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CBD" w:rsidRDefault="00607C00" w:rsidP="001C27E4">
      <w:pPr>
        <w:ind w:left="-426" w:right="27"/>
        <w:jc w:val="center"/>
        <w:rPr>
          <w:rFonts w:cstheme="minorHAnsi"/>
          <w:b/>
          <w:bCs/>
          <w:sz w:val="32"/>
          <w:szCs w:val="32"/>
          <w:u w:val="single"/>
        </w:rPr>
      </w:pPr>
      <w:r>
        <w:rPr>
          <w:noProof/>
          <w:lang w:val="en-GB" w:eastAsia="en-GB"/>
        </w:rPr>
        <w:drawing>
          <wp:inline distT="0" distB="0" distL="0" distR="0">
            <wp:extent cx="3454400" cy="677333"/>
            <wp:effectExtent l="0" t="0" r="0" b="8890"/>
            <wp:docPr id="2" name="Picture 2" descr="C:\Users\de1056\AppData\Local\Microsoft\Windows\INetCache\Content.Outlook\3RS8LSG3\nptcbc rectangle logo - full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1056\AppData\Local\Microsoft\Windows\INetCache\Content.Outlook\3RS8LSG3\nptcbc rectangle logo - full colour.pn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3476691" cy="681704"/>
                    </a:xfrm>
                    <a:prstGeom prst="rect">
                      <a:avLst/>
                    </a:prstGeom>
                    <a:noFill/>
                    <a:ln>
                      <a:noFill/>
                    </a:ln>
                  </pic:spPr>
                </pic:pic>
              </a:graphicData>
            </a:graphic>
          </wp:inline>
        </w:drawing>
      </w:r>
    </w:p>
    <w:p w:rsidR="001C27E4" w:rsidRPr="00617E92" w:rsidRDefault="001C27E4" w:rsidP="001C27E4">
      <w:pPr>
        <w:ind w:left="-426" w:right="27"/>
        <w:jc w:val="center"/>
        <w:rPr>
          <w:rFonts w:cstheme="minorHAnsi"/>
          <w:b/>
          <w:sz w:val="32"/>
          <w:szCs w:val="32"/>
          <w:u w:val="single"/>
        </w:rPr>
      </w:pPr>
      <w:r w:rsidRPr="00617E92">
        <w:rPr>
          <w:rFonts w:cstheme="minorHAnsi"/>
          <w:b/>
          <w:bCs/>
          <w:sz w:val="32"/>
          <w:szCs w:val="32"/>
          <w:u w:val="single"/>
        </w:rPr>
        <w:t xml:space="preserve">PRIVATE HIRE VEHICLE </w:t>
      </w:r>
      <w:r>
        <w:rPr>
          <w:rFonts w:cstheme="minorHAnsi"/>
          <w:b/>
          <w:bCs/>
          <w:sz w:val="32"/>
          <w:szCs w:val="32"/>
          <w:u w:val="single"/>
        </w:rPr>
        <w:t xml:space="preserve">OPERATOR’S </w:t>
      </w:r>
      <w:r w:rsidRPr="00617E92">
        <w:rPr>
          <w:rFonts w:cstheme="minorHAnsi"/>
          <w:b/>
          <w:bCs/>
          <w:sz w:val="32"/>
          <w:szCs w:val="32"/>
          <w:u w:val="single"/>
        </w:rPr>
        <w:t>LICENCE</w:t>
      </w:r>
      <w:r w:rsidRPr="00617E92">
        <w:rPr>
          <w:rFonts w:cstheme="minorHAnsi"/>
          <w:b/>
          <w:sz w:val="32"/>
          <w:szCs w:val="32"/>
          <w:u w:val="single"/>
        </w:rPr>
        <w:t xml:space="preserve"> </w:t>
      </w:r>
    </w:p>
    <w:p w:rsidR="001C27E4" w:rsidRPr="00D33BB1" w:rsidRDefault="001C27E4" w:rsidP="001C27E4">
      <w:pPr>
        <w:ind w:right="27"/>
        <w:jc w:val="both"/>
        <w:rPr>
          <w:rFonts w:cstheme="minorHAnsi"/>
          <w:b/>
          <w:bCs/>
          <w:i/>
          <w:sz w:val="24"/>
          <w:szCs w:val="24"/>
        </w:rPr>
      </w:pPr>
      <w:r w:rsidRPr="00D33BB1">
        <w:rPr>
          <w:rFonts w:cstheme="minorHAnsi"/>
          <w:b/>
          <w:bCs/>
          <w:i/>
          <w:sz w:val="24"/>
          <w:szCs w:val="24"/>
        </w:rPr>
        <w:t>Please read the Taxi and PHV Licensing Policy before completing this form to ensure that you and your vehicle meet the licensing requirements.</w:t>
      </w:r>
    </w:p>
    <w:p w:rsidR="001C27E4" w:rsidRPr="00D33BB1" w:rsidRDefault="001C27E4" w:rsidP="001C27E4">
      <w:pPr>
        <w:ind w:right="27"/>
        <w:jc w:val="both"/>
        <w:rPr>
          <w:rFonts w:cstheme="minorHAnsi"/>
          <w:b/>
          <w:bCs/>
          <w:sz w:val="24"/>
          <w:szCs w:val="24"/>
        </w:rPr>
      </w:pPr>
      <w:r w:rsidRPr="00D33BB1">
        <w:rPr>
          <w:rFonts w:cstheme="minorHAnsi"/>
          <w:bCs/>
          <w:sz w:val="24"/>
          <w:szCs w:val="24"/>
        </w:rPr>
        <w:t>Please complete this form in block capitals and enter ticks where appropriate.</w:t>
      </w:r>
      <w:r w:rsidRPr="00D33BB1">
        <w:rPr>
          <w:rFonts w:cstheme="minorHAnsi"/>
          <w:b/>
          <w:bCs/>
          <w:sz w:val="24"/>
          <w:szCs w:val="24"/>
        </w:rPr>
        <w:t xml:space="preserve"> Please note this form will NOT be processed unless </w:t>
      </w:r>
      <w:r w:rsidRPr="00D33BB1">
        <w:rPr>
          <w:rFonts w:cstheme="minorHAnsi"/>
          <w:b/>
          <w:bCs/>
          <w:sz w:val="24"/>
          <w:szCs w:val="24"/>
          <w:u w:val="single"/>
        </w:rPr>
        <w:t>ALL</w:t>
      </w:r>
      <w:r w:rsidRPr="00D33BB1">
        <w:rPr>
          <w:rFonts w:cstheme="minorHAnsi"/>
          <w:b/>
          <w:bCs/>
          <w:sz w:val="24"/>
          <w:szCs w:val="24"/>
        </w:rPr>
        <w:t xml:space="preserve"> sections below are completed. </w:t>
      </w:r>
    </w:p>
    <w:p w:rsidR="00644CBD" w:rsidRDefault="001C27E4" w:rsidP="00832C45">
      <w:pPr>
        <w:jc w:val="both"/>
        <w:rPr>
          <w:rFonts w:cstheme="minorHAnsi"/>
          <w:sz w:val="24"/>
          <w:szCs w:val="24"/>
        </w:rPr>
      </w:pPr>
      <w:r w:rsidRPr="00D33BB1">
        <w:rPr>
          <w:rFonts w:cstheme="minorHAnsi"/>
          <w:sz w:val="24"/>
          <w:szCs w:val="24"/>
        </w:rPr>
        <w:t>The Council has published a statement of policy about the relevance of con</w:t>
      </w:r>
      <w:r w:rsidR="00644CBD">
        <w:rPr>
          <w:rFonts w:cstheme="minorHAnsi"/>
          <w:sz w:val="24"/>
          <w:szCs w:val="24"/>
        </w:rPr>
        <w:t xml:space="preserve">victions which is available at </w:t>
      </w:r>
      <w:hyperlink r:id="rId8" w:history="1">
        <w:r w:rsidR="00644CBD" w:rsidRPr="00644CBD">
          <w:rPr>
            <w:color w:val="0000FF"/>
            <w:u w:val="single"/>
          </w:rPr>
          <w:t>Taxi Licensing Policy (npt.gov.uk)</w:t>
        </w:r>
      </w:hyperlink>
      <w:r w:rsidR="00644CBD">
        <w:t xml:space="preserve"> </w:t>
      </w:r>
      <w:r w:rsidRPr="00D33BB1">
        <w:rPr>
          <w:rFonts w:cstheme="minorHAnsi"/>
          <w:sz w:val="24"/>
          <w:szCs w:val="24"/>
        </w:rPr>
        <w:t xml:space="preserve">or as a hard copy from the Licensing Section. </w:t>
      </w:r>
    </w:p>
    <w:p w:rsidR="001C27E4" w:rsidRPr="00832C45" w:rsidRDefault="001C27E4" w:rsidP="00832C45">
      <w:pPr>
        <w:jc w:val="both"/>
        <w:rPr>
          <w:rFonts w:cstheme="minorHAnsi"/>
          <w:b/>
          <w:sz w:val="24"/>
          <w:szCs w:val="24"/>
        </w:rPr>
      </w:pPr>
      <w:r w:rsidRPr="00D33BB1">
        <w:rPr>
          <w:rFonts w:cstheme="minorHAnsi"/>
          <w:b/>
          <w:sz w:val="24"/>
          <w:szCs w:val="24"/>
        </w:rPr>
        <w:t>You should read this document before completing your application.</w:t>
      </w:r>
    </w:p>
    <w:p w:rsidR="001C27E4" w:rsidRDefault="001C27E4" w:rsidP="001C27E4">
      <w:pPr>
        <w:ind w:right="27"/>
        <w:jc w:val="center"/>
        <w:rPr>
          <w:rFonts w:cstheme="minorHAnsi"/>
          <w:b/>
          <w:bCs/>
          <w:iCs/>
          <w:sz w:val="24"/>
          <w:szCs w:val="24"/>
        </w:rPr>
      </w:pPr>
      <w:proofErr w:type="spellStart"/>
      <w:r w:rsidRPr="00D33BB1">
        <w:rPr>
          <w:rFonts w:cstheme="minorHAnsi"/>
          <w:b/>
          <w:bCs/>
          <w:iCs/>
          <w:sz w:val="24"/>
          <w:szCs w:val="24"/>
        </w:rPr>
        <w:t>Mae’r</w:t>
      </w:r>
      <w:proofErr w:type="spellEnd"/>
      <w:r w:rsidRPr="00D33BB1">
        <w:rPr>
          <w:rFonts w:cstheme="minorHAnsi"/>
          <w:b/>
          <w:bCs/>
          <w:iCs/>
          <w:sz w:val="24"/>
          <w:szCs w:val="24"/>
        </w:rPr>
        <w:t xml:space="preserve"> </w:t>
      </w:r>
      <w:proofErr w:type="spellStart"/>
      <w:r w:rsidRPr="00D33BB1">
        <w:rPr>
          <w:rFonts w:cstheme="minorHAnsi"/>
          <w:b/>
          <w:bCs/>
          <w:iCs/>
          <w:sz w:val="24"/>
          <w:szCs w:val="24"/>
        </w:rPr>
        <w:t>ffurflen</w:t>
      </w:r>
      <w:proofErr w:type="spellEnd"/>
      <w:r w:rsidRPr="00D33BB1">
        <w:rPr>
          <w:rFonts w:cstheme="minorHAnsi"/>
          <w:b/>
          <w:bCs/>
          <w:iCs/>
          <w:sz w:val="24"/>
          <w:szCs w:val="24"/>
        </w:rPr>
        <w:t xml:space="preserve"> hon </w:t>
      </w:r>
      <w:proofErr w:type="spellStart"/>
      <w:r w:rsidRPr="00D33BB1">
        <w:rPr>
          <w:rFonts w:cstheme="minorHAnsi"/>
          <w:b/>
          <w:bCs/>
          <w:iCs/>
          <w:sz w:val="24"/>
          <w:szCs w:val="24"/>
        </w:rPr>
        <w:t>hefyd</w:t>
      </w:r>
      <w:proofErr w:type="spellEnd"/>
      <w:r w:rsidRPr="00D33BB1">
        <w:rPr>
          <w:rFonts w:cstheme="minorHAnsi"/>
          <w:b/>
          <w:bCs/>
          <w:iCs/>
          <w:sz w:val="24"/>
          <w:szCs w:val="24"/>
        </w:rPr>
        <w:t xml:space="preserve"> </w:t>
      </w:r>
      <w:proofErr w:type="spellStart"/>
      <w:r w:rsidRPr="00D33BB1">
        <w:rPr>
          <w:rFonts w:cstheme="minorHAnsi"/>
          <w:b/>
          <w:bCs/>
          <w:iCs/>
          <w:sz w:val="24"/>
          <w:szCs w:val="24"/>
        </w:rPr>
        <w:t>ar</w:t>
      </w:r>
      <w:proofErr w:type="spellEnd"/>
      <w:r w:rsidRPr="00D33BB1">
        <w:rPr>
          <w:rFonts w:cstheme="minorHAnsi"/>
          <w:b/>
          <w:bCs/>
          <w:iCs/>
          <w:sz w:val="24"/>
          <w:szCs w:val="24"/>
        </w:rPr>
        <w:t xml:space="preserve"> </w:t>
      </w:r>
      <w:proofErr w:type="spellStart"/>
      <w:proofErr w:type="gramStart"/>
      <w:r w:rsidRPr="00D33BB1">
        <w:rPr>
          <w:rFonts w:cstheme="minorHAnsi"/>
          <w:b/>
          <w:bCs/>
          <w:iCs/>
          <w:sz w:val="24"/>
          <w:szCs w:val="24"/>
        </w:rPr>
        <w:t>gael</w:t>
      </w:r>
      <w:proofErr w:type="spellEnd"/>
      <w:proofErr w:type="gramEnd"/>
      <w:r w:rsidRPr="00D33BB1">
        <w:rPr>
          <w:rFonts w:cstheme="minorHAnsi"/>
          <w:b/>
          <w:bCs/>
          <w:iCs/>
          <w:sz w:val="24"/>
          <w:szCs w:val="24"/>
        </w:rPr>
        <w:t xml:space="preserve"> </w:t>
      </w:r>
      <w:proofErr w:type="spellStart"/>
      <w:r w:rsidRPr="00D33BB1">
        <w:rPr>
          <w:rFonts w:cstheme="minorHAnsi"/>
          <w:b/>
          <w:bCs/>
          <w:iCs/>
          <w:sz w:val="24"/>
          <w:szCs w:val="24"/>
        </w:rPr>
        <w:t>yn</w:t>
      </w:r>
      <w:proofErr w:type="spellEnd"/>
      <w:r w:rsidRPr="00D33BB1">
        <w:rPr>
          <w:rFonts w:cstheme="minorHAnsi"/>
          <w:b/>
          <w:bCs/>
          <w:iCs/>
          <w:sz w:val="24"/>
          <w:szCs w:val="24"/>
        </w:rPr>
        <w:t xml:space="preserve"> </w:t>
      </w:r>
      <w:proofErr w:type="spellStart"/>
      <w:r w:rsidRPr="00D33BB1">
        <w:rPr>
          <w:rFonts w:cstheme="minorHAnsi"/>
          <w:b/>
          <w:bCs/>
          <w:iCs/>
          <w:sz w:val="24"/>
          <w:szCs w:val="24"/>
        </w:rPr>
        <w:t>Gymraeg</w:t>
      </w:r>
      <w:proofErr w:type="spellEnd"/>
      <w:r w:rsidRPr="00D33BB1">
        <w:rPr>
          <w:rFonts w:cstheme="minorHAnsi"/>
          <w:b/>
          <w:bCs/>
          <w:iCs/>
          <w:sz w:val="24"/>
          <w:szCs w:val="24"/>
        </w:rPr>
        <w:t xml:space="preserve"> / This form is also available in Welsh</w:t>
      </w:r>
    </w:p>
    <w:p w:rsidR="00644CBD" w:rsidRPr="00D33BB1" w:rsidRDefault="00644CBD" w:rsidP="001C27E4">
      <w:pPr>
        <w:ind w:right="27"/>
        <w:jc w:val="center"/>
        <w:rPr>
          <w:rFonts w:cstheme="minorHAnsi"/>
          <w:b/>
          <w:bCs/>
          <w:iCs/>
          <w:sz w:val="24"/>
          <w:szCs w:val="24"/>
        </w:rPr>
      </w:pPr>
    </w:p>
    <w:p w:rsidR="00AB10B4" w:rsidRPr="00BB3691" w:rsidRDefault="001C27E4" w:rsidP="00BB3691">
      <w:pPr>
        <w:pStyle w:val="ListParagraph"/>
        <w:numPr>
          <w:ilvl w:val="0"/>
          <w:numId w:val="1"/>
        </w:numPr>
        <w:rPr>
          <w:rFonts w:cstheme="minorHAnsi"/>
          <w:b/>
          <w:sz w:val="28"/>
          <w:szCs w:val="28"/>
          <w:u w:val="single"/>
        </w:rPr>
      </w:pPr>
      <w:r w:rsidRPr="00BB3691">
        <w:rPr>
          <w:rFonts w:cstheme="minorHAnsi"/>
          <w:b/>
          <w:sz w:val="28"/>
          <w:szCs w:val="28"/>
          <w:u w:val="single"/>
        </w:rPr>
        <w:t>Application Type</w:t>
      </w:r>
    </w:p>
    <w:tbl>
      <w:tblPr>
        <w:tblStyle w:val="TableGrid"/>
        <w:tblW w:w="0" w:type="auto"/>
        <w:tblLook w:val="04A0" w:firstRow="1" w:lastRow="0" w:firstColumn="1" w:lastColumn="0" w:noHBand="0" w:noVBand="1"/>
      </w:tblPr>
      <w:tblGrid>
        <w:gridCol w:w="2254"/>
        <w:gridCol w:w="2254"/>
        <w:gridCol w:w="2254"/>
        <w:gridCol w:w="2254"/>
      </w:tblGrid>
      <w:tr w:rsidR="001C27E4" w:rsidRPr="00D33BB1" w:rsidTr="001432E7">
        <w:tc>
          <w:tcPr>
            <w:tcW w:w="2254" w:type="dxa"/>
            <w:shd w:val="clear" w:color="auto" w:fill="E7E6E6" w:themeFill="background2"/>
          </w:tcPr>
          <w:p w:rsidR="001C27E4" w:rsidRPr="00D33BB1" w:rsidRDefault="001C27E4" w:rsidP="001432E7">
            <w:pPr>
              <w:ind w:right="27"/>
              <w:rPr>
                <w:rFonts w:cstheme="minorHAnsi"/>
                <w:sz w:val="24"/>
                <w:szCs w:val="24"/>
              </w:rPr>
            </w:pPr>
            <w:r>
              <w:rPr>
                <w:rFonts w:cstheme="minorHAnsi"/>
                <w:sz w:val="24"/>
                <w:szCs w:val="24"/>
              </w:rPr>
              <w:t>New Application</w:t>
            </w:r>
          </w:p>
        </w:tc>
        <w:tc>
          <w:tcPr>
            <w:tcW w:w="6762" w:type="dxa"/>
            <w:gridSpan w:val="3"/>
          </w:tcPr>
          <w:p w:rsidR="001C27E4" w:rsidRPr="00D33BB1" w:rsidRDefault="001C27E4" w:rsidP="001432E7">
            <w:pPr>
              <w:ind w:right="27"/>
              <w:rPr>
                <w:rFonts w:cstheme="minorHAnsi"/>
                <w:b/>
                <w:sz w:val="24"/>
                <w:szCs w:val="24"/>
              </w:rPr>
            </w:pPr>
            <w:r>
              <w:rPr>
                <w:rFonts w:cstheme="minorHAnsi"/>
                <w:b/>
                <w:sz w:val="24"/>
                <w:szCs w:val="24"/>
              </w:rPr>
              <w:t xml:space="preserve">                </w:t>
            </w:r>
            <w:sdt>
              <w:sdtPr>
                <w:rPr>
                  <w:rFonts w:cstheme="minorHAnsi"/>
                  <w:b/>
                  <w:sz w:val="24"/>
                  <w:szCs w:val="24"/>
                </w:rPr>
                <w:id w:val="1463623120"/>
                <w14:checkbox>
                  <w14:checked w14:val="0"/>
                  <w14:checkedState w14:val="2612" w14:font="MS Gothic"/>
                  <w14:uncheckedState w14:val="2610" w14:font="MS Gothic"/>
                </w14:checkbox>
              </w:sdtPr>
              <w:sdtEndPr/>
              <w:sdtContent>
                <w:r>
                  <w:rPr>
                    <w:rFonts w:ascii="MS Gothic" w:eastAsia="MS Gothic" w:hAnsi="MS Gothic" w:cstheme="minorHAnsi" w:hint="eastAsia"/>
                    <w:b/>
                    <w:sz w:val="24"/>
                    <w:szCs w:val="24"/>
                  </w:rPr>
                  <w:t>☐</w:t>
                </w:r>
              </w:sdtContent>
            </w:sdt>
          </w:p>
        </w:tc>
      </w:tr>
      <w:tr w:rsidR="001C27E4" w:rsidRPr="00D33BB1" w:rsidTr="001432E7">
        <w:tc>
          <w:tcPr>
            <w:tcW w:w="2254" w:type="dxa"/>
            <w:shd w:val="clear" w:color="auto" w:fill="E7E6E6" w:themeFill="background2"/>
          </w:tcPr>
          <w:p w:rsidR="001C27E4" w:rsidRDefault="001C27E4" w:rsidP="001432E7">
            <w:pPr>
              <w:ind w:right="27"/>
              <w:rPr>
                <w:rFonts w:cstheme="minorHAnsi"/>
                <w:sz w:val="24"/>
                <w:szCs w:val="24"/>
              </w:rPr>
            </w:pPr>
            <w:r>
              <w:rPr>
                <w:rFonts w:cstheme="minorHAnsi"/>
                <w:sz w:val="24"/>
                <w:szCs w:val="24"/>
              </w:rPr>
              <w:t>Renewal Application</w:t>
            </w:r>
          </w:p>
        </w:tc>
        <w:sdt>
          <w:sdtPr>
            <w:rPr>
              <w:rFonts w:cstheme="minorHAnsi"/>
              <w:b/>
              <w:sz w:val="24"/>
              <w:szCs w:val="24"/>
            </w:rPr>
            <w:id w:val="1914430248"/>
            <w14:checkbox>
              <w14:checked w14:val="0"/>
              <w14:checkedState w14:val="2612" w14:font="MS Gothic"/>
              <w14:uncheckedState w14:val="2610" w14:font="MS Gothic"/>
            </w14:checkbox>
          </w:sdtPr>
          <w:sdtEndPr/>
          <w:sdtContent>
            <w:tc>
              <w:tcPr>
                <w:tcW w:w="2254" w:type="dxa"/>
              </w:tcPr>
              <w:p w:rsidR="001C27E4" w:rsidRDefault="001C27E4" w:rsidP="001432E7">
                <w:pPr>
                  <w:ind w:right="27"/>
                  <w:jc w:val="center"/>
                  <w:rPr>
                    <w:rFonts w:cstheme="minorHAnsi"/>
                    <w:b/>
                    <w:sz w:val="24"/>
                    <w:szCs w:val="24"/>
                  </w:rPr>
                </w:pPr>
                <w:r>
                  <w:rPr>
                    <w:rFonts w:ascii="MS Gothic" w:eastAsia="MS Gothic" w:hAnsi="MS Gothic" w:cstheme="minorHAnsi" w:hint="eastAsia"/>
                    <w:b/>
                    <w:sz w:val="24"/>
                    <w:szCs w:val="24"/>
                  </w:rPr>
                  <w:t>☐</w:t>
                </w:r>
              </w:p>
            </w:tc>
          </w:sdtContent>
        </w:sdt>
        <w:tc>
          <w:tcPr>
            <w:tcW w:w="2254" w:type="dxa"/>
          </w:tcPr>
          <w:p w:rsidR="001C27E4" w:rsidRPr="00D33BB1" w:rsidRDefault="00BB3691" w:rsidP="001432E7">
            <w:pPr>
              <w:ind w:right="27"/>
              <w:jc w:val="center"/>
              <w:rPr>
                <w:rFonts w:cstheme="minorHAnsi"/>
                <w:sz w:val="24"/>
                <w:szCs w:val="24"/>
              </w:rPr>
            </w:pPr>
            <w:proofErr w:type="spellStart"/>
            <w:r>
              <w:rPr>
                <w:rFonts w:cstheme="minorHAnsi"/>
                <w:sz w:val="24"/>
                <w:szCs w:val="24"/>
              </w:rPr>
              <w:t>Licence</w:t>
            </w:r>
            <w:proofErr w:type="spellEnd"/>
            <w:r w:rsidR="001C27E4" w:rsidRPr="00D33BB1">
              <w:rPr>
                <w:rFonts w:cstheme="minorHAnsi"/>
                <w:sz w:val="24"/>
                <w:szCs w:val="24"/>
              </w:rPr>
              <w:t xml:space="preserve"> No:</w:t>
            </w:r>
          </w:p>
        </w:tc>
        <w:tc>
          <w:tcPr>
            <w:tcW w:w="2254" w:type="dxa"/>
          </w:tcPr>
          <w:p w:rsidR="001C27E4" w:rsidRDefault="0081603A" w:rsidP="001432E7">
            <w:pPr>
              <w:ind w:right="27"/>
              <w:jc w:val="center"/>
              <w:rPr>
                <w:rFonts w:cstheme="minorHAnsi"/>
                <w:b/>
                <w:sz w:val="24"/>
                <w:szCs w:val="24"/>
              </w:rPr>
            </w:pPr>
            <w:sdt>
              <w:sdtPr>
                <w:rPr>
                  <w:rFonts w:cs="Arial"/>
                  <w:sz w:val="24"/>
                  <w:szCs w:val="24"/>
                </w:rPr>
                <w:id w:val="-1916309301"/>
                <w:placeholder>
                  <w:docPart w:val="D49005C930154605B7B59F4422671365"/>
                </w:placeholder>
                <w:showingPlcHdr/>
                <w:text/>
              </w:sdtPr>
              <w:sdtEndPr/>
              <w:sdtContent>
                <w:r w:rsidR="00BB3691">
                  <w:rPr>
                    <w:rFonts w:cs="Arial"/>
                    <w:color w:val="C9C9C9" w:themeColor="accent3" w:themeTint="99"/>
                    <w:sz w:val="24"/>
                    <w:szCs w:val="24"/>
                  </w:rPr>
                  <w:t>Insert licence</w:t>
                </w:r>
                <w:r w:rsidR="001C27E4" w:rsidRPr="00D33BB1">
                  <w:rPr>
                    <w:rFonts w:cs="Arial"/>
                    <w:color w:val="C9C9C9" w:themeColor="accent3" w:themeTint="99"/>
                    <w:sz w:val="24"/>
                    <w:szCs w:val="24"/>
                  </w:rPr>
                  <w:t xml:space="preserve"> no</w:t>
                </w:r>
              </w:sdtContent>
            </w:sdt>
          </w:p>
        </w:tc>
      </w:tr>
    </w:tbl>
    <w:p w:rsidR="001C27E4" w:rsidRDefault="001C27E4" w:rsidP="001C27E4">
      <w:pPr>
        <w:rPr>
          <w:rFonts w:ascii="Arial" w:hAnsi="Arial" w:cs="Arial"/>
          <w:sz w:val="24"/>
          <w:szCs w:val="24"/>
        </w:rPr>
      </w:pPr>
    </w:p>
    <w:p w:rsidR="00644CBD" w:rsidRDefault="00644CBD" w:rsidP="001C27E4">
      <w:pPr>
        <w:rPr>
          <w:rFonts w:ascii="Arial" w:hAnsi="Arial" w:cs="Arial"/>
          <w:sz w:val="24"/>
          <w:szCs w:val="24"/>
        </w:rPr>
      </w:pPr>
    </w:p>
    <w:p w:rsidR="00BB3691" w:rsidRPr="00BB3691" w:rsidRDefault="00BB3691" w:rsidP="00BB3691">
      <w:pPr>
        <w:pStyle w:val="ListParagraph"/>
        <w:numPr>
          <w:ilvl w:val="0"/>
          <w:numId w:val="1"/>
        </w:numPr>
        <w:rPr>
          <w:rFonts w:cs="Arial"/>
          <w:sz w:val="28"/>
          <w:szCs w:val="28"/>
        </w:rPr>
      </w:pPr>
      <w:r w:rsidRPr="00BB3691">
        <w:rPr>
          <w:rFonts w:cstheme="minorHAnsi"/>
          <w:b/>
          <w:sz w:val="28"/>
          <w:szCs w:val="28"/>
          <w:u w:val="single"/>
        </w:rPr>
        <w:t>Applicant’s Details</w:t>
      </w:r>
    </w:p>
    <w:p w:rsidR="00BB3691" w:rsidRPr="00BB3691" w:rsidRDefault="00BB3691" w:rsidP="00BB3691">
      <w:pPr>
        <w:pStyle w:val="ListParagraph"/>
        <w:numPr>
          <w:ilvl w:val="0"/>
          <w:numId w:val="3"/>
        </w:numPr>
        <w:rPr>
          <w:rFonts w:cs="Arial"/>
          <w:sz w:val="28"/>
          <w:szCs w:val="28"/>
        </w:rPr>
      </w:pPr>
      <w:r>
        <w:rPr>
          <w:rFonts w:cs="Arial"/>
          <w:sz w:val="28"/>
          <w:szCs w:val="28"/>
        </w:rPr>
        <w:t>Individual Applicants</w:t>
      </w:r>
      <w:r w:rsidR="007A784C">
        <w:rPr>
          <w:rFonts w:cs="Arial"/>
          <w:sz w:val="28"/>
          <w:szCs w:val="28"/>
        </w:rPr>
        <w:t xml:space="preserve"> </w:t>
      </w:r>
      <w:r w:rsidR="007A784C" w:rsidRPr="00333905">
        <w:rPr>
          <w:rFonts w:cs="Arial"/>
          <w:i/>
          <w:color w:val="FF0000"/>
          <w:sz w:val="28"/>
          <w:szCs w:val="28"/>
        </w:rPr>
        <w:t>(if operating as limited company please complete section B below)</w:t>
      </w:r>
    </w:p>
    <w:tbl>
      <w:tblPr>
        <w:tblStyle w:val="TableGrid"/>
        <w:tblW w:w="0" w:type="auto"/>
        <w:tblInd w:w="-5" w:type="dxa"/>
        <w:tblLook w:val="04A0" w:firstRow="1" w:lastRow="0" w:firstColumn="1" w:lastColumn="0" w:noHBand="0" w:noVBand="1"/>
      </w:tblPr>
      <w:tblGrid>
        <w:gridCol w:w="1842"/>
        <w:gridCol w:w="1254"/>
        <w:gridCol w:w="1156"/>
        <w:gridCol w:w="2125"/>
        <w:gridCol w:w="2644"/>
      </w:tblGrid>
      <w:tr w:rsidR="00BB3691" w:rsidRPr="00D33BB1" w:rsidTr="006E447B">
        <w:trPr>
          <w:trHeight w:val="528"/>
        </w:trPr>
        <w:tc>
          <w:tcPr>
            <w:tcW w:w="3097" w:type="dxa"/>
            <w:gridSpan w:val="2"/>
            <w:shd w:val="clear" w:color="auto" w:fill="EDEDED" w:themeFill="accent3" w:themeFillTint="33"/>
          </w:tcPr>
          <w:p w:rsidR="006E447B" w:rsidRDefault="006E447B" w:rsidP="006E447B">
            <w:pPr>
              <w:ind w:right="497"/>
              <w:rPr>
                <w:rFonts w:cstheme="minorHAnsi"/>
                <w:sz w:val="24"/>
                <w:szCs w:val="24"/>
              </w:rPr>
            </w:pPr>
            <w:r>
              <w:rPr>
                <w:rFonts w:cstheme="minorHAnsi"/>
                <w:sz w:val="24"/>
                <w:szCs w:val="24"/>
              </w:rPr>
              <w:t>Applicant’s Full Name (s):</w:t>
            </w:r>
          </w:p>
          <w:p w:rsidR="006E447B" w:rsidRPr="00D33BB1" w:rsidRDefault="006E447B" w:rsidP="006E447B">
            <w:pPr>
              <w:ind w:right="497"/>
              <w:rPr>
                <w:rFonts w:cstheme="minorHAnsi"/>
                <w:sz w:val="24"/>
                <w:szCs w:val="24"/>
              </w:rPr>
            </w:pPr>
          </w:p>
        </w:tc>
        <w:tc>
          <w:tcPr>
            <w:tcW w:w="5924" w:type="dxa"/>
            <w:gridSpan w:val="3"/>
          </w:tcPr>
          <w:p w:rsidR="00BB3691" w:rsidRPr="00D33BB1" w:rsidRDefault="00BB3691" w:rsidP="001432E7">
            <w:pPr>
              <w:ind w:right="497"/>
              <w:rPr>
                <w:rFonts w:cstheme="minorHAnsi"/>
                <w:sz w:val="24"/>
                <w:szCs w:val="24"/>
              </w:rPr>
            </w:pPr>
          </w:p>
        </w:tc>
      </w:tr>
      <w:tr w:rsidR="006E447B" w:rsidRPr="00D33BB1" w:rsidTr="001432E7">
        <w:trPr>
          <w:trHeight w:val="720"/>
        </w:trPr>
        <w:tc>
          <w:tcPr>
            <w:tcW w:w="3097" w:type="dxa"/>
            <w:gridSpan w:val="2"/>
            <w:shd w:val="clear" w:color="auto" w:fill="EDEDED" w:themeFill="accent3" w:themeFillTint="33"/>
          </w:tcPr>
          <w:p w:rsidR="006E447B" w:rsidRDefault="006E447B" w:rsidP="006E447B">
            <w:pPr>
              <w:ind w:right="497"/>
              <w:rPr>
                <w:rFonts w:cstheme="minorHAnsi"/>
                <w:sz w:val="24"/>
                <w:szCs w:val="24"/>
              </w:rPr>
            </w:pPr>
            <w:r>
              <w:rPr>
                <w:rFonts w:cstheme="minorHAnsi"/>
                <w:sz w:val="24"/>
                <w:szCs w:val="24"/>
              </w:rPr>
              <w:t>Trading name:</w:t>
            </w:r>
          </w:p>
          <w:p w:rsidR="006E447B" w:rsidRDefault="006E447B" w:rsidP="006E447B">
            <w:pPr>
              <w:ind w:right="497"/>
              <w:rPr>
                <w:rFonts w:cstheme="minorHAnsi"/>
                <w:sz w:val="24"/>
                <w:szCs w:val="24"/>
              </w:rPr>
            </w:pPr>
            <w:r>
              <w:rPr>
                <w:rFonts w:cstheme="minorHAnsi"/>
                <w:sz w:val="24"/>
                <w:szCs w:val="24"/>
              </w:rPr>
              <w:t>(If applicable)</w:t>
            </w:r>
          </w:p>
        </w:tc>
        <w:tc>
          <w:tcPr>
            <w:tcW w:w="5924" w:type="dxa"/>
            <w:gridSpan w:val="3"/>
          </w:tcPr>
          <w:p w:rsidR="006E447B" w:rsidRPr="00D33BB1" w:rsidRDefault="006E447B" w:rsidP="001432E7">
            <w:pPr>
              <w:ind w:right="497"/>
              <w:rPr>
                <w:rFonts w:cstheme="minorHAnsi"/>
                <w:sz w:val="24"/>
                <w:szCs w:val="24"/>
              </w:rPr>
            </w:pPr>
          </w:p>
        </w:tc>
      </w:tr>
      <w:tr w:rsidR="00BB3691" w:rsidRPr="00D33BB1" w:rsidTr="001432E7">
        <w:tc>
          <w:tcPr>
            <w:tcW w:w="3097" w:type="dxa"/>
            <w:gridSpan w:val="2"/>
            <w:shd w:val="clear" w:color="auto" w:fill="EDEDED" w:themeFill="accent3" w:themeFillTint="33"/>
          </w:tcPr>
          <w:p w:rsidR="00BB3691" w:rsidRPr="00D33BB1" w:rsidRDefault="00BB3691" w:rsidP="001432E7">
            <w:pPr>
              <w:ind w:right="497"/>
              <w:rPr>
                <w:rFonts w:cstheme="minorHAnsi"/>
                <w:sz w:val="24"/>
                <w:szCs w:val="24"/>
              </w:rPr>
            </w:pPr>
            <w:r>
              <w:rPr>
                <w:rFonts w:cstheme="minorHAnsi"/>
                <w:sz w:val="24"/>
                <w:szCs w:val="24"/>
              </w:rPr>
              <w:t>Applicant’s Residential Address</w:t>
            </w:r>
          </w:p>
          <w:p w:rsidR="00BB3691" w:rsidRPr="00D33BB1" w:rsidRDefault="00BB3691" w:rsidP="001432E7">
            <w:pPr>
              <w:ind w:right="497"/>
              <w:rPr>
                <w:rFonts w:cstheme="minorHAnsi"/>
                <w:sz w:val="24"/>
                <w:szCs w:val="24"/>
              </w:rPr>
            </w:pPr>
          </w:p>
        </w:tc>
        <w:tc>
          <w:tcPr>
            <w:tcW w:w="5924" w:type="dxa"/>
            <w:gridSpan w:val="3"/>
          </w:tcPr>
          <w:p w:rsidR="00BB3691" w:rsidRPr="00D33BB1" w:rsidRDefault="00BB3691" w:rsidP="001432E7">
            <w:pPr>
              <w:ind w:right="497"/>
              <w:rPr>
                <w:rFonts w:cstheme="minorHAnsi"/>
                <w:sz w:val="24"/>
                <w:szCs w:val="24"/>
              </w:rPr>
            </w:pPr>
          </w:p>
        </w:tc>
      </w:tr>
      <w:tr w:rsidR="00BB3691" w:rsidRPr="00D33BB1" w:rsidTr="001432E7">
        <w:tc>
          <w:tcPr>
            <w:tcW w:w="3097" w:type="dxa"/>
            <w:gridSpan w:val="2"/>
            <w:shd w:val="clear" w:color="auto" w:fill="EDEDED" w:themeFill="accent3" w:themeFillTint="33"/>
          </w:tcPr>
          <w:p w:rsidR="00BB3691" w:rsidRPr="00D33BB1" w:rsidRDefault="00BB3691" w:rsidP="001432E7">
            <w:pPr>
              <w:ind w:right="497"/>
              <w:rPr>
                <w:rFonts w:cstheme="minorHAnsi"/>
                <w:sz w:val="24"/>
                <w:szCs w:val="24"/>
              </w:rPr>
            </w:pPr>
            <w:r w:rsidRPr="00D33BB1">
              <w:rPr>
                <w:rFonts w:cstheme="minorHAnsi"/>
                <w:sz w:val="24"/>
                <w:szCs w:val="24"/>
              </w:rPr>
              <w:t>Post Code:</w:t>
            </w:r>
          </w:p>
        </w:tc>
        <w:tc>
          <w:tcPr>
            <w:tcW w:w="5924" w:type="dxa"/>
            <w:gridSpan w:val="3"/>
          </w:tcPr>
          <w:p w:rsidR="00BB3691" w:rsidRPr="00D33BB1" w:rsidRDefault="00BB3691" w:rsidP="001432E7">
            <w:pPr>
              <w:ind w:right="497"/>
              <w:rPr>
                <w:rFonts w:cstheme="minorHAnsi"/>
                <w:sz w:val="24"/>
                <w:szCs w:val="24"/>
              </w:rPr>
            </w:pPr>
          </w:p>
        </w:tc>
      </w:tr>
      <w:tr w:rsidR="00BB3691" w:rsidRPr="00D33BB1" w:rsidTr="001432E7">
        <w:tc>
          <w:tcPr>
            <w:tcW w:w="1838" w:type="dxa"/>
            <w:shd w:val="clear" w:color="auto" w:fill="EDEDED" w:themeFill="accent3" w:themeFillTint="33"/>
          </w:tcPr>
          <w:p w:rsidR="00BB3691" w:rsidRPr="00D33BB1" w:rsidRDefault="00BB3691" w:rsidP="001432E7">
            <w:pPr>
              <w:rPr>
                <w:rFonts w:cstheme="minorHAnsi"/>
                <w:sz w:val="24"/>
                <w:szCs w:val="24"/>
              </w:rPr>
            </w:pPr>
            <w:r w:rsidRPr="00D33BB1">
              <w:rPr>
                <w:rFonts w:cstheme="minorHAnsi"/>
                <w:sz w:val="24"/>
                <w:szCs w:val="24"/>
              </w:rPr>
              <w:t>Landline Number</w:t>
            </w:r>
          </w:p>
        </w:tc>
        <w:tc>
          <w:tcPr>
            <w:tcW w:w="2410" w:type="dxa"/>
            <w:gridSpan w:val="2"/>
          </w:tcPr>
          <w:p w:rsidR="00BB3691" w:rsidRPr="00D33BB1" w:rsidRDefault="00BB3691" w:rsidP="001432E7">
            <w:pPr>
              <w:rPr>
                <w:rFonts w:cstheme="minorHAnsi"/>
                <w:sz w:val="24"/>
                <w:szCs w:val="24"/>
              </w:rPr>
            </w:pPr>
          </w:p>
        </w:tc>
        <w:tc>
          <w:tcPr>
            <w:tcW w:w="2126" w:type="dxa"/>
            <w:shd w:val="clear" w:color="auto" w:fill="EDEDED" w:themeFill="accent3" w:themeFillTint="33"/>
          </w:tcPr>
          <w:p w:rsidR="00BB3691" w:rsidRPr="00D33BB1" w:rsidRDefault="00BB3691" w:rsidP="001432E7">
            <w:pPr>
              <w:rPr>
                <w:rFonts w:cstheme="minorHAnsi"/>
                <w:sz w:val="24"/>
                <w:szCs w:val="24"/>
              </w:rPr>
            </w:pPr>
            <w:r w:rsidRPr="00D33BB1">
              <w:rPr>
                <w:rFonts w:cstheme="minorHAnsi"/>
                <w:sz w:val="24"/>
                <w:szCs w:val="24"/>
              </w:rPr>
              <w:t>Mobile Number</w:t>
            </w:r>
          </w:p>
        </w:tc>
        <w:tc>
          <w:tcPr>
            <w:tcW w:w="2647" w:type="dxa"/>
          </w:tcPr>
          <w:p w:rsidR="00BB3691" w:rsidRPr="00D33BB1" w:rsidRDefault="00BB3691" w:rsidP="001432E7">
            <w:pPr>
              <w:rPr>
                <w:rFonts w:cstheme="minorHAnsi"/>
                <w:sz w:val="24"/>
                <w:szCs w:val="24"/>
              </w:rPr>
            </w:pPr>
          </w:p>
        </w:tc>
      </w:tr>
      <w:tr w:rsidR="00BB3691" w:rsidRPr="00D33BB1" w:rsidTr="001432E7">
        <w:tc>
          <w:tcPr>
            <w:tcW w:w="1838" w:type="dxa"/>
            <w:shd w:val="clear" w:color="auto" w:fill="EDEDED" w:themeFill="accent3" w:themeFillTint="33"/>
          </w:tcPr>
          <w:p w:rsidR="00BB3691" w:rsidRPr="00D33BB1" w:rsidRDefault="00BB3691" w:rsidP="001432E7">
            <w:pPr>
              <w:rPr>
                <w:rFonts w:cstheme="minorHAnsi"/>
                <w:sz w:val="24"/>
                <w:szCs w:val="24"/>
              </w:rPr>
            </w:pPr>
            <w:r w:rsidRPr="00D33BB1">
              <w:rPr>
                <w:rFonts w:cstheme="minorHAnsi"/>
                <w:sz w:val="24"/>
                <w:szCs w:val="24"/>
              </w:rPr>
              <w:t>Email:</w:t>
            </w:r>
          </w:p>
        </w:tc>
        <w:tc>
          <w:tcPr>
            <w:tcW w:w="7183" w:type="dxa"/>
            <w:gridSpan w:val="4"/>
          </w:tcPr>
          <w:p w:rsidR="00BB3691" w:rsidRPr="00D33BB1" w:rsidRDefault="00BB3691" w:rsidP="001432E7">
            <w:pPr>
              <w:rPr>
                <w:rFonts w:cstheme="minorHAnsi"/>
                <w:sz w:val="24"/>
                <w:szCs w:val="24"/>
              </w:rPr>
            </w:pPr>
          </w:p>
        </w:tc>
      </w:tr>
      <w:tr w:rsidR="006F17F2" w:rsidRPr="00F55ABE" w:rsidTr="001432E7">
        <w:tc>
          <w:tcPr>
            <w:tcW w:w="1843" w:type="dxa"/>
            <w:shd w:val="clear" w:color="auto" w:fill="EDEDED" w:themeFill="accent3" w:themeFillTint="33"/>
          </w:tcPr>
          <w:p w:rsidR="006F17F2" w:rsidRPr="00F55ABE" w:rsidRDefault="006F17F2" w:rsidP="001432E7">
            <w:pPr>
              <w:ind w:right="497"/>
              <w:rPr>
                <w:rFonts w:cstheme="minorHAnsi"/>
                <w:sz w:val="24"/>
                <w:szCs w:val="24"/>
              </w:rPr>
            </w:pPr>
            <w:r w:rsidRPr="00F55ABE">
              <w:rPr>
                <w:rFonts w:cstheme="minorHAnsi"/>
                <w:sz w:val="24"/>
                <w:szCs w:val="24"/>
              </w:rPr>
              <w:t>Date of Birth:</w:t>
            </w:r>
          </w:p>
        </w:tc>
        <w:tc>
          <w:tcPr>
            <w:tcW w:w="2410" w:type="dxa"/>
            <w:gridSpan w:val="2"/>
          </w:tcPr>
          <w:sdt>
            <w:sdtPr>
              <w:rPr>
                <w:rFonts w:cstheme="minorHAnsi"/>
                <w:color w:val="C9C9C9" w:themeColor="accent3" w:themeTint="99"/>
                <w:sz w:val="24"/>
                <w:szCs w:val="24"/>
              </w:rPr>
              <w:id w:val="-1855796920"/>
              <w:placeholder>
                <w:docPart w:val="DCE85BD8040C4C6C864DD4041D0309D7"/>
              </w:placeholder>
              <w:date>
                <w:dateFormat w:val="dd/MM/yyyy"/>
                <w:lid w:val="en-GB"/>
                <w:storeMappedDataAs w:val="dateTime"/>
                <w:calendar w:val="gregorian"/>
              </w:date>
            </w:sdtPr>
            <w:sdtEndPr/>
            <w:sdtContent>
              <w:p w:rsidR="006F17F2" w:rsidRPr="00F55ABE" w:rsidRDefault="006F17F2" w:rsidP="001432E7">
                <w:pPr>
                  <w:ind w:right="497"/>
                  <w:rPr>
                    <w:rFonts w:cstheme="minorHAnsi"/>
                    <w:sz w:val="24"/>
                    <w:szCs w:val="24"/>
                  </w:rPr>
                </w:pPr>
                <w:r w:rsidRPr="00F55ABE">
                  <w:rPr>
                    <w:rFonts w:cstheme="minorHAnsi"/>
                    <w:color w:val="C9C9C9" w:themeColor="accent3" w:themeTint="99"/>
                    <w:sz w:val="24"/>
                    <w:szCs w:val="24"/>
                  </w:rPr>
                  <w:t>DD/MM/YYYY</w:t>
                </w:r>
              </w:p>
            </w:sdtContent>
          </w:sdt>
        </w:tc>
        <w:tc>
          <w:tcPr>
            <w:tcW w:w="2126" w:type="dxa"/>
            <w:shd w:val="clear" w:color="auto" w:fill="EDEDED" w:themeFill="accent3" w:themeFillTint="33"/>
          </w:tcPr>
          <w:p w:rsidR="006F17F2" w:rsidRPr="00F55ABE" w:rsidRDefault="006F17F2" w:rsidP="001432E7">
            <w:pPr>
              <w:ind w:right="497"/>
              <w:rPr>
                <w:rFonts w:cstheme="minorHAnsi"/>
                <w:sz w:val="24"/>
                <w:szCs w:val="24"/>
              </w:rPr>
            </w:pPr>
            <w:r>
              <w:rPr>
                <w:rFonts w:cstheme="minorHAnsi"/>
                <w:sz w:val="24"/>
                <w:szCs w:val="24"/>
              </w:rPr>
              <w:t>Country of Birth:</w:t>
            </w:r>
          </w:p>
        </w:tc>
        <w:tc>
          <w:tcPr>
            <w:tcW w:w="2642" w:type="dxa"/>
          </w:tcPr>
          <w:p w:rsidR="006F17F2" w:rsidRPr="00F55ABE" w:rsidRDefault="006F17F2" w:rsidP="001432E7">
            <w:pPr>
              <w:ind w:right="497"/>
              <w:rPr>
                <w:rFonts w:cstheme="minorHAnsi"/>
                <w:sz w:val="24"/>
                <w:szCs w:val="24"/>
              </w:rPr>
            </w:pPr>
          </w:p>
        </w:tc>
      </w:tr>
    </w:tbl>
    <w:p w:rsidR="00BB3691" w:rsidRDefault="00BB3691" w:rsidP="001C27E4">
      <w:pPr>
        <w:rPr>
          <w:rFonts w:ascii="Arial" w:hAnsi="Arial" w:cs="Arial"/>
          <w:sz w:val="24"/>
          <w:szCs w:val="24"/>
        </w:rPr>
      </w:pPr>
    </w:p>
    <w:p w:rsidR="00644CBD" w:rsidRDefault="00644CBD" w:rsidP="001C27E4">
      <w:pPr>
        <w:rPr>
          <w:rFonts w:ascii="Arial" w:hAnsi="Arial" w:cs="Arial"/>
          <w:sz w:val="24"/>
          <w:szCs w:val="24"/>
        </w:rPr>
      </w:pPr>
    </w:p>
    <w:p w:rsidR="00644CBD" w:rsidRDefault="00644CBD" w:rsidP="001C27E4">
      <w:pPr>
        <w:rPr>
          <w:rFonts w:ascii="Arial" w:hAnsi="Arial" w:cs="Arial"/>
          <w:sz w:val="24"/>
          <w:szCs w:val="24"/>
        </w:rPr>
      </w:pPr>
    </w:p>
    <w:p w:rsidR="006F17F2" w:rsidRPr="006F17F2" w:rsidRDefault="006F17F2" w:rsidP="006F17F2">
      <w:pPr>
        <w:pStyle w:val="ListParagraph"/>
        <w:numPr>
          <w:ilvl w:val="0"/>
          <w:numId w:val="3"/>
        </w:numPr>
        <w:rPr>
          <w:rFonts w:ascii="Arial" w:hAnsi="Arial" w:cs="Arial"/>
          <w:sz w:val="24"/>
          <w:szCs w:val="24"/>
        </w:rPr>
      </w:pPr>
      <w:r>
        <w:rPr>
          <w:rFonts w:ascii="Arial" w:hAnsi="Arial" w:cs="Arial"/>
          <w:sz w:val="24"/>
          <w:szCs w:val="24"/>
        </w:rPr>
        <w:t>Applicants operating as a Limited Company</w:t>
      </w:r>
    </w:p>
    <w:tbl>
      <w:tblPr>
        <w:tblStyle w:val="TableGrid"/>
        <w:tblW w:w="0" w:type="auto"/>
        <w:tblInd w:w="-5" w:type="dxa"/>
        <w:tblLook w:val="04A0" w:firstRow="1" w:lastRow="0" w:firstColumn="1" w:lastColumn="0" w:noHBand="0" w:noVBand="1"/>
      </w:tblPr>
      <w:tblGrid>
        <w:gridCol w:w="3027"/>
        <w:gridCol w:w="1871"/>
        <w:gridCol w:w="2051"/>
        <w:gridCol w:w="2072"/>
      </w:tblGrid>
      <w:tr w:rsidR="00BB3691" w:rsidRPr="00D33BB1" w:rsidTr="006F17F2">
        <w:tc>
          <w:tcPr>
            <w:tcW w:w="3027" w:type="dxa"/>
            <w:shd w:val="clear" w:color="auto" w:fill="EDEDED" w:themeFill="accent3" w:themeFillTint="33"/>
          </w:tcPr>
          <w:p w:rsidR="00BB3691" w:rsidRPr="00BB3691" w:rsidRDefault="006F17F2" w:rsidP="001432E7">
            <w:pPr>
              <w:ind w:right="497"/>
              <w:rPr>
                <w:rFonts w:cstheme="minorHAnsi"/>
                <w:sz w:val="20"/>
                <w:szCs w:val="20"/>
              </w:rPr>
            </w:pPr>
            <w:r>
              <w:rPr>
                <w:rFonts w:cstheme="minorHAnsi"/>
                <w:sz w:val="24"/>
                <w:szCs w:val="24"/>
              </w:rPr>
              <w:t>Operating Name of Company</w:t>
            </w:r>
          </w:p>
        </w:tc>
        <w:tc>
          <w:tcPr>
            <w:tcW w:w="5994" w:type="dxa"/>
            <w:gridSpan w:val="3"/>
          </w:tcPr>
          <w:p w:rsidR="00BB3691" w:rsidRPr="00D33BB1" w:rsidRDefault="00BB3691" w:rsidP="001432E7">
            <w:pPr>
              <w:ind w:right="497"/>
              <w:rPr>
                <w:rFonts w:cstheme="minorHAnsi"/>
                <w:sz w:val="24"/>
                <w:szCs w:val="24"/>
              </w:rPr>
            </w:pPr>
          </w:p>
        </w:tc>
      </w:tr>
      <w:tr w:rsidR="006F17F2" w:rsidRPr="00D33BB1" w:rsidTr="006F17F2">
        <w:tc>
          <w:tcPr>
            <w:tcW w:w="3027" w:type="dxa"/>
            <w:shd w:val="clear" w:color="auto" w:fill="EDEDED" w:themeFill="accent3" w:themeFillTint="33"/>
          </w:tcPr>
          <w:p w:rsidR="006F17F2" w:rsidRDefault="006F17F2" w:rsidP="001432E7">
            <w:pPr>
              <w:ind w:right="497"/>
              <w:rPr>
                <w:rFonts w:cstheme="minorHAnsi"/>
                <w:sz w:val="24"/>
                <w:szCs w:val="24"/>
              </w:rPr>
            </w:pPr>
            <w:r>
              <w:rPr>
                <w:rFonts w:cstheme="minorHAnsi"/>
                <w:sz w:val="24"/>
                <w:szCs w:val="24"/>
              </w:rPr>
              <w:t>Company Registration No:</w:t>
            </w:r>
          </w:p>
        </w:tc>
        <w:tc>
          <w:tcPr>
            <w:tcW w:w="1871" w:type="dxa"/>
          </w:tcPr>
          <w:p w:rsidR="006F17F2" w:rsidRPr="00D33BB1" w:rsidRDefault="006F17F2" w:rsidP="001432E7">
            <w:pPr>
              <w:ind w:right="497"/>
              <w:rPr>
                <w:rFonts w:cstheme="minorHAnsi"/>
                <w:sz w:val="24"/>
                <w:szCs w:val="24"/>
              </w:rPr>
            </w:pPr>
          </w:p>
        </w:tc>
        <w:tc>
          <w:tcPr>
            <w:tcW w:w="2051" w:type="dxa"/>
          </w:tcPr>
          <w:p w:rsidR="006F17F2" w:rsidRPr="00D33BB1" w:rsidRDefault="006F17F2" w:rsidP="001432E7">
            <w:pPr>
              <w:ind w:right="497"/>
              <w:rPr>
                <w:rFonts w:cstheme="minorHAnsi"/>
                <w:sz w:val="24"/>
                <w:szCs w:val="24"/>
              </w:rPr>
            </w:pPr>
            <w:r>
              <w:rPr>
                <w:rFonts w:cstheme="minorHAnsi"/>
                <w:sz w:val="24"/>
                <w:szCs w:val="24"/>
              </w:rPr>
              <w:t>Date of Incorporation</w:t>
            </w:r>
          </w:p>
        </w:tc>
        <w:tc>
          <w:tcPr>
            <w:tcW w:w="2072" w:type="dxa"/>
          </w:tcPr>
          <w:sdt>
            <w:sdtPr>
              <w:rPr>
                <w:rFonts w:cstheme="minorHAnsi"/>
                <w:color w:val="C9C9C9" w:themeColor="accent3" w:themeTint="99"/>
                <w:sz w:val="24"/>
                <w:szCs w:val="24"/>
              </w:rPr>
              <w:id w:val="1886903919"/>
              <w:placeholder>
                <w:docPart w:val="F463848A800C41089826245F19FAC856"/>
              </w:placeholder>
              <w:date>
                <w:dateFormat w:val="dd/MM/yyyy"/>
                <w:lid w:val="en-GB"/>
                <w:storeMappedDataAs w:val="dateTime"/>
                <w:calendar w:val="gregorian"/>
              </w:date>
            </w:sdtPr>
            <w:sdtEndPr/>
            <w:sdtContent>
              <w:p w:rsidR="006F17F2" w:rsidRDefault="006F17F2" w:rsidP="006F17F2">
                <w:pPr>
                  <w:ind w:right="497"/>
                  <w:rPr>
                    <w:rFonts w:cstheme="minorHAnsi"/>
                    <w:color w:val="C9C9C9" w:themeColor="accent3" w:themeTint="99"/>
                    <w:sz w:val="24"/>
                    <w:szCs w:val="24"/>
                  </w:rPr>
                </w:pPr>
                <w:r w:rsidRPr="00F55ABE">
                  <w:rPr>
                    <w:rFonts w:cstheme="minorHAnsi"/>
                    <w:color w:val="C9C9C9" w:themeColor="accent3" w:themeTint="99"/>
                    <w:sz w:val="24"/>
                    <w:szCs w:val="24"/>
                  </w:rPr>
                  <w:t>DD/MM/YYYY</w:t>
                </w:r>
              </w:p>
            </w:sdtContent>
          </w:sdt>
          <w:p w:rsidR="006F17F2" w:rsidRPr="00D33BB1" w:rsidRDefault="006F17F2" w:rsidP="001432E7">
            <w:pPr>
              <w:ind w:right="497"/>
              <w:rPr>
                <w:rFonts w:cstheme="minorHAnsi"/>
                <w:sz w:val="24"/>
                <w:szCs w:val="24"/>
              </w:rPr>
            </w:pPr>
          </w:p>
        </w:tc>
      </w:tr>
      <w:tr w:rsidR="00BB3691" w:rsidRPr="00D33BB1" w:rsidTr="006F17F2">
        <w:tc>
          <w:tcPr>
            <w:tcW w:w="3027" w:type="dxa"/>
            <w:shd w:val="clear" w:color="auto" w:fill="EDEDED" w:themeFill="accent3" w:themeFillTint="33"/>
          </w:tcPr>
          <w:p w:rsidR="00BB3691" w:rsidRDefault="006F17F2" w:rsidP="001432E7">
            <w:pPr>
              <w:ind w:right="497"/>
              <w:rPr>
                <w:rFonts w:cstheme="minorHAnsi"/>
                <w:sz w:val="24"/>
                <w:szCs w:val="24"/>
              </w:rPr>
            </w:pPr>
            <w:r>
              <w:rPr>
                <w:rFonts w:cstheme="minorHAnsi"/>
                <w:sz w:val="24"/>
                <w:szCs w:val="24"/>
              </w:rPr>
              <w:t xml:space="preserve">Company </w:t>
            </w:r>
            <w:r w:rsidR="00BB3691" w:rsidRPr="00BB3691">
              <w:rPr>
                <w:rFonts w:cstheme="minorHAnsi"/>
                <w:sz w:val="24"/>
                <w:szCs w:val="24"/>
              </w:rPr>
              <w:t>Head Office Address</w:t>
            </w:r>
            <w:r>
              <w:rPr>
                <w:rFonts w:cstheme="minorHAnsi"/>
                <w:sz w:val="24"/>
                <w:szCs w:val="24"/>
              </w:rPr>
              <w:t xml:space="preserve"> </w:t>
            </w:r>
          </w:p>
          <w:p w:rsidR="00BB3691" w:rsidRPr="00BB3691" w:rsidRDefault="00BB3691" w:rsidP="001432E7">
            <w:pPr>
              <w:ind w:right="497"/>
              <w:rPr>
                <w:rFonts w:cstheme="minorHAnsi"/>
                <w:sz w:val="24"/>
                <w:szCs w:val="24"/>
              </w:rPr>
            </w:pPr>
          </w:p>
          <w:p w:rsidR="00BB3691" w:rsidRPr="00BB3691" w:rsidRDefault="00BB3691" w:rsidP="001432E7">
            <w:pPr>
              <w:ind w:right="497"/>
              <w:rPr>
                <w:rFonts w:cstheme="minorHAnsi"/>
                <w:sz w:val="24"/>
                <w:szCs w:val="24"/>
              </w:rPr>
            </w:pPr>
          </w:p>
        </w:tc>
        <w:tc>
          <w:tcPr>
            <w:tcW w:w="5994" w:type="dxa"/>
            <w:gridSpan w:val="3"/>
          </w:tcPr>
          <w:p w:rsidR="00BB3691" w:rsidRPr="00D33BB1" w:rsidRDefault="00BB3691" w:rsidP="001432E7">
            <w:pPr>
              <w:ind w:right="497"/>
              <w:rPr>
                <w:rFonts w:cstheme="minorHAnsi"/>
                <w:sz w:val="24"/>
                <w:szCs w:val="24"/>
              </w:rPr>
            </w:pPr>
          </w:p>
        </w:tc>
      </w:tr>
      <w:tr w:rsidR="006F17F2" w:rsidRPr="00D33BB1" w:rsidTr="006F17F2">
        <w:tc>
          <w:tcPr>
            <w:tcW w:w="3027" w:type="dxa"/>
            <w:shd w:val="clear" w:color="auto" w:fill="EDEDED" w:themeFill="accent3" w:themeFillTint="33"/>
          </w:tcPr>
          <w:p w:rsidR="006F17F2" w:rsidRDefault="006F17F2" w:rsidP="001432E7">
            <w:pPr>
              <w:ind w:right="497"/>
              <w:rPr>
                <w:rFonts w:cstheme="minorHAnsi"/>
                <w:sz w:val="24"/>
                <w:szCs w:val="24"/>
              </w:rPr>
            </w:pPr>
            <w:r>
              <w:rPr>
                <w:rFonts w:cstheme="minorHAnsi"/>
                <w:sz w:val="24"/>
                <w:szCs w:val="24"/>
              </w:rPr>
              <w:t>Name &amp; Address of all Directors (use separate sheet if necessary)</w:t>
            </w:r>
          </w:p>
        </w:tc>
        <w:tc>
          <w:tcPr>
            <w:tcW w:w="5994" w:type="dxa"/>
            <w:gridSpan w:val="3"/>
          </w:tcPr>
          <w:p w:rsidR="006F17F2" w:rsidRDefault="006F17F2" w:rsidP="001432E7">
            <w:pPr>
              <w:ind w:right="497"/>
              <w:rPr>
                <w:rFonts w:cstheme="minorHAnsi"/>
                <w:sz w:val="24"/>
                <w:szCs w:val="24"/>
              </w:rPr>
            </w:pPr>
          </w:p>
          <w:p w:rsidR="00832C45" w:rsidRDefault="00832C45" w:rsidP="001432E7">
            <w:pPr>
              <w:ind w:right="497"/>
              <w:rPr>
                <w:rFonts w:cstheme="minorHAnsi"/>
                <w:sz w:val="24"/>
                <w:szCs w:val="24"/>
              </w:rPr>
            </w:pPr>
          </w:p>
          <w:p w:rsidR="00832C45" w:rsidRDefault="00832C45" w:rsidP="001432E7">
            <w:pPr>
              <w:ind w:right="497"/>
              <w:rPr>
                <w:rFonts w:cstheme="minorHAnsi"/>
                <w:sz w:val="24"/>
                <w:szCs w:val="24"/>
              </w:rPr>
            </w:pPr>
          </w:p>
          <w:p w:rsidR="00832C45" w:rsidRDefault="00832C45" w:rsidP="001432E7">
            <w:pPr>
              <w:ind w:right="497"/>
              <w:rPr>
                <w:rFonts w:cstheme="minorHAnsi"/>
                <w:sz w:val="24"/>
                <w:szCs w:val="24"/>
              </w:rPr>
            </w:pPr>
          </w:p>
          <w:p w:rsidR="00832C45" w:rsidRDefault="00832C45" w:rsidP="001432E7">
            <w:pPr>
              <w:ind w:right="497"/>
              <w:rPr>
                <w:rFonts w:cstheme="minorHAnsi"/>
                <w:sz w:val="24"/>
                <w:szCs w:val="24"/>
              </w:rPr>
            </w:pPr>
          </w:p>
          <w:p w:rsidR="00832C45" w:rsidRPr="00D33BB1" w:rsidRDefault="00832C45" w:rsidP="001432E7">
            <w:pPr>
              <w:ind w:right="497"/>
              <w:rPr>
                <w:rFonts w:cstheme="minorHAnsi"/>
                <w:sz w:val="24"/>
                <w:szCs w:val="24"/>
              </w:rPr>
            </w:pPr>
          </w:p>
        </w:tc>
      </w:tr>
      <w:tr w:rsidR="00C82370" w:rsidRPr="00D33BB1" w:rsidTr="006F17F2">
        <w:tc>
          <w:tcPr>
            <w:tcW w:w="3027" w:type="dxa"/>
            <w:shd w:val="clear" w:color="auto" w:fill="EDEDED" w:themeFill="accent3" w:themeFillTint="33"/>
          </w:tcPr>
          <w:p w:rsidR="00C82370" w:rsidRDefault="00C82370" w:rsidP="001432E7">
            <w:pPr>
              <w:ind w:right="497"/>
              <w:rPr>
                <w:rFonts w:cstheme="minorHAnsi"/>
                <w:sz w:val="24"/>
                <w:szCs w:val="24"/>
              </w:rPr>
            </w:pPr>
            <w:r>
              <w:rPr>
                <w:rFonts w:cstheme="minorHAnsi"/>
                <w:sz w:val="24"/>
                <w:szCs w:val="24"/>
              </w:rPr>
              <w:t>Name of Company Secretary (if applicable)</w:t>
            </w:r>
          </w:p>
        </w:tc>
        <w:tc>
          <w:tcPr>
            <w:tcW w:w="5994" w:type="dxa"/>
            <w:gridSpan w:val="3"/>
          </w:tcPr>
          <w:p w:rsidR="00C82370" w:rsidRPr="00D33BB1" w:rsidRDefault="00C82370" w:rsidP="001432E7">
            <w:pPr>
              <w:ind w:right="497"/>
              <w:rPr>
                <w:rFonts w:cstheme="minorHAnsi"/>
                <w:sz w:val="24"/>
                <w:szCs w:val="24"/>
              </w:rPr>
            </w:pPr>
          </w:p>
        </w:tc>
      </w:tr>
      <w:tr w:rsidR="00C82370" w:rsidRPr="00D33BB1" w:rsidTr="006F17F2">
        <w:tc>
          <w:tcPr>
            <w:tcW w:w="3027" w:type="dxa"/>
            <w:shd w:val="clear" w:color="auto" w:fill="EDEDED" w:themeFill="accent3" w:themeFillTint="33"/>
          </w:tcPr>
          <w:p w:rsidR="00C82370" w:rsidRDefault="00C82370" w:rsidP="001432E7">
            <w:pPr>
              <w:ind w:right="497"/>
              <w:rPr>
                <w:rFonts w:cstheme="minorHAnsi"/>
                <w:sz w:val="24"/>
                <w:szCs w:val="24"/>
              </w:rPr>
            </w:pPr>
            <w:r>
              <w:rPr>
                <w:rFonts w:cstheme="minorHAnsi"/>
                <w:sz w:val="24"/>
                <w:szCs w:val="24"/>
              </w:rPr>
              <w:t>Name of Company Manager (if applicable)</w:t>
            </w:r>
          </w:p>
        </w:tc>
        <w:tc>
          <w:tcPr>
            <w:tcW w:w="5994" w:type="dxa"/>
            <w:gridSpan w:val="3"/>
          </w:tcPr>
          <w:p w:rsidR="00C82370" w:rsidRPr="00D33BB1" w:rsidRDefault="00C82370" w:rsidP="001432E7">
            <w:pPr>
              <w:ind w:right="497"/>
              <w:rPr>
                <w:rFonts w:cstheme="minorHAnsi"/>
                <w:sz w:val="24"/>
                <w:szCs w:val="24"/>
              </w:rPr>
            </w:pPr>
          </w:p>
        </w:tc>
      </w:tr>
      <w:tr w:rsidR="00BB3691" w:rsidRPr="00D33BB1" w:rsidTr="006F17F2">
        <w:tc>
          <w:tcPr>
            <w:tcW w:w="3027" w:type="dxa"/>
            <w:shd w:val="clear" w:color="auto" w:fill="EDEDED" w:themeFill="accent3" w:themeFillTint="33"/>
          </w:tcPr>
          <w:p w:rsidR="00BB3691" w:rsidRPr="00D33BB1" w:rsidRDefault="00BB3691" w:rsidP="001432E7">
            <w:pPr>
              <w:ind w:right="497"/>
              <w:rPr>
                <w:rFonts w:cstheme="minorHAnsi"/>
                <w:sz w:val="24"/>
                <w:szCs w:val="24"/>
              </w:rPr>
            </w:pPr>
            <w:r w:rsidRPr="00D33BB1">
              <w:rPr>
                <w:rFonts w:cstheme="minorHAnsi"/>
                <w:sz w:val="24"/>
                <w:szCs w:val="24"/>
              </w:rPr>
              <w:t>Post Code:</w:t>
            </w:r>
          </w:p>
        </w:tc>
        <w:tc>
          <w:tcPr>
            <w:tcW w:w="5994" w:type="dxa"/>
            <w:gridSpan w:val="3"/>
          </w:tcPr>
          <w:p w:rsidR="00BB3691" w:rsidRPr="00D33BB1" w:rsidRDefault="00BB3691" w:rsidP="001432E7">
            <w:pPr>
              <w:ind w:right="497"/>
              <w:rPr>
                <w:rFonts w:cstheme="minorHAnsi"/>
                <w:sz w:val="24"/>
                <w:szCs w:val="24"/>
              </w:rPr>
            </w:pPr>
          </w:p>
        </w:tc>
      </w:tr>
      <w:tr w:rsidR="00BB3691" w:rsidRPr="00D33BB1" w:rsidTr="006F17F2">
        <w:tc>
          <w:tcPr>
            <w:tcW w:w="3027" w:type="dxa"/>
            <w:shd w:val="clear" w:color="auto" w:fill="EDEDED" w:themeFill="accent3" w:themeFillTint="33"/>
          </w:tcPr>
          <w:p w:rsidR="00BB3691" w:rsidRPr="00D33BB1" w:rsidRDefault="006F17F2" w:rsidP="001432E7">
            <w:pPr>
              <w:rPr>
                <w:rFonts w:cstheme="minorHAnsi"/>
                <w:sz w:val="24"/>
                <w:szCs w:val="24"/>
              </w:rPr>
            </w:pPr>
            <w:r>
              <w:rPr>
                <w:rFonts w:cstheme="minorHAnsi"/>
                <w:sz w:val="24"/>
                <w:szCs w:val="24"/>
              </w:rPr>
              <w:t>Phone No.</w:t>
            </w:r>
          </w:p>
        </w:tc>
        <w:tc>
          <w:tcPr>
            <w:tcW w:w="5994" w:type="dxa"/>
            <w:gridSpan w:val="3"/>
          </w:tcPr>
          <w:p w:rsidR="00BB3691" w:rsidRPr="00D33BB1" w:rsidRDefault="00BB3691" w:rsidP="001432E7">
            <w:pPr>
              <w:rPr>
                <w:rFonts w:cstheme="minorHAnsi"/>
                <w:sz w:val="24"/>
                <w:szCs w:val="24"/>
              </w:rPr>
            </w:pPr>
          </w:p>
        </w:tc>
      </w:tr>
      <w:tr w:rsidR="006F17F2" w:rsidRPr="00D33BB1" w:rsidTr="006F17F2">
        <w:tc>
          <w:tcPr>
            <w:tcW w:w="3027" w:type="dxa"/>
            <w:shd w:val="clear" w:color="auto" w:fill="EDEDED" w:themeFill="accent3" w:themeFillTint="33"/>
          </w:tcPr>
          <w:p w:rsidR="006F17F2" w:rsidRDefault="006F17F2" w:rsidP="001432E7">
            <w:pPr>
              <w:rPr>
                <w:rFonts w:cstheme="minorHAnsi"/>
                <w:sz w:val="24"/>
                <w:szCs w:val="24"/>
              </w:rPr>
            </w:pPr>
            <w:r>
              <w:rPr>
                <w:rFonts w:cstheme="minorHAnsi"/>
                <w:sz w:val="24"/>
                <w:szCs w:val="24"/>
              </w:rPr>
              <w:t>Email:</w:t>
            </w:r>
          </w:p>
        </w:tc>
        <w:tc>
          <w:tcPr>
            <w:tcW w:w="5994" w:type="dxa"/>
            <w:gridSpan w:val="3"/>
          </w:tcPr>
          <w:p w:rsidR="006F17F2" w:rsidRPr="00D33BB1" w:rsidRDefault="006F17F2" w:rsidP="001432E7">
            <w:pPr>
              <w:rPr>
                <w:rFonts w:cstheme="minorHAnsi"/>
                <w:sz w:val="24"/>
                <w:szCs w:val="24"/>
              </w:rPr>
            </w:pPr>
          </w:p>
        </w:tc>
      </w:tr>
    </w:tbl>
    <w:p w:rsidR="006F17F2" w:rsidRDefault="006F17F2" w:rsidP="001C27E4">
      <w:pPr>
        <w:rPr>
          <w:rFonts w:ascii="Arial" w:hAnsi="Arial" w:cs="Arial"/>
          <w:sz w:val="24"/>
          <w:szCs w:val="24"/>
        </w:rPr>
      </w:pPr>
    </w:p>
    <w:p w:rsidR="00644CBD" w:rsidRDefault="00644CBD" w:rsidP="001C27E4">
      <w:pPr>
        <w:rPr>
          <w:rFonts w:ascii="Arial" w:hAnsi="Arial" w:cs="Arial"/>
          <w:sz w:val="24"/>
          <w:szCs w:val="24"/>
        </w:rPr>
      </w:pPr>
    </w:p>
    <w:p w:rsidR="00F06DD8" w:rsidRPr="00617E92" w:rsidRDefault="00F06DD8" w:rsidP="00F06DD8">
      <w:pPr>
        <w:pStyle w:val="ListParagraph"/>
        <w:keepNext/>
        <w:numPr>
          <w:ilvl w:val="0"/>
          <w:numId w:val="1"/>
        </w:numPr>
        <w:overflowPunct w:val="0"/>
        <w:autoSpaceDE w:val="0"/>
        <w:autoSpaceDN w:val="0"/>
        <w:adjustRightInd w:val="0"/>
        <w:spacing w:line="360" w:lineRule="auto"/>
        <w:jc w:val="both"/>
        <w:textAlignment w:val="baseline"/>
        <w:outlineLvl w:val="2"/>
        <w:rPr>
          <w:rFonts w:cstheme="minorHAnsi"/>
          <w:b/>
          <w:sz w:val="28"/>
          <w:szCs w:val="28"/>
          <w:u w:val="single"/>
        </w:rPr>
      </w:pPr>
      <w:r w:rsidRPr="00617E92">
        <w:rPr>
          <w:rFonts w:cstheme="minorHAnsi"/>
          <w:b/>
          <w:sz w:val="28"/>
          <w:szCs w:val="28"/>
          <w:u w:val="single"/>
        </w:rPr>
        <w:t>Declaration of Previous Convictions etc.</w:t>
      </w:r>
    </w:p>
    <w:p w:rsidR="00F06DD8" w:rsidRDefault="00F06DD8" w:rsidP="00F06DD8">
      <w:pPr>
        <w:rPr>
          <w:rFonts w:cstheme="minorHAnsi"/>
          <w:bCs/>
          <w:sz w:val="24"/>
          <w:szCs w:val="24"/>
        </w:rPr>
      </w:pPr>
      <w:r w:rsidRPr="00D33BB1">
        <w:rPr>
          <w:rFonts w:cstheme="minorHAnsi"/>
          <w:bCs/>
          <w:sz w:val="24"/>
          <w:szCs w:val="24"/>
        </w:rPr>
        <w:t xml:space="preserve">If you do not hold a hackney carriage/private hire driver’s </w:t>
      </w:r>
      <w:proofErr w:type="spellStart"/>
      <w:r w:rsidRPr="00D33BB1">
        <w:rPr>
          <w:rFonts w:cstheme="minorHAnsi"/>
          <w:bCs/>
          <w:sz w:val="24"/>
          <w:szCs w:val="24"/>
        </w:rPr>
        <w:t>licence</w:t>
      </w:r>
      <w:proofErr w:type="spellEnd"/>
      <w:r w:rsidRPr="00D33BB1">
        <w:rPr>
          <w:rFonts w:cstheme="minorHAnsi"/>
          <w:bCs/>
          <w:sz w:val="24"/>
          <w:szCs w:val="24"/>
        </w:rPr>
        <w:t xml:space="preserve"> with this Council, we will require you to submit a Basic Disclosure Certificate via the Disclosure and Barring Service on an annual basis.</w:t>
      </w:r>
      <w:r>
        <w:rPr>
          <w:rFonts w:cstheme="minorHAnsi"/>
          <w:bCs/>
          <w:sz w:val="24"/>
          <w:szCs w:val="24"/>
        </w:rPr>
        <w:t xml:space="preserve"> In the case of limited companies, a </w:t>
      </w:r>
      <w:r w:rsidRPr="00D33BB1">
        <w:rPr>
          <w:rFonts w:cstheme="minorHAnsi"/>
          <w:bCs/>
          <w:sz w:val="24"/>
          <w:szCs w:val="24"/>
        </w:rPr>
        <w:t>Basic Disclosure Certificate</w:t>
      </w:r>
      <w:r>
        <w:rPr>
          <w:rFonts w:cstheme="minorHAnsi"/>
          <w:bCs/>
          <w:sz w:val="24"/>
          <w:szCs w:val="24"/>
        </w:rPr>
        <w:t xml:space="preserve"> is required for each director </w:t>
      </w:r>
      <w:r w:rsidR="00C82370">
        <w:rPr>
          <w:rFonts w:cstheme="minorHAnsi"/>
          <w:bCs/>
          <w:sz w:val="24"/>
          <w:szCs w:val="24"/>
        </w:rPr>
        <w:t xml:space="preserve">and the company secretary </w:t>
      </w:r>
      <w:r>
        <w:rPr>
          <w:rFonts w:cstheme="minorHAnsi"/>
          <w:bCs/>
          <w:sz w:val="24"/>
          <w:szCs w:val="24"/>
        </w:rPr>
        <w:t>on an annual basis.</w:t>
      </w:r>
    </w:p>
    <w:tbl>
      <w:tblPr>
        <w:tblStyle w:val="TableGrid"/>
        <w:tblW w:w="0" w:type="auto"/>
        <w:tblLook w:val="04A0" w:firstRow="1" w:lastRow="0" w:firstColumn="1" w:lastColumn="0" w:noHBand="0" w:noVBand="1"/>
      </w:tblPr>
      <w:tblGrid>
        <w:gridCol w:w="5807"/>
        <w:gridCol w:w="3209"/>
      </w:tblGrid>
      <w:tr w:rsidR="00F06DD8" w:rsidRPr="00F55ABE" w:rsidTr="00994134">
        <w:tc>
          <w:tcPr>
            <w:tcW w:w="5807" w:type="dxa"/>
            <w:shd w:val="clear" w:color="auto" w:fill="EDEDED" w:themeFill="accent3" w:themeFillTint="33"/>
          </w:tcPr>
          <w:p w:rsidR="00F06DD8" w:rsidRPr="00F55ABE" w:rsidRDefault="00F06DD8" w:rsidP="00994134">
            <w:pPr>
              <w:rPr>
                <w:rFonts w:cstheme="minorHAnsi"/>
                <w:sz w:val="24"/>
                <w:szCs w:val="24"/>
              </w:rPr>
            </w:pPr>
            <w:r w:rsidRPr="00F55ABE">
              <w:rPr>
                <w:rFonts w:cstheme="minorHAnsi"/>
                <w:sz w:val="24"/>
                <w:szCs w:val="24"/>
              </w:rPr>
              <w:t>Have you been convicted, received a caution or fixed penalty notice for any offence other than motoring offences?</w:t>
            </w:r>
            <w:r>
              <w:rPr>
                <w:rFonts w:cstheme="minorHAnsi"/>
                <w:sz w:val="24"/>
                <w:szCs w:val="24"/>
              </w:rPr>
              <w:t xml:space="preserve"> Please note this question applies to </w:t>
            </w:r>
            <w:r w:rsidR="00C82370">
              <w:rPr>
                <w:rFonts w:cstheme="minorHAnsi"/>
                <w:sz w:val="24"/>
                <w:szCs w:val="24"/>
              </w:rPr>
              <w:t xml:space="preserve">the company secretary and </w:t>
            </w:r>
            <w:r>
              <w:rPr>
                <w:rFonts w:cstheme="minorHAnsi"/>
                <w:sz w:val="24"/>
                <w:szCs w:val="24"/>
              </w:rPr>
              <w:t>each director of a limited company.</w:t>
            </w:r>
          </w:p>
        </w:tc>
        <w:tc>
          <w:tcPr>
            <w:tcW w:w="3209" w:type="dxa"/>
          </w:tcPr>
          <w:p w:rsidR="00F06DD8" w:rsidRPr="00F55ABE" w:rsidRDefault="00F06DD8" w:rsidP="00994134">
            <w:pPr>
              <w:jc w:val="center"/>
              <w:rPr>
                <w:rFonts w:cstheme="minorHAnsi"/>
                <w:sz w:val="24"/>
                <w:szCs w:val="24"/>
              </w:rPr>
            </w:pPr>
            <w:r w:rsidRPr="00F55ABE">
              <w:rPr>
                <w:rFonts w:cstheme="minorHAnsi"/>
                <w:sz w:val="24"/>
                <w:szCs w:val="24"/>
              </w:rPr>
              <w:t xml:space="preserve">Yes </w:t>
            </w:r>
            <w:sdt>
              <w:sdtPr>
                <w:rPr>
                  <w:rFonts w:cstheme="minorHAnsi"/>
                  <w:sz w:val="24"/>
                  <w:szCs w:val="24"/>
                </w:rPr>
                <w:id w:val="1320697871"/>
                <w14:checkbox>
                  <w14:checked w14:val="0"/>
                  <w14:checkedState w14:val="2612" w14:font="MS Gothic"/>
                  <w14:uncheckedState w14:val="2610" w14:font="MS Gothic"/>
                </w14:checkbox>
              </w:sdtPr>
              <w:sdtEndPr/>
              <w:sdtContent>
                <w:r w:rsidRPr="00F55ABE">
                  <w:rPr>
                    <w:rFonts w:ascii="Segoe UI Symbol" w:eastAsia="MS Gothic" w:hAnsi="Segoe UI Symbol" w:cs="Segoe UI Symbol"/>
                    <w:sz w:val="24"/>
                    <w:szCs w:val="24"/>
                  </w:rPr>
                  <w:t>☐</w:t>
                </w:r>
              </w:sdtContent>
            </w:sdt>
            <w:r w:rsidRPr="00F55ABE">
              <w:rPr>
                <w:rFonts w:cstheme="minorHAnsi"/>
                <w:sz w:val="24"/>
                <w:szCs w:val="24"/>
              </w:rPr>
              <w:tab/>
            </w:r>
            <w:r>
              <w:rPr>
                <w:rFonts w:cstheme="minorHAnsi"/>
                <w:sz w:val="24"/>
                <w:szCs w:val="24"/>
              </w:rPr>
              <w:t xml:space="preserve">          </w:t>
            </w:r>
            <w:r w:rsidRPr="00F55ABE">
              <w:rPr>
                <w:rFonts w:cstheme="minorHAnsi"/>
                <w:sz w:val="24"/>
                <w:szCs w:val="24"/>
              </w:rPr>
              <w:t xml:space="preserve">No </w:t>
            </w:r>
            <w:sdt>
              <w:sdtPr>
                <w:rPr>
                  <w:rFonts w:cstheme="minorHAnsi"/>
                  <w:sz w:val="24"/>
                  <w:szCs w:val="24"/>
                </w:rPr>
                <w:id w:val="-70163112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tc>
      </w:tr>
      <w:tr w:rsidR="00F06DD8" w:rsidRPr="00F55ABE" w:rsidTr="00994134">
        <w:tc>
          <w:tcPr>
            <w:tcW w:w="9016" w:type="dxa"/>
            <w:gridSpan w:val="2"/>
          </w:tcPr>
          <w:p w:rsidR="00F06DD8" w:rsidRPr="00F55ABE" w:rsidRDefault="00F06DD8" w:rsidP="00994134">
            <w:pPr>
              <w:rPr>
                <w:rFonts w:cstheme="minorHAnsi"/>
                <w:sz w:val="24"/>
                <w:szCs w:val="24"/>
              </w:rPr>
            </w:pPr>
            <w:r w:rsidRPr="00F55ABE">
              <w:rPr>
                <w:rFonts w:cstheme="minorHAnsi"/>
                <w:sz w:val="24"/>
                <w:szCs w:val="24"/>
              </w:rPr>
              <w:t>If you answered yes, please give details below including date of conviction and sentence/penalty:</w:t>
            </w:r>
          </w:p>
          <w:p w:rsidR="00F06DD8" w:rsidRPr="00F55ABE" w:rsidRDefault="00F06DD8" w:rsidP="00994134">
            <w:pPr>
              <w:rPr>
                <w:rFonts w:cstheme="minorHAnsi"/>
                <w:sz w:val="24"/>
                <w:szCs w:val="24"/>
              </w:rPr>
            </w:pPr>
          </w:p>
          <w:p w:rsidR="00F06DD8" w:rsidRPr="00F55ABE" w:rsidRDefault="00F06DD8" w:rsidP="00994134">
            <w:pPr>
              <w:rPr>
                <w:rFonts w:cstheme="minorHAnsi"/>
                <w:sz w:val="24"/>
                <w:szCs w:val="24"/>
              </w:rPr>
            </w:pPr>
          </w:p>
          <w:p w:rsidR="00F06DD8" w:rsidRPr="00F55ABE" w:rsidRDefault="00F06DD8" w:rsidP="00994134">
            <w:pPr>
              <w:rPr>
                <w:rFonts w:cstheme="minorHAnsi"/>
                <w:sz w:val="24"/>
                <w:szCs w:val="24"/>
              </w:rPr>
            </w:pPr>
          </w:p>
          <w:p w:rsidR="00F06DD8" w:rsidRPr="00F55ABE" w:rsidRDefault="00F06DD8" w:rsidP="00994134">
            <w:pPr>
              <w:rPr>
                <w:rFonts w:cstheme="minorHAnsi"/>
                <w:sz w:val="24"/>
                <w:szCs w:val="24"/>
              </w:rPr>
            </w:pPr>
          </w:p>
          <w:p w:rsidR="00F06DD8" w:rsidRPr="00F55ABE" w:rsidRDefault="00F06DD8" w:rsidP="00994134">
            <w:pPr>
              <w:rPr>
                <w:rFonts w:cstheme="minorHAnsi"/>
                <w:sz w:val="24"/>
                <w:szCs w:val="24"/>
              </w:rPr>
            </w:pPr>
          </w:p>
          <w:p w:rsidR="00F06DD8" w:rsidRDefault="00F06DD8" w:rsidP="00994134">
            <w:pPr>
              <w:rPr>
                <w:rFonts w:cstheme="minorHAnsi"/>
                <w:sz w:val="24"/>
                <w:szCs w:val="24"/>
              </w:rPr>
            </w:pPr>
          </w:p>
          <w:p w:rsidR="00832C45" w:rsidRDefault="00832C45" w:rsidP="00994134">
            <w:pPr>
              <w:rPr>
                <w:rFonts w:cstheme="minorHAnsi"/>
                <w:sz w:val="24"/>
                <w:szCs w:val="24"/>
              </w:rPr>
            </w:pPr>
          </w:p>
          <w:p w:rsidR="00832C45" w:rsidRPr="00F55ABE" w:rsidRDefault="00832C45" w:rsidP="00994134">
            <w:pPr>
              <w:rPr>
                <w:rFonts w:cstheme="minorHAnsi"/>
                <w:sz w:val="24"/>
                <w:szCs w:val="24"/>
              </w:rPr>
            </w:pPr>
          </w:p>
          <w:p w:rsidR="00F06DD8" w:rsidRDefault="00F06DD8" w:rsidP="00994134">
            <w:pPr>
              <w:rPr>
                <w:rFonts w:cstheme="minorHAnsi"/>
                <w:sz w:val="24"/>
                <w:szCs w:val="24"/>
              </w:rPr>
            </w:pPr>
          </w:p>
          <w:p w:rsidR="00644CBD" w:rsidRDefault="00644CBD" w:rsidP="00994134">
            <w:pPr>
              <w:rPr>
                <w:rFonts w:cstheme="minorHAnsi"/>
                <w:sz w:val="24"/>
                <w:szCs w:val="24"/>
              </w:rPr>
            </w:pPr>
          </w:p>
          <w:p w:rsidR="00644CBD" w:rsidRPr="00F55ABE" w:rsidRDefault="00644CBD" w:rsidP="00994134">
            <w:pPr>
              <w:rPr>
                <w:rFonts w:cstheme="minorHAnsi"/>
                <w:sz w:val="24"/>
                <w:szCs w:val="24"/>
              </w:rPr>
            </w:pPr>
          </w:p>
        </w:tc>
      </w:tr>
    </w:tbl>
    <w:p w:rsidR="00F06DD8" w:rsidRDefault="00F06DD8" w:rsidP="00F06DD8">
      <w:pPr>
        <w:rPr>
          <w:rFonts w:cs="Arial"/>
          <w:sz w:val="24"/>
          <w:szCs w:val="24"/>
        </w:rPr>
      </w:pPr>
    </w:p>
    <w:tbl>
      <w:tblPr>
        <w:tblStyle w:val="TableGrid"/>
        <w:tblW w:w="0" w:type="auto"/>
        <w:tblLook w:val="04A0" w:firstRow="1" w:lastRow="0" w:firstColumn="1" w:lastColumn="0" w:noHBand="0" w:noVBand="1"/>
      </w:tblPr>
      <w:tblGrid>
        <w:gridCol w:w="5807"/>
        <w:gridCol w:w="3209"/>
      </w:tblGrid>
      <w:tr w:rsidR="00F06DD8" w:rsidRPr="00F55ABE" w:rsidTr="00994134">
        <w:tc>
          <w:tcPr>
            <w:tcW w:w="5807" w:type="dxa"/>
            <w:shd w:val="clear" w:color="auto" w:fill="EDEDED" w:themeFill="accent3" w:themeFillTint="33"/>
          </w:tcPr>
          <w:p w:rsidR="00F06DD8" w:rsidRPr="00F55ABE" w:rsidRDefault="00F06DD8" w:rsidP="00994134">
            <w:pPr>
              <w:rPr>
                <w:rFonts w:cstheme="minorHAnsi"/>
                <w:sz w:val="24"/>
                <w:szCs w:val="24"/>
              </w:rPr>
            </w:pPr>
            <w:r w:rsidRPr="00F55ABE">
              <w:rPr>
                <w:rFonts w:cstheme="minorHAnsi"/>
                <w:sz w:val="24"/>
                <w:szCs w:val="24"/>
              </w:rPr>
              <w:t>Do you have any driving and/or criminal prosecutions pending against you?</w:t>
            </w:r>
            <w:r>
              <w:rPr>
                <w:rFonts w:cstheme="minorHAnsi"/>
                <w:sz w:val="24"/>
                <w:szCs w:val="24"/>
              </w:rPr>
              <w:t xml:space="preserve"> </w:t>
            </w:r>
            <w:r w:rsidR="00C82370">
              <w:rPr>
                <w:rFonts w:cstheme="minorHAnsi"/>
                <w:sz w:val="24"/>
                <w:szCs w:val="24"/>
              </w:rPr>
              <w:t>Please note this question applies to the company secretary and each director of a limited company.</w:t>
            </w:r>
          </w:p>
        </w:tc>
        <w:tc>
          <w:tcPr>
            <w:tcW w:w="3209" w:type="dxa"/>
          </w:tcPr>
          <w:p w:rsidR="00F06DD8" w:rsidRPr="00F55ABE" w:rsidRDefault="00F06DD8" w:rsidP="00994134">
            <w:pPr>
              <w:jc w:val="center"/>
              <w:rPr>
                <w:rFonts w:cstheme="minorHAnsi"/>
                <w:sz w:val="24"/>
                <w:szCs w:val="24"/>
              </w:rPr>
            </w:pPr>
            <w:r w:rsidRPr="00F55ABE">
              <w:rPr>
                <w:rFonts w:cstheme="minorHAnsi"/>
                <w:sz w:val="24"/>
                <w:szCs w:val="24"/>
              </w:rPr>
              <w:t xml:space="preserve">Yes </w:t>
            </w:r>
            <w:sdt>
              <w:sdtPr>
                <w:rPr>
                  <w:rFonts w:cstheme="minorHAnsi"/>
                  <w:sz w:val="24"/>
                  <w:szCs w:val="24"/>
                </w:rPr>
                <w:id w:val="20292940"/>
                <w14:checkbox>
                  <w14:checked w14:val="0"/>
                  <w14:checkedState w14:val="2612" w14:font="MS Gothic"/>
                  <w14:uncheckedState w14:val="2610" w14:font="MS Gothic"/>
                </w14:checkbox>
              </w:sdtPr>
              <w:sdtEndPr/>
              <w:sdtContent>
                <w:r w:rsidRPr="00F55ABE">
                  <w:rPr>
                    <w:rFonts w:ascii="Segoe UI Symbol" w:eastAsia="MS Gothic" w:hAnsi="Segoe UI Symbol" w:cs="Segoe UI Symbol"/>
                    <w:sz w:val="24"/>
                    <w:szCs w:val="24"/>
                  </w:rPr>
                  <w:t>☐</w:t>
                </w:r>
              </w:sdtContent>
            </w:sdt>
            <w:r w:rsidRPr="00F55ABE">
              <w:rPr>
                <w:rFonts w:cstheme="minorHAnsi"/>
                <w:sz w:val="24"/>
                <w:szCs w:val="24"/>
              </w:rPr>
              <w:tab/>
            </w:r>
            <w:r>
              <w:rPr>
                <w:rFonts w:cstheme="minorHAnsi"/>
                <w:sz w:val="24"/>
                <w:szCs w:val="24"/>
              </w:rPr>
              <w:t xml:space="preserve">          </w:t>
            </w:r>
            <w:r w:rsidRPr="00F55ABE">
              <w:rPr>
                <w:rFonts w:cstheme="minorHAnsi"/>
                <w:sz w:val="24"/>
                <w:szCs w:val="24"/>
              </w:rPr>
              <w:t xml:space="preserve">No </w:t>
            </w:r>
            <w:sdt>
              <w:sdtPr>
                <w:rPr>
                  <w:rFonts w:cstheme="minorHAnsi"/>
                  <w:sz w:val="24"/>
                  <w:szCs w:val="24"/>
                </w:rPr>
                <w:id w:val="-1216428650"/>
                <w14:checkbox>
                  <w14:checked w14:val="0"/>
                  <w14:checkedState w14:val="2612" w14:font="MS Gothic"/>
                  <w14:uncheckedState w14:val="2610" w14:font="MS Gothic"/>
                </w14:checkbox>
              </w:sdtPr>
              <w:sdtEndPr/>
              <w:sdtContent>
                <w:r w:rsidRPr="00F55ABE">
                  <w:rPr>
                    <w:rFonts w:ascii="Segoe UI Symbol" w:eastAsia="MS Gothic" w:hAnsi="Segoe UI Symbol" w:cs="Segoe UI Symbol"/>
                    <w:sz w:val="24"/>
                    <w:szCs w:val="24"/>
                  </w:rPr>
                  <w:t>☐</w:t>
                </w:r>
              </w:sdtContent>
            </w:sdt>
          </w:p>
        </w:tc>
      </w:tr>
      <w:tr w:rsidR="00F06DD8" w:rsidRPr="00F55ABE" w:rsidTr="00994134">
        <w:tc>
          <w:tcPr>
            <w:tcW w:w="9016" w:type="dxa"/>
            <w:gridSpan w:val="2"/>
          </w:tcPr>
          <w:p w:rsidR="00F06DD8" w:rsidRPr="00F55ABE" w:rsidRDefault="00F06DD8" w:rsidP="00994134">
            <w:pPr>
              <w:rPr>
                <w:rFonts w:cstheme="minorHAnsi"/>
                <w:sz w:val="24"/>
                <w:szCs w:val="24"/>
              </w:rPr>
            </w:pPr>
            <w:r w:rsidRPr="00F55ABE">
              <w:rPr>
                <w:rFonts w:cstheme="minorHAnsi"/>
                <w:sz w:val="24"/>
                <w:szCs w:val="24"/>
              </w:rPr>
              <w:t>If you answered yes, please give details below including the hearing date:</w:t>
            </w:r>
          </w:p>
          <w:p w:rsidR="00F06DD8" w:rsidRPr="00F55ABE" w:rsidRDefault="00F06DD8" w:rsidP="00994134">
            <w:pPr>
              <w:rPr>
                <w:rFonts w:cstheme="minorHAnsi"/>
                <w:sz w:val="24"/>
                <w:szCs w:val="24"/>
              </w:rPr>
            </w:pPr>
          </w:p>
          <w:p w:rsidR="00F06DD8" w:rsidRPr="00F55ABE" w:rsidRDefault="00F06DD8" w:rsidP="00994134">
            <w:pPr>
              <w:rPr>
                <w:rFonts w:cstheme="minorHAnsi"/>
                <w:sz w:val="24"/>
                <w:szCs w:val="24"/>
              </w:rPr>
            </w:pPr>
          </w:p>
          <w:p w:rsidR="00F06DD8" w:rsidRPr="00F55ABE" w:rsidRDefault="00F06DD8" w:rsidP="00994134">
            <w:pPr>
              <w:rPr>
                <w:rFonts w:cstheme="minorHAnsi"/>
                <w:sz w:val="24"/>
                <w:szCs w:val="24"/>
              </w:rPr>
            </w:pPr>
          </w:p>
          <w:p w:rsidR="00832C45" w:rsidRDefault="00832C45" w:rsidP="00994134">
            <w:pPr>
              <w:rPr>
                <w:rFonts w:cstheme="minorHAnsi"/>
                <w:sz w:val="24"/>
                <w:szCs w:val="24"/>
              </w:rPr>
            </w:pPr>
          </w:p>
          <w:p w:rsidR="00832C45" w:rsidRPr="00F55ABE" w:rsidRDefault="00832C45" w:rsidP="00994134">
            <w:pPr>
              <w:rPr>
                <w:rFonts w:cstheme="minorHAnsi"/>
                <w:sz w:val="24"/>
                <w:szCs w:val="24"/>
              </w:rPr>
            </w:pPr>
          </w:p>
          <w:p w:rsidR="00F06DD8" w:rsidRPr="00F55ABE" w:rsidRDefault="00F06DD8" w:rsidP="00994134">
            <w:pPr>
              <w:rPr>
                <w:rFonts w:cstheme="minorHAnsi"/>
                <w:sz w:val="24"/>
                <w:szCs w:val="24"/>
              </w:rPr>
            </w:pPr>
          </w:p>
          <w:p w:rsidR="00F06DD8" w:rsidRPr="00F55ABE" w:rsidRDefault="00F06DD8" w:rsidP="00994134">
            <w:pPr>
              <w:rPr>
                <w:rFonts w:cstheme="minorHAnsi"/>
                <w:sz w:val="24"/>
                <w:szCs w:val="24"/>
              </w:rPr>
            </w:pPr>
          </w:p>
          <w:p w:rsidR="00F06DD8" w:rsidRDefault="00F06DD8" w:rsidP="00994134">
            <w:pPr>
              <w:rPr>
                <w:rFonts w:cstheme="minorHAnsi"/>
                <w:sz w:val="24"/>
                <w:szCs w:val="24"/>
              </w:rPr>
            </w:pPr>
          </w:p>
          <w:p w:rsidR="00644CBD" w:rsidRDefault="00644CBD" w:rsidP="00994134">
            <w:pPr>
              <w:rPr>
                <w:rFonts w:cstheme="minorHAnsi"/>
                <w:sz w:val="24"/>
                <w:szCs w:val="24"/>
              </w:rPr>
            </w:pPr>
          </w:p>
          <w:p w:rsidR="00644CBD" w:rsidRPr="00F55ABE" w:rsidRDefault="00644CBD" w:rsidP="00994134">
            <w:pPr>
              <w:rPr>
                <w:rFonts w:cstheme="minorHAnsi"/>
                <w:sz w:val="24"/>
                <w:szCs w:val="24"/>
              </w:rPr>
            </w:pPr>
          </w:p>
          <w:p w:rsidR="00F06DD8" w:rsidRPr="00F55ABE" w:rsidRDefault="00F06DD8" w:rsidP="00994134">
            <w:pPr>
              <w:rPr>
                <w:rFonts w:cstheme="minorHAnsi"/>
                <w:sz w:val="24"/>
                <w:szCs w:val="24"/>
              </w:rPr>
            </w:pPr>
          </w:p>
        </w:tc>
      </w:tr>
    </w:tbl>
    <w:p w:rsidR="00F06DD8" w:rsidRDefault="00F06DD8" w:rsidP="00F06DD8">
      <w:pPr>
        <w:rPr>
          <w:rFonts w:cs="Arial"/>
          <w:sz w:val="24"/>
          <w:szCs w:val="24"/>
        </w:rPr>
      </w:pPr>
    </w:p>
    <w:tbl>
      <w:tblPr>
        <w:tblStyle w:val="TableGrid"/>
        <w:tblW w:w="0" w:type="auto"/>
        <w:tblLook w:val="04A0" w:firstRow="1" w:lastRow="0" w:firstColumn="1" w:lastColumn="0" w:noHBand="0" w:noVBand="1"/>
      </w:tblPr>
      <w:tblGrid>
        <w:gridCol w:w="5807"/>
        <w:gridCol w:w="3209"/>
      </w:tblGrid>
      <w:tr w:rsidR="00F06DD8" w:rsidRPr="00F55ABE" w:rsidTr="00994134">
        <w:tc>
          <w:tcPr>
            <w:tcW w:w="5807" w:type="dxa"/>
            <w:shd w:val="clear" w:color="auto" w:fill="EDEDED" w:themeFill="accent3" w:themeFillTint="33"/>
          </w:tcPr>
          <w:p w:rsidR="00F06DD8" w:rsidRPr="00F55ABE" w:rsidRDefault="00F06DD8" w:rsidP="00F06DD8">
            <w:pPr>
              <w:rPr>
                <w:rFonts w:cstheme="minorHAnsi"/>
                <w:sz w:val="24"/>
                <w:szCs w:val="24"/>
              </w:rPr>
            </w:pPr>
            <w:r w:rsidRPr="00F55ABE">
              <w:rPr>
                <w:rFonts w:cstheme="minorHAnsi"/>
                <w:sz w:val="24"/>
                <w:szCs w:val="24"/>
              </w:rPr>
              <w:t xml:space="preserve">Have you ever had a Private Hire </w:t>
            </w:r>
            <w:r>
              <w:rPr>
                <w:rFonts w:cstheme="minorHAnsi"/>
                <w:sz w:val="24"/>
                <w:szCs w:val="24"/>
              </w:rPr>
              <w:t xml:space="preserve">Vehicle Operator’s </w:t>
            </w:r>
            <w:proofErr w:type="spellStart"/>
            <w:r w:rsidRPr="00F55ABE">
              <w:rPr>
                <w:rFonts w:cstheme="minorHAnsi"/>
                <w:sz w:val="24"/>
                <w:szCs w:val="24"/>
              </w:rPr>
              <w:t>Licence</w:t>
            </w:r>
            <w:proofErr w:type="spellEnd"/>
            <w:r w:rsidRPr="00F55ABE">
              <w:rPr>
                <w:rFonts w:cstheme="minorHAnsi"/>
                <w:sz w:val="24"/>
                <w:szCs w:val="24"/>
              </w:rPr>
              <w:t xml:space="preserve"> refused / revoked / suspended by this or any other local authority?</w:t>
            </w:r>
            <w:r>
              <w:rPr>
                <w:rFonts w:cstheme="minorHAnsi"/>
                <w:sz w:val="24"/>
                <w:szCs w:val="24"/>
              </w:rPr>
              <w:t xml:space="preserve"> </w:t>
            </w:r>
            <w:r w:rsidR="00C82370">
              <w:rPr>
                <w:rFonts w:cstheme="minorHAnsi"/>
                <w:sz w:val="24"/>
                <w:szCs w:val="24"/>
              </w:rPr>
              <w:t>Please note this question applies to the company secretary and each director of a limited company.</w:t>
            </w:r>
          </w:p>
        </w:tc>
        <w:tc>
          <w:tcPr>
            <w:tcW w:w="3209" w:type="dxa"/>
          </w:tcPr>
          <w:p w:rsidR="00F06DD8" w:rsidRPr="00F55ABE" w:rsidRDefault="00F06DD8" w:rsidP="00994134">
            <w:pPr>
              <w:jc w:val="center"/>
              <w:rPr>
                <w:rFonts w:cstheme="minorHAnsi"/>
                <w:sz w:val="24"/>
                <w:szCs w:val="24"/>
              </w:rPr>
            </w:pPr>
            <w:r w:rsidRPr="00F55ABE">
              <w:rPr>
                <w:rFonts w:cstheme="minorHAnsi"/>
                <w:sz w:val="24"/>
                <w:szCs w:val="24"/>
              </w:rPr>
              <w:t xml:space="preserve">Yes </w:t>
            </w:r>
            <w:sdt>
              <w:sdtPr>
                <w:rPr>
                  <w:rFonts w:cstheme="minorHAnsi"/>
                  <w:sz w:val="24"/>
                  <w:szCs w:val="24"/>
                </w:rPr>
                <w:id w:val="-40907550"/>
                <w14:checkbox>
                  <w14:checked w14:val="0"/>
                  <w14:checkedState w14:val="2612" w14:font="MS Gothic"/>
                  <w14:uncheckedState w14:val="2610" w14:font="MS Gothic"/>
                </w14:checkbox>
              </w:sdtPr>
              <w:sdtEndPr/>
              <w:sdtContent>
                <w:r w:rsidRPr="00F55ABE">
                  <w:rPr>
                    <w:rFonts w:ascii="Segoe UI Symbol" w:eastAsia="MS Gothic" w:hAnsi="Segoe UI Symbol" w:cs="Segoe UI Symbol"/>
                    <w:sz w:val="24"/>
                    <w:szCs w:val="24"/>
                  </w:rPr>
                  <w:t>☐</w:t>
                </w:r>
              </w:sdtContent>
            </w:sdt>
            <w:r w:rsidRPr="00F55ABE">
              <w:rPr>
                <w:rFonts w:cstheme="minorHAnsi"/>
                <w:sz w:val="24"/>
                <w:szCs w:val="24"/>
              </w:rPr>
              <w:tab/>
            </w:r>
            <w:r>
              <w:rPr>
                <w:rFonts w:cstheme="minorHAnsi"/>
                <w:sz w:val="24"/>
                <w:szCs w:val="24"/>
              </w:rPr>
              <w:t xml:space="preserve">          </w:t>
            </w:r>
            <w:r w:rsidRPr="00F55ABE">
              <w:rPr>
                <w:rFonts w:cstheme="minorHAnsi"/>
                <w:sz w:val="24"/>
                <w:szCs w:val="24"/>
              </w:rPr>
              <w:t xml:space="preserve">No </w:t>
            </w:r>
            <w:sdt>
              <w:sdtPr>
                <w:rPr>
                  <w:rFonts w:cstheme="minorHAnsi"/>
                  <w:sz w:val="24"/>
                  <w:szCs w:val="24"/>
                </w:rPr>
                <w:id w:val="1594820367"/>
                <w14:checkbox>
                  <w14:checked w14:val="0"/>
                  <w14:checkedState w14:val="2612" w14:font="MS Gothic"/>
                  <w14:uncheckedState w14:val="2610" w14:font="MS Gothic"/>
                </w14:checkbox>
              </w:sdtPr>
              <w:sdtEndPr/>
              <w:sdtContent>
                <w:r w:rsidRPr="00F55ABE">
                  <w:rPr>
                    <w:rFonts w:ascii="Segoe UI Symbol" w:eastAsia="MS Gothic" w:hAnsi="Segoe UI Symbol" w:cs="Segoe UI Symbol"/>
                    <w:sz w:val="24"/>
                    <w:szCs w:val="24"/>
                  </w:rPr>
                  <w:t>☐</w:t>
                </w:r>
              </w:sdtContent>
            </w:sdt>
          </w:p>
        </w:tc>
      </w:tr>
      <w:tr w:rsidR="00F06DD8" w:rsidRPr="00F55ABE" w:rsidTr="00994134">
        <w:tc>
          <w:tcPr>
            <w:tcW w:w="9016" w:type="dxa"/>
            <w:gridSpan w:val="2"/>
          </w:tcPr>
          <w:p w:rsidR="00F06DD8" w:rsidRPr="00F55ABE" w:rsidRDefault="00F06DD8" w:rsidP="00994134">
            <w:pPr>
              <w:autoSpaceDE w:val="0"/>
              <w:autoSpaceDN w:val="0"/>
              <w:adjustRightInd w:val="0"/>
              <w:rPr>
                <w:rFonts w:cstheme="minorHAnsi"/>
                <w:b/>
                <w:sz w:val="24"/>
                <w:szCs w:val="24"/>
              </w:rPr>
            </w:pPr>
            <w:r w:rsidRPr="00F55ABE">
              <w:rPr>
                <w:rFonts w:cstheme="minorHAnsi"/>
                <w:sz w:val="24"/>
                <w:szCs w:val="24"/>
                <w:lang w:eastAsia="en-GB"/>
              </w:rPr>
              <w:t>If yes, please give dates and details:</w:t>
            </w:r>
          </w:p>
          <w:p w:rsidR="00F06DD8" w:rsidRPr="00F55ABE" w:rsidRDefault="00F06DD8" w:rsidP="00994134">
            <w:pPr>
              <w:rPr>
                <w:rFonts w:cstheme="minorHAnsi"/>
                <w:sz w:val="24"/>
                <w:szCs w:val="24"/>
              </w:rPr>
            </w:pPr>
          </w:p>
          <w:p w:rsidR="00F06DD8" w:rsidRPr="00F55ABE" w:rsidRDefault="00F06DD8" w:rsidP="00994134">
            <w:pPr>
              <w:rPr>
                <w:rFonts w:cstheme="minorHAnsi"/>
                <w:sz w:val="24"/>
                <w:szCs w:val="24"/>
              </w:rPr>
            </w:pPr>
          </w:p>
          <w:p w:rsidR="00F06DD8" w:rsidRDefault="00F06DD8" w:rsidP="00994134">
            <w:pPr>
              <w:rPr>
                <w:rFonts w:cstheme="minorHAnsi"/>
                <w:sz w:val="24"/>
                <w:szCs w:val="24"/>
              </w:rPr>
            </w:pPr>
          </w:p>
          <w:p w:rsidR="00644CBD" w:rsidRDefault="00644CBD" w:rsidP="00994134">
            <w:pPr>
              <w:rPr>
                <w:rFonts w:cstheme="minorHAnsi"/>
                <w:sz w:val="24"/>
                <w:szCs w:val="24"/>
              </w:rPr>
            </w:pPr>
          </w:p>
          <w:p w:rsidR="00644CBD" w:rsidRPr="00F55ABE" w:rsidRDefault="00644CBD" w:rsidP="00994134">
            <w:pPr>
              <w:rPr>
                <w:rFonts w:cstheme="minorHAnsi"/>
                <w:sz w:val="24"/>
                <w:szCs w:val="24"/>
              </w:rPr>
            </w:pPr>
          </w:p>
          <w:p w:rsidR="00F06DD8" w:rsidRDefault="00F06DD8" w:rsidP="00994134">
            <w:pPr>
              <w:rPr>
                <w:rFonts w:cstheme="minorHAnsi"/>
                <w:sz w:val="24"/>
                <w:szCs w:val="24"/>
              </w:rPr>
            </w:pPr>
          </w:p>
          <w:p w:rsidR="00832C45" w:rsidRDefault="00832C45" w:rsidP="00994134">
            <w:pPr>
              <w:rPr>
                <w:rFonts w:cstheme="minorHAnsi"/>
                <w:sz w:val="24"/>
                <w:szCs w:val="24"/>
              </w:rPr>
            </w:pPr>
          </w:p>
          <w:p w:rsidR="00832C45" w:rsidRPr="00F55ABE" w:rsidRDefault="00832C45" w:rsidP="00994134">
            <w:pPr>
              <w:rPr>
                <w:rFonts w:cstheme="minorHAnsi"/>
                <w:sz w:val="24"/>
                <w:szCs w:val="24"/>
              </w:rPr>
            </w:pPr>
          </w:p>
          <w:p w:rsidR="00F06DD8" w:rsidRPr="00F55ABE" w:rsidRDefault="00F06DD8" w:rsidP="00994134">
            <w:pPr>
              <w:rPr>
                <w:rFonts w:cstheme="minorHAnsi"/>
                <w:sz w:val="24"/>
                <w:szCs w:val="24"/>
              </w:rPr>
            </w:pPr>
          </w:p>
          <w:p w:rsidR="00F06DD8" w:rsidRPr="00F55ABE" w:rsidRDefault="00F06DD8" w:rsidP="00994134">
            <w:pPr>
              <w:rPr>
                <w:rFonts w:cstheme="minorHAnsi"/>
                <w:sz w:val="24"/>
                <w:szCs w:val="24"/>
              </w:rPr>
            </w:pPr>
          </w:p>
        </w:tc>
      </w:tr>
    </w:tbl>
    <w:p w:rsidR="00F06DD8" w:rsidRDefault="00F06DD8" w:rsidP="00F06DD8">
      <w:pPr>
        <w:rPr>
          <w:rFonts w:ascii="Arial" w:hAnsi="Arial" w:cs="Arial"/>
          <w:sz w:val="24"/>
          <w:szCs w:val="24"/>
        </w:rPr>
      </w:pPr>
    </w:p>
    <w:p w:rsidR="00644CBD" w:rsidRPr="00F06DD8" w:rsidRDefault="00644CBD" w:rsidP="00F06DD8">
      <w:pPr>
        <w:rPr>
          <w:rFonts w:ascii="Arial" w:hAnsi="Arial" w:cs="Arial"/>
          <w:sz w:val="24"/>
          <w:szCs w:val="24"/>
        </w:rPr>
      </w:pPr>
    </w:p>
    <w:p w:rsidR="006F17F2" w:rsidRPr="00832C45" w:rsidRDefault="006F17F2" w:rsidP="00815951">
      <w:pPr>
        <w:pStyle w:val="ListParagraph"/>
        <w:numPr>
          <w:ilvl w:val="0"/>
          <w:numId w:val="1"/>
        </w:numPr>
        <w:rPr>
          <w:rFonts w:ascii="Arial" w:hAnsi="Arial" w:cs="Arial"/>
          <w:b/>
          <w:sz w:val="24"/>
          <w:szCs w:val="24"/>
          <w:u w:val="single"/>
        </w:rPr>
      </w:pPr>
      <w:r w:rsidRPr="00832C45">
        <w:rPr>
          <w:rFonts w:ascii="Arial" w:hAnsi="Arial" w:cs="Arial"/>
          <w:b/>
          <w:sz w:val="24"/>
          <w:szCs w:val="24"/>
          <w:u w:val="single"/>
        </w:rPr>
        <w:t>Operating Base</w:t>
      </w:r>
    </w:p>
    <w:p w:rsidR="006F17F2" w:rsidRDefault="006F17F2" w:rsidP="006F17F2">
      <w:pPr>
        <w:pStyle w:val="ListParagraph"/>
        <w:rPr>
          <w:rFonts w:ascii="Arial" w:hAnsi="Arial" w:cs="Arial"/>
          <w:sz w:val="24"/>
          <w:szCs w:val="24"/>
        </w:rPr>
      </w:pPr>
    </w:p>
    <w:tbl>
      <w:tblPr>
        <w:tblStyle w:val="TableGrid"/>
        <w:tblW w:w="0" w:type="auto"/>
        <w:tblInd w:w="-5" w:type="dxa"/>
        <w:tblLook w:val="04A0" w:firstRow="1" w:lastRow="0" w:firstColumn="1" w:lastColumn="0" w:noHBand="0" w:noVBand="1"/>
      </w:tblPr>
      <w:tblGrid>
        <w:gridCol w:w="3097"/>
        <w:gridCol w:w="5924"/>
      </w:tblGrid>
      <w:tr w:rsidR="006F17F2" w:rsidRPr="00D33BB1" w:rsidTr="001432E7">
        <w:tc>
          <w:tcPr>
            <w:tcW w:w="3097" w:type="dxa"/>
            <w:shd w:val="clear" w:color="auto" w:fill="EDEDED" w:themeFill="accent3" w:themeFillTint="33"/>
          </w:tcPr>
          <w:p w:rsidR="006F17F2" w:rsidRPr="00BB3691" w:rsidRDefault="006F17F2" w:rsidP="001432E7">
            <w:pPr>
              <w:ind w:right="497"/>
              <w:rPr>
                <w:rFonts w:cstheme="minorHAnsi"/>
                <w:sz w:val="24"/>
                <w:szCs w:val="24"/>
              </w:rPr>
            </w:pPr>
            <w:r w:rsidRPr="00BB3691">
              <w:rPr>
                <w:sz w:val="24"/>
                <w:szCs w:val="24"/>
              </w:rPr>
              <w:t>Address from which you intend to carry out the business, take bookings, etc.</w:t>
            </w:r>
          </w:p>
        </w:tc>
        <w:tc>
          <w:tcPr>
            <w:tcW w:w="5924" w:type="dxa"/>
          </w:tcPr>
          <w:p w:rsidR="006F17F2" w:rsidRPr="00D33BB1" w:rsidRDefault="006F17F2" w:rsidP="001432E7">
            <w:pPr>
              <w:ind w:right="497"/>
              <w:rPr>
                <w:rFonts w:cstheme="minorHAnsi"/>
                <w:sz w:val="24"/>
                <w:szCs w:val="24"/>
              </w:rPr>
            </w:pPr>
          </w:p>
        </w:tc>
      </w:tr>
      <w:tr w:rsidR="00C82370" w:rsidRPr="00D33BB1" w:rsidTr="001432E7">
        <w:tc>
          <w:tcPr>
            <w:tcW w:w="3097" w:type="dxa"/>
            <w:shd w:val="clear" w:color="auto" w:fill="EDEDED" w:themeFill="accent3" w:themeFillTint="33"/>
          </w:tcPr>
          <w:p w:rsidR="00C82370" w:rsidRPr="00C82370" w:rsidRDefault="00C82370" w:rsidP="001432E7">
            <w:pPr>
              <w:ind w:right="497"/>
              <w:rPr>
                <w:sz w:val="24"/>
                <w:szCs w:val="24"/>
              </w:rPr>
            </w:pPr>
            <w:r w:rsidRPr="00C82370">
              <w:rPr>
                <w:sz w:val="24"/>
                <w:szCs w:val="24"/>
              </w:rPr>
              <w:t>Does the premises used as the operating base have relevant planning permission to operate as a business</w:t>
            </w:r>
            <w:r>
              <w:rPr>
                <w:sz w:val="24"/>
                <w:szCs w:val="24"/>
              </w:rPr>
              <w:t>?</w:t>
            </w:r>
          </w:p>
        </w:tc>
        <w:tc>
          <w:tcPr>
            <w:tcW w:w="5924" w:type="dxa"/>
          </w:tcPr>
          <w:p w:rsidR="00C82370" w:rsidRDefault="00C82370" w:rsidP="00C82370">
            <w:pPr>
              <w:ind w:right="497"/>
              <w:jc w:val="center"/>
              <w:rPr>
                <w:rFonts w:cstheme="minorHAnsi"/>
                <w:sz w:val="24"/>
                <w:szCs w:val="24"/>
              </w:rPr>
            </w:pPr>
            <w:r w:rsidRPr="00D33BB1">
              <w:rPr>
                <w:rFonts w:cstheme="minorHAnsi"/>
                <w:sz w:val="24"/>
                <w:szCs w:val="24"/>
              </w:rPr>
              <w:t xml:space="preserve">Yes </w:t>
            </w:r>
            <w:sdt>
              <w:sdtPr>
                <w:rPr>
                  <w:rFonts w:cstheme="minorHAnsi"/>
                  <w:sz w:val="24"/>
                  <w:szCs w:val="24"/>
                </w:rPr>
                <w:id w:val="1483352462"/>
                <w14:checkbox>
                  <w14:checked w14:val="0"/>
                  <w14:checkedState w14:val="2612" w14:font="MS Gothic"/>
                  <w14:uncheckedState w14:val="2610" w14:font="MS Gothic"/>
                </w14:checkbox>
              </w:sdtPr>
              <w:sdtEndPr/>
              <w:sdtContent>
                <w:r w:rsidRPr="00D33BB1">
                  <w:rPr>
                    <w:rFonts w:ascii="Segoe UI Symbol" w:eastAsia="MS Gothic" w:hAnsi="Segoe UI Symbol" w:cs="Segoe UI Symbol"/>
                    <w:sz w:val="24"/>
                    <w:szCs w:val="24"/>
                  </w:rPr>
                  <w:t>☐</w:t>
                </w:r>
              </w:sdtContent>
            </w:sdt>
            <w:r w:rsidRPr="00D33BB1">
              <w:rPr>
                <w:rFonts w:cstheme="minorHAnsi"/>
                <w:sz w:val="24"/>
                <w:szCs w:val="24"/>
              </w:rPr>
              <w:tab/>
              <w:t xml:space="preserve">No </w:t>
            </w:r>
            <w:sdt>
              <w:sdtPr>
                <w:rPr>
                  <w:rFonts w:cstheme="minorHAnsi"/>
                  <w:sz w:val="24"/>
                  <w:szCs w:val="24"/>
                </w:rPr>
                <w:id w:val="1929080482"/>
                <w14:checkbox>
                  <w14:checked w14:val="0"/>
                  <w14:checkedState w14:val="2612" w14:font="MS Gothic"/>
                  <w14:uncheckedState w14:val="2610" w14:font="MS Gothic"/>
                </w14:checkbox>
              </w:sdtPr>
              <w:sdtEndPr/>
              <w:sdtContent>
                <w:r w:rsidRPr="00D33BB1">
                  <w:rPr>
                    <w:rFonts w:ascii="Segoe UI Symbol" w:eastAsia="MS Gothic" w:hAnsi="Segoe UI Symbol" w:cs="Segoe UI Symbol"/>
                    <w:sz w:val="24"/>
                    <w:szCs w:val="24"/>
                  </w:rPr>
                  <w:t>☐</w:t>
                </w:r>
              </w:sdtContent>
            </w:sdt>
          </w:p>
          <w:p w:rsidR="00C82370" w:rsidRDefault="00C82370" w:rsidP="00C82370">
            <w:pPr>
              <w:ind w:right="497"/>
              <w:jc w:val="center"/>
            </w:pPr>
            <w:r>
              <w:t>If YES please provide relevant date of permission. If NO please state what action you intend to take to remedy lack of permission</w:t>
            </w:r>
          </w:p>
          <w:p w:rsidR="00C82370" w:rsidRDefault="00C82370" w:rsidP="00C82370">
            <w:pPr>
              <w:ind w:right="497"/>
              <w:jc w:val="center"/>
            </w:pPr>
          </w:p>
          <w:p w:rsidR="00C82370" w:rsidRPr="00D33BB1" w:rsidRDefault="00C82370" w:rsidP="00C82370">
            <w:pPr>
              <w:ind w:right="497"/>
              <w:jc w:val="center"/>
              <w:rPr>
                <w:rFonts w:cstheme="minorHAnsi"/>
                <w:sz w:val="24"/>
                <w:szCs w:val="24"/>
              </w:rPr>
            </w:pPr>
          </w:p>
        </w:tc>
      </w:tr>
      <w:tr w:rsidR="00C82370" w:rsidRPr="00D33BB1" w:rsidTr="001432E7">
        <w:tc>
          <w:tcPr>
            <w:tcW w:w="3097" w:type="dxa"/>
            <w:shd w:val="clear" w:color="auto" w:fill="EDEDED" w:themeFill="accent3" w:themeFillTint="33"/>
          </w:tcPr>
          <w:p w:rsidR="00C82370" w:rsidRPr="00BB3691" w:rsidRDefault="00C82370" w:rsidP="001432E7">
            <w:pPr>
              <w:ind w:right="497"/>
              <w:rPr>
                <w:sz w:val="24"/>
                <w:szCs w:val="24"/>
              </w:rPr>
            </w:pPr>
            <w:r>
              <w:rPr>
                <w:sz w:val="24"/>
                <w:szCs w:val="24"/>
              </w:rPr>
              <w:t>Does the operating base have a customer waiting area</w:t>
            </w:r>
          </w:p>
        </w:tc>
        <w:tc>
          <w:tcPr>
            <w:tcW w:w="5924" w:type="dxa"/>
          </w:tcPr>
          <w:p w:rsidR="00C82370" w:rsidRPr="00D33BB1" w:rsidRDefault="00C82370" w:rsidP="00C82370">
            <w:pPr>
              <w:ind w:right="497"/>
              <w:jc w:val="center"/>
              <w:rPr>
                <w:rFonts w:cstheme="minorHAnsi"/>
                <w:sz w:val="24"/>
                <w:szCs w:val="24"/>
              </w:rPr>
            </w:pPr>
            <w:r w:rsidRPr="00D33BB1">
              <w:rPr>
                <w:rFonts w:cstheme="minorHAnsi"/>
                <w:sz w:val="24"/>
                <w:szCs w:val="24"/>
              </w:rPr>
              <w:t xml:space="preserve">Yes </w:t>
            </w:r>
            <w:sdt>
              <w:sdtPr>
                <w:rPr>
                  <w:rFonts w:cstheme="minorHAnsi"/>
                  <w:sz w:val="24"/>
                  <w:szCs w:val="24"/>
                </w:rPr>
                <w:id w:val="-34898431"/>
                <w14:checkbox>
                  <w14:checked w14:val="0"/>
                  <w14:checkedState w14:val="2612" w14:font="MS Gothic"/>
                  <w14:uncheckedState w14:val="2610" w14:font="MS Gothic"/>
                </w14:checkbox>
              </w:sdtPr>
              <w:sdtEndPr/>
              <w:sdtContent>
                <w:r w:rsidRPr="00D33BB1">
                  <w:rPr>
                    <w:rFonts w:ascii="Segoe UI Symbol" w:eastAsia="MS Gothic" w:hAnsi="Segoe UI Symbol" w:cs="Segoe UI Symbol"/>
                    <w:sz w:val="24"/>
                    <w:szCs w:val="24"/>
                  </w:rPr>
                  <w:t>☐</w:t>
                </w:r>
              </w:sdtContent>
            </w:sdt>
            <w:r w:rsidRPr="00D33BB1">
              <w:rPr>
                <w:rFonts w:cstheme="minorHAnsi"/>
                <w:sz w:val="24"/>
                <w:szCs w:val="24"/>
              </w:rPr>
              <w:tab/>
              <w:t xml:space="preserve">No </w:t>
            </w:r>
            <w:sdt>
              <w:sdtPr>
                <w:rPr>
                  <w:rFonts w:cstheme="minorHAnsi"/>
                  <w:sz w:val="24"/>
                  <w:szCs w:val="24"/>
                </w:rPr>
                <w:id w:val="1480885385"/>
                <w14:checkbox>
                  <w14:checked w14:val="0"/>
                  <w14:checkedState w14:val="2612" w14:font="MS Gothic"/>
                  <w14:uncheckedState w14:val="2610" w14:font="MS Gothic"/>
                </w14:checkbox>
              </w:sdtPr>
              <w:sdtEndPr/>
              <w:sdtContent>
                <w:r w:rsidRPr="00D33BB1">
                  <w:rPr>
                    <w:rFonts w:ascii="Segoe UI Symbol" w:eastAsia="MS Gothic" w:hAnsi="Segoe UI Symbol" w:cs="Segoe UI Symbol"/>
                    <w:sz w:val="24"/>
                    <w:szCs w:val="24"/>
                  </w:rPr>
                  <w:t>☐</w:t>
                </w:r>
              </w:sdtContent>
            </w:sdt>
          </w:p>
        </w:tc>
      </w:tr>
    </w:tbl>
    <w:p w:rsidR="006F17F2" w:rsidRDefault="006F17F2" w:rsidP="006F17F2">
      <w:pPr>
        <w:pStyle w:val="ListParagraph"/>
        <w:rPr>
          <w:rFonts w:ascii="Arial" w:hAnsi="Arial" w:cs="Arial"/>
          <w:sz w:val="24"/>
          <w:szCs w:val="24"/>
        </w:rPr>
      </w:pPr>
    </w:p>
    <w:tbl>
      <w:tblPr>
        <w:tblStyle w:val="TableGrid"/>
        <w:tblW w:w="0" w:type="auto"/>
        <w:tblInd w:w="-5" w:type="dxa"/>
        <w:tblLook w:val="04A0" w:firstRow="1" w:lastRow="0" w:firstColumn="1" w:lastColumn="0" w:noHBand="0" w:noVBand="1"/>
      </w:tblPr>
      <w:tblGrid>
        <w:gridCol w:w="3027"/>
        <w:gridCol w:w="5994"/>
      </w:tblGrid>
      <w:tr w:rsidR="006F17F2" w:rsidRPr="00D33BB1" w:rsidTr="001432E7">
        <w:tc>
          <w:tcPr>
            <w:tcW w:w="3027" w:type="dxa"/>
            <w:shd w:val="clear" w:color="auto" w:fill="EDEDED" w:themeFill="accent3" w:themeFillTint="33"/>
          </w:tcPr>
          <w:p w:rsidR="006F17F2" w:rsidRPr="00D33BB1" w:rsidRDefault="006F17F2" w:rsidP="001432E7">
            <w:pPr>
              <w:rPr>
                <w:rFonts w:cstheme="minorHAnsi"/>
                <w:sz w:val="24"/>
                <w:szCs w:val="24"/>
              </w:rPr>
            </w:pPr>
            <w:r>
              <w:rPr>
                <w:rFonts w:cstheme="minorHAnsi"/>
                <w:sz w:val="24"/>
                <w:szCs w:val="24"/>
              </w:rPr>
              <w:t>Is booking permitted via an App</w:t>
            </w:r>
            <w:r w:rsidR="00C82370">
              <w:rPr>
                <w:rFonts w:cstheme="minorHAnsi"/>
                <w:sz w:val="24"/>
                <w:szCs w:val="24"/>
              </w:rPr>
              <w:t>/online booking</w:t>
            </w:r>
          </w:p>
        </w:tc>
        <w:tc>
          <w:tcPr>
            <w:tcW w:w="5994" w:type="dxa"/>
          </w:tcPr>
          <w:p w:rsidR="006F17F2" w:rsidRPr="00D33BB1" w:rsidRDefault="006F17F2" w:rsidP="001432E7">
            <w:pPr>
              <w:jc w:val="center"/>
              <w:rPr>
                <w:rFonts w:cstheme="minorHAnsi"/>
                <w:sz w:val="24"/>
                <w:szCs w:val="24"/>
              </w:rPr>
            </w:pPr>
            <w:r w:rsidRPr="00D33BB1">
              <w:rPr>
                <w:rFonts w:cstheme="minorHAnsi"/>
                <w:sz w:val="24"/>
                <w:szCs w:val="24"/>
              </w:rPr>
              <w:t xml:space="preserve">Yes </w:t>
            </w:r>
            <w:sdt>
              <w:sdtPr>
                <w:rPr>
                  <w:rFonts w:cstheme="minorHAnsi"/>
                  <w:sz w:val="24"/>
                  <w:szCs w:val="24"/>
                </w:rPr>
                <w:id w:val="261264510"/>
                <w14:checkbox>
                  <w14:checked w14:val="0"/>
                  <w14:checkedState w14:val="2612" w14:font="MS Gothic"/>
                  <w14:uncheckedState w14:val="2610" w14:font="MS Gothic"/>
                </w14:checkbox>
              </w:sdtPr>
              <w:sdtEndPr/>
              <w:sdtContent>
                <w:r w:rsidRPr="00D33BB1">
                  <w:rPr>
                    <w:rFonts w:ascii="Segoe UI Symbol" w:eastAsia="MS Gothic" w:hAnsi="Segoe UI Symbol" w:cs="Segoe UI Symbol"/>
                    <w:sz w:val="24"/>
                    <w:szCs w:val="24"/>
                  </w:rPr>
                  <w:t>☐</w:t>
                </w:r>
              </w:sdtContent>
            </w:sdt>
            <w:r w:rsidRPr="00D33BB1">
              <w:rPr>
                <w:rFonts w:cstheme="minorHAnsi"/>
                <w:sz w:val="24"/>
                <w:szCs w:val="24"/>
              </w:rPr>
              <w:tab/>
              <w:t xml:space="preserve">No </w:t>
            </w:r>
            <w:sdt>
              <w:sdtPr>
                <w:rPr>
                  <w:rFonts w:cstheme="minorHAnsi"/>
                  <w:sz w:val="24"/>
                  <w:szCs w:val="24"/>
                </w:rPr>
                <w:id w:val="-46539490"/>
                <w14:checkbox>
                  <w14:checked w14:val="0"/>
                  <w14:checkedState w14:val="2612" w14:font="MS Gothic"/>
                  <w14:uncheckedState w14:val="2610" w14:font="MS Gothic"/>
                </w14:checkbox>
              </w:sdtPr>
              <w:sdtEndPr/>
              <w:sdtContent>
                <w:r w:rsidRPr="00D33BB1">
                  <w:rPr>
                    <w:rFonts w:ascii="Segoe UI Symbol" w:eastAsia="MS Gothic" w:hAnsi="Segoe UI Symbol" w:cs="Segoe UI Symbol"/>
                    <w:sz w:val="24"/>
                    <w:szCs w:val="24"/>
                  </w:rPr>
                  <w:t>☐</w:t>
                </w:r>
              </w:sdtContent>
            </w:sdt>
          </w:p>
        </w:tc>
      </w:tr>
      <w:tr w:rsidR="00C82370" w:rsidRPr="00D33BB1" w:rsidTr="00994134">
        <w:tc>
          <w:tcPr>
            <w:tcW w:w="3027" w:type="dxa"/>
            <w:shd w:val="clear" w:color="auto" w:fill="EDEDED" w:themeFill="accent3" w:themeFillTint="33"/>
          </w:tcPr>
          <w:p w:rsidR="00C82370" w:rsidRPr="00D33BB1" w:rsidRDefault="00C82370" w:rsidP="00994134">
            <w:pPr>
              <w:rPr>
                <w:rFonts w:cstheme="minorHAnsi"/>
                <w:sz w:val="24"/>
                <w:szCs w:val="24"/>
              </w:rPr>
            </w:pPr>
            <w:r>
              <w:rPr>
                <w:rFonts w:cstheme="minorHAnsi"/>
                <w:sz w:val="24"/>
                <w:szCs w:val="24"/>
              </w:rPr>
              <w:t>Public telephone booking line (if applicable)</w:t>
            </w:r>
          </w:p>
        </w:tc>
        <w:tc>
          <w:tcPr>
            <w:tcW w:w="5994" w:type="dxa"/>
          </w:tcPr>
          <w:p w:rsidR="00C82370" w:rsidRPr="00D33BB1" w:rsidRDefault="00C82370" w:rsidP="00994134">
            <w:pPr>
              <w:jc w:val="center"/>
              <w:rPr>
                <w:rFonts w:cstheme="minorHAnsi"/>
                <w:sz w:val="24"/>
                <w:szCs w:val="24"/>
              </w:rPr>
            </w:pPr>
          </w:p>
        </w:tc>
      </w:tr>
    </w:tbl>
    <w:p w:rsidR="00001CD3" w:rsidRDefault="00001CD3" w:rsidP="006F17F2">
      <w:pPr>
        <w:pStyle w:val="ListParagraph"/>
        <w:rPr>
          <w:rFonts w:ascii="Arial" w:hAnsi="Arial" w:cs="Arial"/>
          <w:sz w:val="24"/>
          <w:szCs w:val="24"/>
        </w:rPr>
      </w:pPr>
    </w:p>
    <w:p w:rsidR="00644CBD" w:rsidRDefault="00644CBD" w:rsidP="006F17F2">
      <w:pPr>
        <w:pStyle w:val="ListParagraph"/>
        <w:rPr>
          <w:rFonts w:ascii="Arial" w:hAnsi="Arial" w:cs="Arial"/>
          <w:sz w:val="24"/>
          <w:szCs w:val="24"/>
        </w:rPr>
      </w:pPr>
    </w:p>
    <w:p w:rsidR="00340589" w:rsidRPr="00340589" w:rsidRDefault="00340589" w:rsidP="00340589">
      <w:pPr>
        <w:pStyle w:val="ListParagraph"/>
        <w:numPr>
          <w:ilvl w:val="0"/>
          <w:numId w:val="1"/>
        </w:numPr>
        <w:ind w:right="27"/>
        <w:jc w:val="both"/>
        <w:rPr>
          <w:rFonts w:cstheme="minorHAnsi"/>
          <w:b/>
          <w:sz w:val="28"/>
          <w:szCs w:val="28"/>
          <w:u w:val="single"/>
        </w:rPr>
      </w:pPr>
      <w:r w:rsidRPr="00340589">
        <w:rPr>
          <w:rFonts w:cstheme="minorHAnsi"/>
          <w:b/>
          <w:sz w:val="28"/>
          <w:szCs w:val="28"/>
          <w:u w:val="single"/>
        </w:rPr>
        <w:t>Tax Checks</w:t>
      </w:r>
    </w:p>
    <w:p w:rsidR="00340589" w:rsidRDefault="00340589" w:rsidP="00340589">
      <w:pPr>
        <w:ind w:right="27"/>
        <w:jc w:val="both"/>
        <w:rPr>
          <w:rFonts w:cstheme="minorHAnsi"/>
          <w:b/>
          <w:sz w:val="24"/>
          <w:szCs w:val="24"/>
        </w:rPr>
      </w:pPr>
      <w:r w:rsidRPr="00536557">
        <w:rPr>
          <w:rFonts w:cstheme="minorHAnsi"/>
          <w:iCs/>
          <w:sz w:val="24"/>
          <w:szCs w:val="24"/>
        </w:rPr>
        <w:t xml:space="preserve">The Finance Act 2021 introduced tax checks as part of applications to renew </w:t>
      </w:r>
      <w:proofErr w:type="spellStart"/>
      <w:r w:rsidRPr="00536557">
        <w:rPr>
          <w:rFonts w:cstheme="minorHAnsi"/>
          <w:iCs/>
          <w:sz w:val="24"/>
          <w:szCs w:val="24"/>
        </w:rPr>
        <w:t>licences</w:t>
      </w:r>
      <w:proofErr w:type="spellEnd"/>
      <w:r w:rsidRPr="00536557">
        <w:rPr>
          <w:rFonts w:cstheme="minorHAnsi"/>
          <w:iCs/>
          <w:sz w:val="24"/>
          <w:szCs w:val="24"/>
        </w:rPr>
        <w:t xml:space="preserve"> for taxi and private hire drivers and private hire operators. </w:t>
      </w:r>
    </w:p>
    <w:p w:rsidR="00340589" w:rsidRPr="00694FA6" w:rsidRDefault="00340589" w:rsidP="00340589">
      <w:pPr>
        <w:ind w:left="360" w:right="27"/>
        <w:jc w:val="both"/>
        <w:rPr>
          <w:rFonts w:cstheme="minorHAnsi"/>
          <w:b/>
          <w:sz w:val="24"/>
          <w:szCs w:val="24"/>
        </w:rPr>
      </w:pPr>
      <w:r w:rsidRPr="00694FA6">
        <w:rPr>
          <w:rFonts w:cstheme="minorHAnsi"/>
          <w:b/>
          <w:sz w:val="24"/>
          <w:szCs w:val="24"/>
        </w:rPr>
        <w:t xml:space="preserve">This section is only applicable if you are making an application on or </w:t>
      </w:r>
      <w:proofErr w:type="gramStart"/>
      <w:r w:rsidRPr="00694FA6">
        <w:rPr>
          <w:rFonts w:cstheme="minorHAnsi"/>
          <w:b/>
          <w:sz w:val="24"/>
          <w:szCs w:val="24"/>
        </w:rPr>
        <w:t>after  4</w:t>
      </w:r>
      <w:proofErr w:type="gramEnd"/>
      <w:r w:rsidRPr="00694FA6">
        <w:rPr>
          <w:rFonts w:cstheme="minorHAnsi"/>
          <w:b/>
          <w:sz w:val="24"/>
          <w:szCs w:val="24"/>
        </w:rPr>
        <w:t xml:space="preserve"> April 2022, and if you are doing any of the following:</w:t>
      </w:r>
    </w:p>
    <w:p w:rsidR="00340589" w:rsidRPr="00603051" w:rsidRDefault="00340589" w:rsidP="00340589">
      <w:pPr>
        <w:numPr>
          <w:ilvl w:val="0"/>
          <w:numId w:val="8"/>
        </w:numPr>
        <w:shd w:val="clear" w:color="auto" w:fill="FFFFFF"/>
        <w:spacing w:after="75" w:line="240" w:lineRule="auto"/>
        <w:ind w:left="300"/>
        <w:rPr>
          <w:rFonts w:eastAsia="Times New Roman" w:cstheme="minorHAnsi"/>
          <w:color w:val="0B0C0C"/>
          <w:sz w:val="24"/>
          <w:szCs w:val="24"/>
          <w:lang w:val="en-GB" w:eastAsia="en-GB"/>
        </w:rPr>
      </w:pPr>
      <w:r w:rsidRPr="00603051">
        <w:rPr>
          <w:rFonts w:eastAsia="Times New Roman" w:cstheme="minorHAnsi"/>
          <w:color w:val="0B0C0C"/>
          <w:sz w:val="24"/>
          <w:szCs w:val="24"/>
          <w:lang w:val="en-GB" w:eastAsia="en-GB"/>
        </w:rPr>
        <w:t>renewing a licence</w:t>
      </w:r>
      <w:r>
        <w:rPr>
          <w:rFonts w:eastAsia="Times New Roman" w:cstheme="minorHAnsi"/>
          <w:color w:val="0B0C0C"/>
          <w:sz w:val="24"/>
          <w:szCs w:val="24"/>
          <w:lang w:val="en-GB" w:eastAsia="en-GB"/>
        </w:rPr>
        <w:t>;</w:t>
      </w:r>
      <w:r w:rsidRPr="00603051">
        <w:rPr>
          <w:rFonts w:eastAsia="Times New Roman" w:cstheme="minorHAnsi"/>
          <w:color w:val="0B0C0C"/>
          <w:sz w:val="24"/>
          <w:szCs w:val="24"/>
          <w:lang w:val="en-GB" w:eastAsia="en-GB"/>
        </w:rPr>
        <w:t xml:space="preserve"> or</w:t>
      </w:r>
    </w:p>
    <w:p w:rsidR="00340589" w:rsidRPr="00603051" w:rsidRDefault="00340589" w:rsidP="00340589">
      <w:pPr>
        <w:numPr>
          <w:ilvl w:val="0"/>
          <w:numId w:val="8"/>
        </w:numPr>
        <w:shd w:val="clear" w:color="auto" w:fill="FFFFFF"/>
        <w:spacing w:after="75" w:line="240" w:lineRule="auto"/>
        <w:ind w:left="300"/>
        <w:rPr>
          <w:rFonts w:eastAsia="Times New Roman" w:cstheme="minorHAnsi"/>
          <w:color w:val="0B0C0C"/>
          <w:sz w:val="24"/>
          <w:szCs w:val="24"/>
          <w:lang w:val="en-GB" w:eastAsia="en-GB"/>
        </w:rPr>
      </w:pPr>
      <w:r w:rsidRPr="00603051">
        <w:rPr>
          <w:rFonts w:eastAsia="Times New Roman" w:cstheme="minorHAnsi"/>
          <w:color w:val="0B0C0C"/>
          <w:sz w:val="24"/>
          <w:szCs w:val="24"/>
          <w:lang w:val="en-GB" w:eastAsia="en-GB"/>
        </w:rPr>
        <w:t>applying for the same type of licence you previously held, that ceased being valid less than a year ago</w:t>
      </w:r>
      <w:r>
        <w:rPr>
          <w:rFonts w:eastAsia="Times New Roman" w:cstheme="minorHAnsi"/>
          <w:color w:val="0B0C0C"/>
          <w:sz w:val="24"/>
          <w:szCs w:val="24"/>
          <w:lang w:val="en-GB" w:eastAsia="en-GB"/>
        </w:rPr>
        <w:t xml:space="preserve">; </w:t>
      </w:r>
      <w:r w:rsidRPr="00603051">
        <w:rPr>
          <w:rFonts w:eastAsia="Times New Roman" w:cstheme="minorHAnsi"/>
          <w:color w:val="0B0C0C"/>
          <w:sz w:val="24"/>
          <w:szCs w:val="24"/>
          <w:lang w:val="en-GB" w:eastAsia="en-GB"/>
        </w:rPr>
        <w:t>or</w:t>
      </w:r>
    </w:p>
    <w:p w:rsidR="00340589" w:rsidRPr="00340589" w:rsidRDefault="00340589" w:rsidP="00A86934">
      <w:pPr>
        <w:numPr>
          <w:ilvl w:val="0"/>
          <w:numId w:val="8"/>
        </w:numPr>
        <w:shd w:val="clear" w:color="auto" w:fill="FFFFFF"/>
        <w:spacing w:after="75" w:line="240" w:lineRule="auto"/>
        <w:ind w:left="360" w:right="27"/>
        <w:jc w:val="both"/>
        <w:rPr>
          <w:rFonts w:cstheme="minorHAnsi"/>
          <w:b/>
          <w:sz w:val="24"/>
          <w:szCs w:val="24"/>
          <w:u w:val="single"/>
        </w:rPr>
      </w:pPr>
      <w:r w:rsidRPr="00340589">
        <w:rPr>
          <w:rFonts w:eastAsia="Times New Roman" w:cstheme="minorHAnsi"/>
          <w:color w:val="0B0C0C"/>
          <w:sz w:val="24"/>
          <w:szCs w:val="24"/>
          <w:lang w:val="en-GB" w:eastAsia="en-GB"/>
        </w:rPr>
        <w:t>applying for the same type of licence you already hold with another licensing authority</w:t>
      </w:r>
    </w:p>
    <w:p w:rsidR="00340589" w:rsidRDefault="00340589" w:rsidP="00340589">
      <w:pPr>
        <w:ind w:right="27"/>
        <w:jc w:val="both"/>
        <w:rPr>
          <w:rFonts w:cstheme="minorHAnsi"/>
          <w:b/>
          <w:sz w:val="24"/>
          <w:szCs w:val="24"/>
        </w:rPr>
      </w:pPr>
      <w:r w:rsidRPr="00603051">
        <w:rPr>
          <w:rFonts w:cstheme="minorHAnsi"/>
          <w:b/>
          <w:sz w:val="24"/>
          <w:szCs w:val="24"/>
        </w:rPr>
        <w:t>Please s</w:t>
      </w:r>
      <w:r>
        <w:rPr>
          <w:rFonts w:cstheme="minorHAnsi"/>
          <w:b/>
          <w:sz w:val="24"/>
          <w:szCs w:val="24"/>
        </w:rPr>
        <w:t>ee declaration point 5</w:t>
      </w:r>
      <w:r w:rsidRPr="00603051">
        <w:rPr>
          <w:rFonts w:cstheme="minorHAnsi"/>
          <w:b/>
          <w:sz w:val="24"/>
          <w:szCs w:val="24"/>
        </w:rPr>
        <w:t xml:space="preserve"> below.</w:t>
      </w:r>
    </w:p>
    <w:p w:rsidR="00644CBD" w:rsidRPr="00603051" w:rsidRDefault="00644CBD" w:rsidP="00340589">
      <w:pPr>
        <w:ind w:right="27"/>
        <w:jc w:val="both"/>
        <w:rPr>
          <w:rFonts w:cstheme="minorHAnsi"/>
          <w:b/>
          <w:sz w:val="24"/>
          <w:szCs w:val="24"/>
        </w:rPr>
      </w:pPr>
    </w:p>
    <w:tbl>
      <w:tblPr>
        <w:tblStyle w:val="TableGrid"/>
        <w:tblW w:w="0" w:type="auto"/>
        <w:tblInd w:w="137" w:type="dxa"/>
        <w:tblLook w:val="04A0" w:firstRow="1" w:lastRow="0" w:firstColumn="1" w:lastColumn="0" w:noHBand="0" w:noVBand="1"/>
      </w:tblPr>
      <w:tblGrid>
        <w:gridCol w:w="2803"/>
        <w:gridCol w:w="606"/>
        <w:gridCol w:w="607"/>
        <w:gridCol w:w="608"/>
        <w:gridCol w:w="608"/>
        <w:gridCol w:w="608"/>
        <w:gridCol w:w="607"/>
        <w:gridCol w:w="608"/>
        <w:gridCol w:w="608"/>
        <w:gridCol w:w="608"/>
        <w:gridCol w:w="608"/>
      </w:tblGrid>
      <w:tr w:rsidR="00340589" w:rsidRPr="00603051" w:rsidTr="004417F8">
        <w:tc>
          <w:tcPr>
            <w:tcW w:w="2803" w:type="dxa"/>
          </w:tcPr>
          <w:p w:rsidR="00340589" w:rsidRDefault="00340589" w:rsidP="004417F8">
            <w:pPr>
              <w:pStyle w:val="ListParagraph"/>
              <w:ind w:left="0" w:right="27"/>
              <w:jc w:val="both"/>
              <w:rPr>
                <w:rFonts w:cstheme="minorHAnsi"/>
                <w:b/>
                <w:sz w:val="24"/>
                <w:szCs w:val="24"/>
              </w:rPr>
            </w:pPr>
            <w:r w:rsidRPr="00694FA6">
              <w:rPr>
                <w:rFonts w:cstheme="minorHAnsi"/>
                <w:b/>
                <w:sz w:val="24"/>
                <w:szCs w:val="24"/>
              </w:rPr>
              <w:t>Tax Check Code</w:t>
            </w:r>
          </w:p>
          <w:p w:rsidR="00DC0F0B" w:rsidRPr="00694FA6" w:rsidRDefault="00DC0F0B" w:rsidP="004417F8">
            <w:pPr>
              <w:pStyle w:val="ListParagraph"/>
              <w:ind w:left="0" w:right="27"/>
              <w:jc w:val="both"/>
              <w:rPr>
                <w:rFonts w:cstheme="minorHAnsi"/>
                <w:b/>
                <w:sz w:val="24"/>
                <w:szCs w:val="24"/>
              </w:rPr>
            </w:pPr>
          </w:p>
        </w:tc>
        <w:tc>
          <w:tcPr>
            <w:tcW w:w="606" w:type="dxa"/>
          </w:tcPr>
          <w:p w:rsidR="00340589" w:rsidRPr="00603051" w:rsidRDefault="00340589" w:rsidP="004417F8">
            <w:pPr>
              <w:pStyle w:val="ListParagraph"/>
              <w:ind w:left="0" w:right="27"/>
              <w:jc w:val="both"/>
              <w:rPr>
                <w:rFonts w:cstheme="minorHAnsi"/>
                <w:b/>
                <w:sz w:val="24"/>
                <w:szCs w:val="24"/>
                <w:u w:val="single"/>
              </w:rPr>
            </w:pPr>
          </w:p>
        </w:tc>
        <w:tc>
          <w:tcPr>
            <w:tcW w:w="607" w:type="dxa"/>
          </w:tcPr>
          <w:p w:rsidR="00340589" w:rsidRPr="00603051" w:rsidRDefault="00340589" w:rsidP="004417F8">
            <w:pPr>
              <w:pStyle w:val="ListParagraph"/>
              <w:ind w:left="0" w:right="27"/>
              <w:jc w:val="both"/>
              <w:rPr>
                <w:rFonts w:cstheme="minorHAnsi"/>
                <w:b/>
                <w:sz w:val="24"/>
                <w:szCs w:val="24"/>
                <w:u w:val="single"/>
              </w:rPr>
            </w:pPr>
          </w:p>
        </w:tc>
        <w:tc>
          <w:tcPr>
            <w:tcW w:w="608" w:type="dxa"/>
          </w:tcPr>
          <w:p w:rsidR="00340589" w:rsidRPr="00603051" w:rsidRDefault="00340589" w:rsidP="004417F8">
            <w:pPr>
              <w:pStyle w:val="ListParagraph"/>
              <w:ind w:left="0" w:right="27"/>
              <w:jc w:val="both"/>
              <w:rPr>
                <w:rFonts w:cstheme="minorHAnsi"/>
                <w:b/>
                <w:sz w:val="24"/>
                <w:szCs w:val="24"/>
                <w:u w:val="single"/>
              </w:rPr>
            </w:pPr>
          </w:p>
        </w:tc>
        <w:tc>
          <w:tcPr>
            <w:tcW w:w="608" w:type="dxa"/>
          </w:tcPr>
          <w:p w:rsidR="00340589" w:rsidRPr="00603051" w:rsidRDefault="00340589" w:rsidP="004417F8">
            <w:pPr>
              <w:pStyle w:val="ListParagraph"/>
              <w:ind w:left="0" w:right="27"/>
              <w:jc w:val="both"/>
              <w:rPr>
                <w:rFonts w:cstheme="minorHAnsi"/>
                <w:b/>
                <w:sz w:val="24"/>
                <w:szCs w:val="24"/>
                <w:u w:val="single"/>
              </w:rPr>
            </w:pPr>
          </w:p>
        </w:tc>
        <w:tc>
          <w:tcPr>
            <w:tcW w:w="608" w:type="dxa"/>
          </w:tcPr>
          <w:p w:rsidR="00340589" w:rsidRPr="00603051" w:rsidRDefault="00340589" w:rsidP="004417F8">
            <w:pPr>
              <w:pStyle w:val="ListParagraph"/>
              <w:ind w:left="0" w:right="27"/>
              <w:jc w:val="both"/>
              <w:rPr>
                <w:rFonts w:cstheme="minorHAnsi"/>
                <w:b/>
                <w:sz w:val="24"/>
                <w:szCs w:val="24"/>
                <w:u w:val="single"/>
              </w:rPr>
            </w:pPr>
          </w:p>
        </w:tc>
        <w:tc>
          <w:tcPr>
            <w:tcW w:w="607" w:type="dxa"/>
          </w:tcPr>
          <w:p w:rsidR="00340589" w:rsidRPr="00603051" w:rsidRDefault="00340589" w:rsidP="004417F8">
            <w:pPr>
              <w:pStyle w:val="ListParagraph"/>
              <w:ind w:left="0" w:right="27"/>
              <w:jc w:val="both"/>
              <w:rPr>
                <w:rFonts w:cstheme="minorHAnsi"/>
                <w:b/>
                <w:sz w:val="24"/>
                <w:szCs w:val="24"/>
                <w:u w:val="single"/>
              </w:rPr>
            </w:pPr>
          </w:p>
        </w:tc>
        <w:tc>
          <w:tcPr>
            <w:tcW w:w="608" w:type="dxa"/>
          </w:tcPr>
          <w:p w:rsidR="00340589" w:rsidRPr="00603051" w:rsidRDefault="00340589" w:rsidP="004417F8">
            <w:pPr>
              <w:pStyle w:val="ListParagraph"/>
              <w:ind w:left="0" w:right="27"/>
              <w:jc w:val="both"/>
              <w:rPr>
                <w:rFonts w:cstheme="minorHAnsi"/>
                <w:b/>
                <w:sz w:val="24"/>
                <w:szCs w:val="24"/>
                <w:u w:val="single"/>
              </w:rPr>
            </w:pPr>
          </w:p>
        </w:tc>
        <w:tc>
          <w:tcPr>
            <w:tcW w:w="608" w:type="dxa"/>
          </w:tcPr>
          <w:p w:rsidR="00340589" w:rsidRPr="00603051" w:rsidRDefault="00340589" w:rsidP="004417F8">
            <w:pPr>
              <w:pStyle w:val="ListParagraph"/>
              <w:ind w:left="0" w:right="27"/>
              <w:jc w:val="both"/>
              <w:rPr>
                <w:rFonts w:cstheme="minorHAnsi"/>
                <w:b/>
                <w:sz w:val="24"/>
                <w:szCs w:val="24"/>
                <w:u w:val="single"/>
              </w:rPr>
            </w:pPr>
          </w:p>
        </w:tc>
        <w:tc>
          <w:tcPr>
            <w:tcW w:w="608" w:type="dxa"/>
          </w:tcPr>
          <w:p w:rsidR="00340589" w:rsidRPr="00603051" w:rsidRDefault="00340589" w:rsidP="004417F8">
            <w:pPr>
              <w:pStyle w:val="ListParagraph"/>
              <w:ind w:left="0" w:right="27"/>
              <w:jc w:val="both"/>
              <w:rPr>
                <w:rFonts w:cstheme="minorHAnsi"/>
                <w:b/>
                <w:sz w:val="24"/>
                <w:szCs w:val="24"/>
                <w:u w:val="single"/>
              </w:rPr>
            </w:pPr>
          </w:p>
        </w:tc>
        <w:tc>
          <w:tcPr>
            <w:tcW w:w="608" w:type="dxa"/>
          </w:tcPr>
          <w:p w:rsidR="00340589" w:rsidRPr="00603051" w:rsidRDefault="00340589" w:rsidP="004417F8">
            <w:pPr>
              <w:pStyle w:val="ListParagraph"/>
              <w:ind w:left="0" w:right="27"/>
              <w:jc w:val="both"/>
              <w:rPr>
                <w:rFonts w:cstheme="minorHAnsi"/>
                <w:b/>
                <w:sz w:val="24"/>
                <w:szCs w:val="24"/>
                <w:u w:val="single"/>
              </w:rPr>
            </w:pPr>
          </w:p>
        </w:tc>
      </w:tr>
    </w:tbl>
    <w:p w:rsidR="00832C45" w:rsidRDefault="00832C45" w:rsidP="006F17F2">
      <w:pPr>
        <w:pStyle w:val="ListParagraph"/>
        <w:rPr>
          <w:rFonts w:ascii="Arial" w:hAnsi="Arial" w:cs="Arial"/>
          <w:sz w:val="24"/>
          <w:szCs w:val="24"/>
        </w:rPr>
      </w:pPr>
    </w:p>
    <w:p w:rsidR="00644CBD" w:rsidRDefault="00644CBD" w:rsidP="006F17F2">
      <w:pPr>
        <w:pStyle w:val="ListParagraph"/>
        <w:rPr>
          <w:rFonts w:ascii="Arial" w:hAnsi="Arial" w:cs="Arial"/>
          <w:sz w:val="24"/>
          <w:szCs w:val="24"/>
        </w:rPr>
      </w:pPr>
    </w:p>
    <w:p w:rsidR="00644CBD" w:rsidRDefault="00644CBD" w:rsidP="006F17F2">
      <w:pPr>
        <w:pStyle w:val="ListParagraph"/>
        <w:rPr>
          <w:rFonts w:ascii="Arial" w:hAnsi="Arial" w:cs="Arial"/>
          <w:sz w:val="24"/>
          <w:szCs w:val="24"/>
        </w:rPr>
      </w:pPr>
    </w:p>
    <w:p w:rsidR="00644CBD" w:rsidRDefault="00644CBD" w:rsidP="006F17F2">
      <w:pPr>
        <w:pStyle w:val="ListParagraph"/>
        <w:rPr>
          <w:rFonts w:ascii="Arial" w:hAnsi="Arial" w:cs="Arial"/>
          <w:sz w:val="24"/>
          <w:szCs w:val="24"/>
        </w:rPr>
      </w:pPr>
    </w:p>
    <w:p w:rsidR="00644CBD" w:rsidRDefault="00644CBD" w:rsidP="006F17F2">
      <w:pPr>
        <w:pStyle w:val="ListParagraph"/>
        <w:rPr>
          <w:rFonts w:ascii="Arial" w:hAnsi="Arial" w:cs="Arial"/>
          <w:sz w:val="24"/>
          <w:szCs w:val="24"/>
        </w:rPr>
      </w:pPr>
    </w:p>
    <w:p w:rsidR="00832C45" w:rsidRPr="00DC0F0B" w:rsidRDefault="00832C45" w:rsidP="00DC0F0B">
      <w:pPr>
        <w:pStyle w:val="ListParagraph"/>
        <w:numPr>
          <w:ilvl w:val="0"/>
          <w:numId w:val="9"/>
        </w:numPr>
        <w:rPr>
          <w:rFonts w:cs="Arial"/>
          <w:b/>
          <w:sz w:val="28"/>
          <w:szCs w:val="28"/>
          <w:u w:val="single"/>
        </w:rPr>
      </w:pPr>
      <w:r w:rsidRPr="00DC0F0B">
        <w:rPr>
          <w:rFonts w:cs="Arial"/>
          <w:b/>
          <w:sz w:val="28"/>
          <w:szCs w:val="28"/>
          <w:u w:val="single"/>
        </w:rPr>
        <w:t>Declaration</w:t>
      </w:r>
    </w:p>
    <w:p w:rsidR="00832C45" w:rsidRPr="00832C45" w:rsidRDefault="00832C45" w:rsidP="00832C45">
      <w:pPr>
        <w:pStyle w:val="ListParagraph"/>
        <w:ind w:right="27"/>
        <w:jc w:val="both"/>
        <w:rPr>
          <w:rFonts w:cstheme="minorHAnsi"/>
          <w:b/>
          <w:sz w:val="24"/>
          <w:szCs w:val="24"/>
        </w:rPr>
      </w:pPr>
    </w:p>
    <w:p w:rsidR="00832C45" w:rsidRDefault="00832C45" w:rsidP="00832C45">
      <w:pPr>
        <w:ind w:right="27"/>
        <w:jc w:val="both"/>
        <w:rPr>
          <w:rFonts w:cstheme="minorHAnsi"/>
          <w:b/>
          <w:sz w:val="24"/>
          <w:szCs w:val="24"/>
        </w:rPr>
      </w:pPr>
      <w:r w:rsidRPr="00832C45">
        <w:rPr>
          <w:rFonts w:cstheme="minorHAnsi"/>
          <w:b/>
          <w:sz w:val="24"/>
          <w:szCs w:val="24"/>
        </w:rPr>
        <w:t>Please read this section carefully and only sign it if you understand it and you accept each of the statements.</w:t>
      </w:r>
    </w:p>
    <w:p w:rsidR="00832C45" w:rsidRPr="00F55ABE" w:rsidRDefault="00832C45" w:rsidP="00832C45">
      <w:pPr>
        <w:pStyle w:val="BodyText3"/>
        <w:numPr>
          <w:ilvl w:val="0"/>
          <w:numId w:val="6"/>
        </w:numPr>
        <w:ind w:right="27"/>
        <w:jc w:val="both"/>
        <w:rPr>
          <w:rFonts w:asciiTheme="minorHAnsi" w:hAnsiTheme="minorHAnsi" w:cstheme="minorHAnsi"/>
          <w:sz w:val="24"/>
        </w:rPr>
      </w:pPr>
      <w:r w:rsidRPr="00F55ABE">
        <w:rPr>
          <w:rFonts w:asciiTheme="minorHAnsi" w:hAnsiTheme="minorHAnsi" w:cstheme="minorHAnsi"/>
          <w:sz w:val="24"/>
        </w:rPr>
        <w:t xml:space="preserve">I hereby declare that I have checked the information given on this </w:t>
      </w:r>
      <w:r>
        <w:rPr>
          <w:rFonts w:asciiTheme="minorHAnsi" w:hAnsiTheme="minorHAnsi" w:cstheme="minorHAnsi"/>
          <w:sz w:val="24"/>
        </w:rPr>
        <w:t xml:space="preserve">Private Hire Vehicle Operator’s </w:t>
      </w:r>
      <w:r w:rsidRPr="00F55ABE">
        <w:rPr>
          <w:rFonts w:asciiTheme="minorHAnsi" w:hAnsiTheme="minorHAnsi" w:cstheme="minorHAnsi"/>
          <w:sz w:val="24"/>
        </w:rPr>
        <w:t>application form and that it is true to the best of my knowledge. I make this declaration in the knowledge that if I have knowingly or recklessly made a false statement or make a misleading omission, I shall be liable to prosecution and that my licence (if granted) will be liable to be suspended or revoked.</w:t>
      </w:r>
    </w:p>
    <w:p w:rsidR="00832C45" w:rsidRPr="00F55ABE" w:rsidRDefault="00832C45" w:rsidP="00832C45">
      <w:pPr>
        <w:pStyle w:val="BodyText3"/>
        <w:ind w:left="720" w:right="27"/>
        <w:jc w:val="both"/>
        <w:rPr>
          <w:rFonts w:asciiTheme="minorHAnsi" w:hAnsiTheme="minorHAnsi" w:cstheme="minorHAnsi"/>
          <w:sz w:val="24"/>
        </w:rPr>
      </w:pPr>
    </w:p>
    <w:p w:rsidR="00832C45" w:rsidRPr="00F55ABE" w:rsidRDefault="00832C45" w:rsidP="00832C45">
      <w:pPr>
        <w:pStyle w:val="BodyText3"/>
        <w:numPr>
          <w:ilvl w:val="0"/>
          <w:numId w:val="6"/>
        </w:numPr>
        <w:ind w:right="27"/>
        <w:jc w:val="both"/>
        <w:rPr>
          <w:rFonts w:asciiTheme="minorHAnsi" w:hAnsiTheme="minorHAnsi" w:cstheme="minorHAnsi"/>
          <w:sz w:val="24"/>
        </w:rPr>
      </w:pPr>
      <w:r w:rsidRPr="00F55ABE">
        <w:rPr>
          <w:rFonts w:asciiTheme="minorHAnsi" w:hAnsiTheme="minorHAnsi" w:cstheme="minorHAnsi"/>
          <w:sz w:val="24"/>
        </w:rPr>
        <w:t>I understand that any licence will be subject to the provisions of:</w:t>
      </w:r>
    </w:p>
    <w:p w:rsidR="00832C45" w:rsidRPr="00F55ABE" w:rsidRDefault="00832C45" w:rsidP="00832C45">
      <w:pPr>
        <w:pStyle w:val="BodyText3"/>
        <w:numPr>
          <w:ilvl w:val="1"/>
          <w:numId w:val="6"/>
        </w:numPr>
        <w:ind w:right="27"/>
        <w:jc w:val="both"/>
        <w:rPr>
          <w:rFonts w:asciiTheme="minorHAnsi" w:hAnsiTheme="minorHAnsi" w:cstheme="minorHAnsi"/>
          <w:sz w:val="24"/>
        </w:rPr>
      </w:pPr>
      <w:r w:rsidRPr="00F55ABE">
        <w:rPr>
          <w:rFonts w:asciiTheme="minorHAnsi" w:hAnsiTheme="minorHAnsi" w:cstheme="minorHAnsi"/>
          <w:sz w:val="24"/>
        </w:rPr>
        <w:t>the Local Government (Miscellaneous Provisions) Act 1976</w:t>
      </w:r>
    </w:p>
    <w:p w:rsidR="00832C45" w:rsidRPr="00F55ABE" w:rsidRDefault="00832C45" w:rsidP="00832C45">
      <w:pPr>
        <w:pStyle w:val="BodyText3"/>
        <w:numPr>
          <w:ilvl w:val="1"/>
          <w:numId w:val="6"/>
        </w:numPr>
        <w:ind w:right="27"/>
        <w:jc w:val="both"/>
        <w:rPr>
          <w:rFonts w:asciiTheme="minorHAnsi" w:hAnsiTheme="minorHAnsi" w:cstheme="minorHAnsi"/>
          <w:sz w:val="24"/>
        </w:rPr>
      </w:pPr>
      <w:r w:rsidRPr="00F55ABE">
        <w:rPr>
          <w:rFonts w:asciiTheme="minorHAnsi" w:hAnsiTheme="minorHAnsi" w:cstheme="minorHAnsi"/>
          <w:sz w:val="24"/>
        </w:rPr>
        <w:t>the Council’s licence conditions and to any other relevant laws, byelaws or regulations which come into force</w:t>
      </w:r>
    </w:p>
    <w:p w:rsidR="00832C45" w:rsidRPr="00F55ABE" w:rsidRDefault="00832C45" w:rsidP="00832C45">
      <w:pPr>
        <w:pStyle w:val="BodyText3"/>
        <w:ind w:left="1440" w:right="27"/>
        <w:jc w:val="both"/>
        <w:rPr>
          <w:rFonts w:asciiTheme="minorHAnsi" w:hAnsiTheme="minorHAnsi" w:cstheme="minorHAnsi"/>
          <w:sz w:val="24"/>
        </w:rPr>
      </w:pPr>
    </w:p>
    <w:p w:rsidR="00832C45" w:rsidRPr="00F55ABE" w:rsidRDefault="00832C45" w:rsidP="00832C45">
      <w:pPr>
        <w:pStyle w:val="BodyText3"/>
        <w:numPr>
          <w:ilvl w:val="0"/>
          <w:numId w:val="6"/>
        </w:numPr>
        <w:ind w:right="27"/>
        <w:jc w:val="both"/>
        <w:rPr>
          <w:rFonts w:asciiTheme="minorHAnsi" w:hAnsiTheme="minorHAnsi" w:cstheme="minorHAnsi"/>
          <w:b/>
          <w:sz w:val="24"/>
        </w:rPr>
      </w:pPr>
      <w:r w:rsidRPr="00F55ABE">
        <w:rPr>
          <w:rFonts w:asciiTheme="minorHAnsi" w:hAnsiTheme="minorHAnsi" w:cstheme="minorHAnsi"/>
          <w:b/>
          <w:sz w:val="24"/>
        </w:rPr>
        <w:t>Disclosure and Barring Service (DBS) – Privacy Policy</w:t>
      </w:r>
    </w:p>
    <w:p w:rsidR="00832C45" w:rsidRPr="00F55ABE" w:rsidRDefault="00832C45" w:rsidP="00832C45">
      <w:pPr>
        <w:pStyle w:val="BodyText"/>
        <w:ind w:left="720" w:right="27"/>
        <w:jc w:val="both"/>
        <w:rPr>
          <w:rFonts w:cstheme="minorHAnsi"/>
          <w:sz w:val="24"/>
        </w:rPr>
      </w:pPr>
      <w:r w:rsidRPr="00F55ABE">
        <w:rPr>
          <w:rFonts w:asciiTheme="minorHAnsi" w:hAnsiTheme="minorHAnsi" w:cstheme="minorHAnsi"/>
          <w:b w:val="0"/>
          <w:sz w:val="24"/>
        </w:rPr>
        <w:t xml:space="preserve">For applicants making an application for a DBS check. </w:t>
      </w:r>
    </w:p>
    <w:p w:rsidR="00832C45" w:rsidRPr="00F55ABE" w:rsidRDefault="00832C45" w:rsidP="00832C45">
      <w:pPr>
        <w:pStyle w:val="ListParagraph"/>
        <w:ind w:right="27"/>
        <w:rPr>
          <w:rFonts w:cstheme="minorHAnsi"/>
          <w:sz w:val="24"/>
          <w:szCs w:val="24"/>
        </w:rPr>
      </w:pPr>
      <w:r w:rsidRPr="00F55ABE">
        <w:rPr>
          <w:rFonts w:cstheme="minorHAnsi"/>
          <w:sz w:val="24"/>
          <w:szCs w:val="24"/>
        </w:rPr>
        <w:t xml:space="preserve">I have read the Standard/Enhanced Check Privacy Policy for applicants </w:t>
      </w:r>
      <w:hyperlink r:id="rId9" w:history="1">
        <w:r w:rsidRPr="00F55ABE">
          <w:rPr>
            <w:rStyle w:val="Hyperlink"/>
            <w:rFonts w:cstheme="minorHAnsi"/>
            <w:sz w:val="24"/>
            <w:szCs w:val="24"/>
          </w:rPr>
          <w:t>https://www.gov.uk/government/publications/dbs-privacy-policies</w:t>
        </w:r>
      </w:hyperlink>
      <w:r w:rsidRPr="00F55ABE">
        <w:rPr>
          <w:rFonts w:cstheme="minorHAnsi"/>
          <w:sz w:val="24"/>
          <w:szCs w:val="24"/>
        </w:rPr>
        <w:t xml:space="preserve"> and I understand how DBS will process my personal data and the options available to me for submitting an application.</w:t>
      </w:r>
    </w:p>
    <w:p w:rsidR="00832C45" w:rsidRPr="00F55ABE" w:rsidRDefault="00832C45" w:rsidP="00832C45">
      <w:pPr>
        <w:pStyle w:val="Default"/>
        <w:numPr>
          <w:ilvl w:val="0"/>
          <w:numId w:val="6"/>
        </w:numPr>
        <w:jc w:val="both"/>
        <w:rPr>
          <w:rFonts w:asciiTheme="minorHAnsi" w:hAnsiTheme="minorHAnsi" w:cstheme="minorHAnsi"/>
        </w:rPr>
      </w:pPr>
      <w:r w:rsidRPr="00F55ABE">
        <w:rPr>
          <w:rFonts w:asciiTheme="minorHAnsi" w:hAnsiTheme="minorHAnsi" w:cstheme="minorHAnsi"/>
          <w:b/>
          <w:bCs/>
        </w:rPr>
        <w:t xml:space="preserve">Data Protection Act 2018 </w:t>
      </w:r>
    </w:p>
    <w:p w:rsidR="00832C45" w:rsidRPr="00F55ABE" w:rsidRDefault="00832C45" w:rsidP="00832C45">
      <w:pPr>
        <w:pStyle w:val="BodyText3"/>
        <w:ind w:left="720" w:right="27"/>
        <w:jc w:val="both"/>
        <w:rPr>
          <w:rFonts w:asciiTheme="minorHAnsi" w:hAnsiTheme="minorHAnsi" w:cstheme="minorHAnsi"/>
          <w:sz w:val="24"/>
        </w:rPr>
      </w:pPr>
      <w:r w:rsidRPr="00F55ABE">
        <w:rPr>
          <w:rFonts w:asciiTheme="minorHAnsi" w:hAnsiTheme="minorHAnsi" w:cstheme="minorHAnsi"/>
          <w:sz w:val="24"/>
        </w:rPr>
        <w:t>With regard to the Data Protection Act 2018, the Council has a duty to protect the public funds it administers, and to this end may use the information that you provided in respect of your licensing application and the data held within the authority for the prevention and detection of fraud. Where required, it may also share this information with other bodies administering public funds and other organisations solely for these purposes. Under Article 6(1</w:t>
      </w:r>
      <w:proofErr w:type="gramStart"/>
      <w:r w:rsidRPr="00F55ABE">
        <w:rPr>
          <w:rFonts w:asciiTheme="minorHAnsi" w:hAnsiTheme="minorHAnsi" w:cstheme="minorHAnsi"/>
          <w:sz w:val="24"/>
        </w:rPr>
        <w:t>)(</w:t>
      </w:r>
      <w:proofErr w:type="gramEnd"/>
      <w:r w:rsidRPr="00F55ABE">
        <w:rPr>
          <w:rFonts w:asciiTheme="minorHAnsi" w:hAnsiTheme="minorHAnsi" w:cstheme="minorHAnsi"/>
          <w:sz w:val="24"/>
        </w:rPr>
        <w:t xml:space="preserve">e) of the GDPR, we are permitted to use data for our tasks. </w:t>
      </w:r>
    </w:p>
    <w:p w:rsidR="00832C45" w:rsidRDefault="00832C45" w:rsidP="00832C45">
      <w:pPr>
        <w:ind w:left="720"/>
        <w:jc w:val="both"/>
        <w:rPr>
          <w:rFonts w:cstheme="minorHAnsi"/>
          <w:iCs/>
          <w:sz w:val="24"/>
          <w:szCs w:val="24"/>
        </w:rPr>
      </w:pPr>
      <w:r w:rsidRPr="00F55ABE">
        <w:rPr>
          <w:rFonts w:cstheme="minorHAnsi"/>
          <w:iCs/>
          <w:sz w:val="24"/>
          <w:szCs w:val="24"/>
        </w:rPr>
        <w:t xml:space="preserve">Any data supplied by you on this form will be processed in accordance with Data Protection Act requirements and in supplying it you consent to the Council processing the data for the purpose for which it is supplied. All personal information provided will be treated in the strictest confidence and will only be used by the Council or disclosed to others for a purpose permitted by law. </w:t>
      </w:r>
    </w:p>
    <w:p w:rsidR="0081603A" w:rsidRPr="00603051" w:rsidRDefault="0081603A" w:rsidP="0081603A">
      <w:pPr>
        <w:pStyle w:val="ListParagraph"/>
        <w:numPr>
          <w:ilvl w:val="0"/>
          <w:numId w:val="6"/>
        </w:numPr>
        <w:jc w:val="both"/>
        <w:rPr>
          <w:rFonts w:cstheme="minorHAnsi"/>
          <w:b/>
          <w:iCs/>
          <w:sz w:val="24"/>
          <w:szCs w:val="24"/>
        </w:rPr>
      </w:pPr>
      <w:r w:rsidRPr="00603051">
        <w:rPr>
          <w:rFonts w:cstheme="minorHAnsi"/>
          <w:b/>
          <w:iCs/>
          <w:sz w:val="24"/>
          <w:szCs w:val="24"/>
        </w:rPr>
        <w:t>Tax Check (where applicable)</w:t>
      </w:r>
    </w:p>
    <w:p w:rsidR="0081603A" w:rsidRDefault="0081603A" w:rsidP="0081603A">
      <w:pPr>
        <w:pStyle w:val="ListParagraph"/>
        <w:jc w:val="both"/>
        <w:rPr>
          <w:rFonts w:cstheme="minorHAnsi"/>
          <w:iCs/>
          <w:sz w:val="24"/>
          <w:szCs w:val="24"/>
        </w:rPr>
      </w:pPr>
      <w:r>
        <w:rPr>
          <w:rFonts w:cstheme="minorHAnsi"/>
          <w:iCs/>
          <w:sz w:val="24"/>
          <w:szCs w:val="24"/>
        </w:rPr>
        <w:t xml:space="preserve">The Finance Act 2021 introduced tax checks as part of applications to renew </w:t>
      </w:r>
      <w:proofErr w:type="spellStart"/>
      <w:r>
        <w:rPr>
          <w:rFonts w:cstheme="minorHAnsi"/>
          <w:iCs/>
          <w:sz w:val="24"/>
          <w:szCs w:val="24"/>
        </w:rPr>
        <w:t>licences</w:t>
      </w:r>
      <w:proofErr w:type="spellEnd"/>
      <w:r>
        <w:rPr>
          <w:rFonts w:cstheme="minorHAnsi"/>
          <w:iCs/>
          <w:sz w:val="24"/>
          <w:szCs w:val="24"/>
        </w:rPr>
        <w:t xml:space="preserve"> for taxi and private hire drivers and private hire operators.</w:t>
      </w:r>
    </w:p>
    <w:p w:rsidR="0081603A" w:rsidRDefault="0081603A" w:rsidP="0081603A">
      <w:pPr>
        <w:pStyle w:val="ListParagraph"/>
        <w:jc w:val="both"/>
        <w:rPr>
          <w:rFonts w:cstheme="minorHAnsi"/>
          <w:iCs/>
          <w:sz w:val="24"/>
          <w:szCs w:val="24"/>
        </w:rPr>
      </w:pPr>
      <w:r>
        <w:rPr>
          <w:rFonts w:cstheme="minorHAnsi"/>
          <w:iCs/>
          <w:sz w:val="24"/>
          <w:szCs w:val="24"/>
        </w:rPr>
        <w:t xml:space="preserve">I confirm that I have read the </w:t>
      </w:r>
      <w:hyperlink r:id="rId10" w:history="1">
        <w:r w:rsidRPr="00340589">
          <w:rPr>
            <w:rStyle w:val="Hyperlink"/>
            <w:rFonts w:cstheme="minorHAnsi"/>
            <w:b/>
            <w:iCs/>
            <w:color w:val="0070C0"/>
            <w:sz w:val="24"/>
            <w:szCs w:val="24"/>
          </w:rPr>
          <w:t>guidance</w:t>
        </w:r>
      </w:hyperlink>
      <w:r>
        <w:rPr>
          <w:rFonts w:cstheme="minorHAnsi"/>
          <w:iCs/>
          <w:sz w:val="24"/>
          <w:szCs w:val="24"/>
        </w:rPr>
        <w:t xml:space="preserve"> by HMRC on registering my tax check.</w:t>
      </w:r>
    </w:p>
    <w:p w:rsidR="0081603A" w:rsidRDefault="0081603A" w:rsidP="0081603A">
      <w:pPr>
        <w:pStyle w:val="ListParagraph"/>
        <w:jc w:val="both"/>
        <w:rPr>
          <w:rFonts w:cstheme="minorHAnsi"/>
          <w:iCs/>
          <w:sz w:val="24"/>
          <w:szCs w:val="24"/>
        </w:rPr>
      </w:pPr>
      <w:r>
        <w:rPr>
          <w:rFonts w:cstheme="minorHAnsi"/>
          <w:iCs/>
          <w:sz w:val="24"/>
          <w:szCs w:val="24"/>
        </w:rPr>
        <w:t xml:space="preserve">By providing my HMRC tax check code I am consenting to the Council confirming with </w:t>
      </w:r>
    </w:p>
    <w:p w:rsidR="0081603A" w:rsidRDefault="0081603A" w:rsidP="0081603A">
      <w:pPr>
        <w:pStyle w:val="ListParagraph"/>
        <w:jc w:val="both"/>
        <w:rPr>
          <w:rFonts w:cstheme="minorHAnsi"/>
          <w:iCs/>
          <w:sz w:val="24"/>
          <w:szCs w:val="24"/>
        </w:rPr>
      </w:pPr>
      <w:r>
        <w:rPr>
          <w:rFonts w:cstheme="minorHAnsi"/>
          <w:iCs/>
          <w:sz w:val="24"/>
          <w:szCs w:val="24"/>
        </w:rPr>
        <w:t>HMRC that I have carried out a tax check.</w:t>
      </w:r>
    </w:p>
    <w:p w:rsidR="0081603A" w:rsidRDefault="0081603A" w:rsidP="0081603A">
      <w:pPr>
        <w:jc w:val="both"/>
        <w:rPr>
          <w:rFonts w:cstheme="minorHAnsi"/>
          <w:iCs/>
          <w:sz w:val="24"/>
          <w:szCs w:val="24"/>
        </w:rPr>
      </w:pPr>
      <w:r>
        <w:rPr>
          <w:rFonts w:cstheme="minorHAnsi"/>
          <w:iCs/>
          <w:sz w:val="24"/>
          <w:szCs w:val="24"/>
        </w:rPr>
        <w:t xml:space="preserve">I understand that I will not be granted a </w:t>
      </w:r>
      <w:proofErr w:type="spellStart"/>
      <w:r>
        <w:rPr>
          <w:rFonts w:cstheme="minorHAnsi"/>
          <w:iCs/>
          <w:sz w:val="24"/>
          <w:szCs w:val="24"/>
        </w:rPr>
        <w:t>licence</w:t>
      </w:r>
      <w:proofErr w:type="spellEnd"/>
      <w:r>
        <w:rPr>
          <w:rFonts w:cstheme="minorHAnsi"/>
          <w:iCs/>
          <w:sz w:val="24"/>
          <w:szCs w:val="24"/>
        </w:rPr>
        <w:t xml:space="preserve"> if I do not provide a tax check code.</w:t>
      </w:r>
    </w:p>
    <w:p w:rsidR="0081603A" w:rsidRPr="0081603A" w:rsidRDefault="0081603A" w:rsidP="0081603A">
      <w:pPr>
        <w:pStyle w:val="ListParagraph"/>
        <w:numPr>
          <w:ilvl w:val="0"/>
          <w:numId w:val="6"/>
        </w:numPr>
        <w:jc w:val="both"/>
        <w:rPr>
          <w:rFonts w:cstheme="minorHAnsi"/>
          <w:iCs/>
          <w:sz w:val="24"/>
          <w:szCs w:val="24"/>
        </w:rPr>
      </w:pPr>
      <w:r w:rsidRPr="0081603A">
        <w:rPr>
          <w:rFonts w:cstheme="minorHAnsi"/>
          <w:iCs/>
          <w:sz w:val="24"/>
          <w:szCs w:val="24"/>
        </w:rPr>
        <w:lastRenderedPageBreak/>
        <w:t xml:space="preserve">I understand that there is no provision to surrender a </w:t>
      </w:r>
      <w:proofErr w:type="spellStart"/>
      <w:r w:rsidRPr="0081603A">
        <w:rPr>
          <w:rFonts w:cstheme="minorHAnsi"/>
          <w:iCs/>
          <w:sz w:val="24"/>
          <w:szCs w:val="24"/>
        </w:rPr>
        <w:t>licence</w:t>
      </w:r>
      <w:proofErr w:type="spellEnd"/>
      <w:r w:rsidRPr="0081603A">
        <w:rPr>
          <w:rFonts w:cstheme="minorHAnsi"/>
          <w:iCs/>
          <w:sz w:val="24"/>
          <w:szCs w:val="24"/>
        </w:rPr>
        <w:t xml:space="preserve"> once issued and therefore no refunds are available for a </w:t>
      </w:r>
      <w:proofErr w:type="spellStart"/>
      <w:r w:rsidRPr="0081603A">
        <w:rPr>
          <w:rFonts w:cstheme="minorHAnsi"/>
          <w:iCs/>
          <w:sz w:val="24"/>
          <w:szCs w:val="24"/>
        </w:rPr>
        <w:t>licence</w:t>
      </w:r>
      <w:proofErr w:type="spellEnd"/>
    </w:p>
    <w:p w:rsidR="00832C45" w:rsidRPr="00F55ABE" w:rsidRDefault="00832C45" w:rsidP="00832C45">
      <w:pPr>
        <w:pStyle w:val="BodyText"/>
        <w:ind w:right="27"/>
        <w:jc w:val="both"/>
        <w:rPr>
          <w:rFonts w:asciiTheme="minorHAnsi" w:hAnsiTheme="minorHAnsi" w:cstheme="minorHAnsi"/>
          <w:sz w:val="24"/>
        </w:rPr>
      </w:pPr>
    </w:p>
    <w:p w:rsidR="00832C45" w:rsidRPr="00F55ABE" w:rsidRDefault="00832C45" w:rsidP="00832C45">
      <w:pPr>
        <w:pStyle w:val="BodyText"/>
        <w:ind w:right="27"/>
        <w:jc w:val="both"/>
        <w:rPr>
          <w:rFonts w:asciiTheme="minorHAnsi" w:hAnsiTheme="minorHAnsi" w:cstheme="minorHAnsi"/>
          <w:sz w:val="24"/>
        </w:rPr>
      </w:pPr>
      <w:r w:rsidRPr="00F55ABE">
        <w:rPr>
          <w:rFonts w:asciiTheme="minorHAnsi" w:hAnsiTheme="minorHAnsi" w:cstheme="minorHAnsi"/>
          <w:sz w:val="24"/>
        </w:rPr>
        <w:t>Applicants are advised that it is a criminal offence to knowingly or recklessly make a false statement or to omit any material particularly in giving information.</w:t>
      </w:r>
    </w:p>
    <w:p w:rsidR="00832C45" w:rsidRPr="00832C45" w:rsidRDefault="00832C45" w:rsidP="00832C45">
      <w:pPr>
        <w:rPr>
          <w:rFonts w:cs="Arial"/>
          <w:sz w:val="24"/>
          <w:szCs w:val="24"/>
        </w:rPr>
      </w:pPr>
    </w:p>
    <w:tbl>
      <w:tblPr>
        <w:tblpPr w:leftFromText="180" w:rightFromText="180" w:vertAnchor="text" w:horzAnchor="margin" w:tblpY="168"/>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9"/>
        <w:gridCol w:w="1046"/>
        <w:gridCol w:w="2072"/>
      </w:tblGrid>
      <w:tr w:rsidR="00832C45" w:rsidRPr="00D33BB1" w:rsidTr="00994134">
        <w:trPr>
          <w:trHeight w:val="695"/>
        </w:trPr>
        <w:tc>
          <w:tcPr>
            <w:tcW w:w="5949" w:type="dxa"/>
            <w:shd w:val="clear" w:color="auto" w:fill="auto"/>
            <w:vAlign w:val="center"/>
          </w:tcPr>
          <w:p w:rsidR="00832C45" w:rsidRPr="00832C45" w:rsidRDefault="00832C45" w:rsidP="00832C45">
            <w:pPr>
              <w:overflowPunct w:val="0"/>
              <w:autoSpaceDE w:val="0"/>
              <w:autoSpaceDN w:val="0"/>
              <w:adjustRightInd w:val="0"/>
              <w:jc w:val="both"/>
              <w:textAlignment w:val="baseline"/>
              <w:rPr>
                <w:rFonts w:cstheme="minorHAnsi"/>
                <w:sz w:val="24"/>
                <w:szCs w:val="24"/>
              </w:rPr>
            </w:pPr>
            <w:r w:rsidRPr="00832C45">
              <w:rPr>
                <w:rFonts w:cstheme="minorHAnsi"/>
                <w:b/>
                <w:sz w:val="24"/>
                <w:szCs w:val="24"/>
              </w:rPr>
              <w:t xml:space="preserve">I understand and accept each of the </w:t>
            </w:r>
            <w:r w:rsidR="0081603A">
              <w:rPr>
                <w:rFonts w:cstheme="minorHAnsi"/>
                <w:b/>
                <w:sz w:val="24"/>
                <w:szCs w:val="24"/>
                <w:u w:val="single"/>
              </w:rPr>
              <w:t>6</w:t>
            </w:r>
            <w:r w:rsidRPr="00832C45">
              <w:rPr>
                <w:rFonts w:cstheme="minorHAnsi"/>
                <w:b/>
                <w:sz w:val="24"/>
                <w:szCs w:val="24"/>
                <w:u w:val="single"/>
              </w:rPr>
              <w:t xml:space="preserve"> statements</w:t>
            </w:r>
            <w:r w:rsidRPr="00832C45">
              <w:rPr>
                <w:rFonts w:cstheme="minorHAnsi"/>
                <w:b/>
                <w:sz w:val="24"/>
                <w:szCs w:val="24"/>
              </w:rPr>
              <w:t xml:space="preserve"> above.</w:t>
            </w:r>
          </w:p>
          <w:p w:rsidR="00832C45" w:rsidRPr="00832C45" w:rsidRDefault="00832C45" w:rsidP="00832C45">
            <w:pPr>
              <w:overflowPunct w:val="0"/>
              <w:autoSpaceDE w:val="0"/>
              <w:autoSpaceDN w:val="0"/>
              <w:adjustRightInd w:val="0"/>
              <w:jc w:val="both"/>
              <w:textAlignment w:val="baseline"/>
              <w:rPr>
                <w:rFonts w:cstheme="minorHAnsi"/>
                <w:sz w:val="24"/>
                <w:szCs w:val="24"/>
              </w:rPr>
            </w:pPr>
            <w:r w:rsidRPr="00832C45">
              <w:rPr>
                <w:rFonts w:cstheme="minorHAnsi"/>
                <w:sz w:val="24"/>
                <w:szCs w:val="24"/>
              </w:rPr>
              <w:t>Signature:</w:t>
            </w:r>
          </w:p>
        </w:tc>
        <w:tc>
          <w:tcPr>
            <w:tcW w:w="1046" w:type="dxa"/>
            <w:shd w:val="clear" w:color="auto" w:fill="D9D9D9" w:themeFill="background1" w:themeFillShade="D9"/>
            <w:vAlign w:val="center"/>
          </w:tcPr>
          <w:p w:rsidR="00832C45" w:rsidRPr="00D33BB1" w:rsidRDefault="00832C45" w:rsidP="00994134">
            <w:pPr>
              <w:overflowPunct w:val="0"/>
              <w:autoSpaceDE w:val="0"/>
              <w:autoSpaceDN w:val="0"/>
              <w:adjustRightInd w:val="0"/>
              <w:jc w:val="both"/>
              <w:textAlignment w:val="baseline"/>
              <w:rPr>
                <w:rFonts w:cstheme="minorHAnsi"/>
                <w:sz w:val="24"/>
                <w:szCs w:val="24"/>
              </w:rPr>
            </w:pPr>
            <w:r w:rsidRPr="00D33BB1">
              <w:rPr>
                <w:rFonts w:cstheme="minorHAnsi"/>
                <w:sz w:val="24"/>
                <w:szCs w:val="24"/>
              </w:rPr>
              <w:t xml:space="preserve"> Date:</w:t>
            </w:r>
          </w:p>
        </w:tc>
        <w:tc>
          <w:tcPr>
            <w:tcW w:w="2072" w:type="dxa"/>
            <w:shd w:val="clear" w:color="auto" w:fill="auto"/>
            <w:vAlign w:val="center"/>
          </w:tcPr>
          <w:sdt>
            <w:sdtPr>
              <w:rPr>
                <w:rFonts w:cstheme="minorHAnsi"/>
                <w:color w:val="C9C9C9" w:themeColor="accent3" w:themeTint="99"/>
                <w:sz w:val="24"/>
                <w:szCs w:val="24"/>
              </w:rPr>
              <w:id w:val="-17469261"/>
              <w:placeholder>
                <w:docPart w:val="3F01DCE59C914B6DB28149FF0FF7B2C7"/>
              </w:placeholder>
              <w:date>
                <w:dateFormat w:val="dd/MM/yyyy"/>
                <w:lid w:val="en-GB"/>
                <w:storeMappedDataAs w:val="dateTime"/>
                <w:calendar w:val="gregorian"/>
              </w:date>
            </w:sdtPr>
            <w:sdtEndPr/>
            <w:sdtContent>
              <w:p w:rsidR="00832C45" w:rsidRPr="00D33BB1" w:rsidRDefault="00832C45" w:rsidP="00994134">
                <w:pPr>
                  <w:spacing w:after="0"/>
                  <w:ind w:right="497"/>
                  <w:jc w:val="center"/>
                  <w:rPr>
                    <w:rFonts w:cstheme="minorHAnsi"/>
                    <w:color w:val="C9C9C9" w:themeColor="accent3" w:themeTint="99"/>
                    <w:sz w:val="24"/>
                    <w:szCs w:val="24"/>
                  </w:rPr>
                </w:pPr>
                <w:r w:rsidRPr="00D33BB1">
                  <w:rPr>
                    <w:rFonts w:cstheme="minorHAnsi"/>
                    <w:color w:val="C9C9C9" w:themeColor="accent3" w:themeTint="99"/>
                    <w:sz w:val="24"/>
                    <w:szCs w:val="24"/>
                  </w:rPr>
                  <w:t>DD/MM/YYYY</w:t>
                </w:r>
              </w:p>
            </w:sdtContent>
          </w:sdt>
          <w:p w:rsidR="00832C45" w:rsidRPr="00D33BB1" w:rsidRDefault="00832C45" w:rsidP="00994134">
            <w:pPr>
              <w:overflowPunct w:val="0"/>
              <w:autoSpaceDE w:val="0"/>
              <w:autoSpaceDN w:val="0"/>
              <w:adjustRightInd w:val="0"/>
              <w:ind w:left="192"/>
              <w:jc w:val="both"/>
              <w:textAlignment w:val="baseline"/>
              <w:rPr>
                <w:rFonts w:cstheme="minorHAnsi"/>
                <w:sz w:val="24"/>
                <w:szCs w:val="24"/>
              </w:rPr>
            </w:pPr>
          </w:p>
        </w:tc>
      </w:tr>
      <w:tr w:rsidR="00832C45" w:rsidRPr="00D33BB1" w:rsidTr="00994134">
        <w:trPr>
          <w:trHeight w:val="695"/>
        </w:trPr>
        <w:tc>
          <w:tcPr>
            <w:tcW w:w="9067" w:type="dxa"/>
            <w:gridSpan w:val="3"/>
            <w:shd w:val="clear" w:color="auto" w:fill="auto"/>
            <w:vAlign w:val="center"/>
          </w:tcPr>
          <w:p w:rsidR="00832C45" w:rsidRPr="00D33BB1" w:rsidRDefault="00832C45" w:rsidP="00994134">
            <w:pPr>
              <w:overflowPunct w:val="0"/>
              <w:autoSpaceDE w:val="0"/>
              <w:autoSpaceDN w:val="0"/>
              <w:adjustRightInd w:val="0"/>
              <w:jc w:val="both"/>
              <w:textAlignment w:val="baseline"/>
              <w:rPr>
                <w:rFonts w:cstheme="minorHAnsi"/>
                <w:sz w:val="24"/>
                <w:szCs w:val="24"/>
              </w:rPr>
            </w:pPr>
            <w:r w:rsidRPr="00D33BB1">
              <w:rPr>
                <w:rFonts w:cstheme="minorHAnsi"/>
                <w:sz w:val="24"/>
                <w:szCs w:val="24"/>
              </w:rPr>
              <w:t>Print Full Name:</w:t>
            </w:r>
          </w:p>
        </w:tc>
      </w:tr>
    </w:tbl>
    <w:p w:rsidR="00832C45" w:rsidRPr="00D33BB1" w:rsidRDefault="00832C45" w:rsidP="00832C45">
      <w:pPr>
        <w:rPr>
          <w:rFonts w:cs="Arial"/>
          <w:sz w:val="24"/>
          <w:szCs w:val="24"/>
        </w:rPr>
      </w:pPr>
    </w:p>
    <w:p w:rsidR="00832C45" w:rsidRDefault="00832C45" w:rsidP="006F17F2">
      <w:pPr>
        <w:pStyle w:val="ListParagraph"/>
        <w:rPr>
          <w:rFonts w:ascii="Arial" w:hAnsi="Arial" w:cs="Arial"/>
          <w:sz w:val="24"/>
          <w:szCs w:val="24"/>
        </w:rPr>
      </w:pPr>
    </w:p>
    <w:p w:rsidR="00431DFF" w:rsidRDefault="00431DFF" w:rsidP="006F17F2">
      <w:pPr>
        <w:pStyle w:val="ListParagraph"/>
        <w:rPr>
          <w:rFonts w:ascii="Arial" w:hAnsi="Arial" w:cs="Arial"/>
          <w:sz w:val="24"/>
          <w:szCs w:val="24"/>
        </w:rPr>
      </w:pPr>
      <w:bookmarkStart w:id="0" w:name="_GoBack"/>
      <w:bookmarkEnd w:id="0"/>
    </w:p>
    <w:p w:rsidR="00431DFF" w:rsidRDefault="00431DFF" w:rsidP="006F17F2">
      <w:pPr>
        <w:pStyle w:val="ListParagraph"/>
        <w:rPr>
          <w:rFonts w:ascii="Arial" w:hAnsi="Arial" w:cs="Arial"/>
          <w:sz w:val="24"/>
          <w:szCs w:val="24"/>
        </w:rPr>
      </w:pPr>
    </w:p>
    <w:p w:rsidR="00431DFF" w:rsidRDefault="00431DFF" w:rsidP="006F17F2">
      <w:pPr>
        <w:pStyle w:val="ListParagraph"/>
        <w:rPr>
          <w:rFonts w:ascii="Arial" w:hAnsi="Arial" w:cs="Arial"/>
          <w:sz w:val="24"/>
          <w:szCs w:val="24"/>
        </w:rPr>
      </w:pPr>
    </w:p>
    <w:p w:rsidR="00431DFF" w:rsidRDefault="00431DFF" w:rsidP="006F17F2">
      <w:pPr>
        <w:pStyle w:val="ListParagraph"/>
        <w:rPr>
          <w:rFonts w:ascii="Arial" w:hAnsi="Arial" w:cs="Arial"/>
          <w:sz w:val="24"/>
          <w:szCs w:val="24"/>
        </w:rPr>
      </w:pPr>
    </w:p>
    <w:p w:rsidR="00431DFF" w:rsidRDefault="00431DFF" w:rsidP="006F17F2">
      <w:pPr>
        <w:pStyle w:val="ListParagraph"/>
        <w:rPr>
          <w:rFonts w:ascii="Arial" w:hAnsi="Arial" w:cs="Arial"/>
          <w:sz w:val="24"/>
          <w:szCs w:val="24"/>
        </w:rPr>
      </w:pPr>
    </w:p>
    <w:p w:rsidR="00431DFF" w:rsidRDefault="00431DFF" w:rsidP="006F17F2">
      <w:pPr>
        <w:pStyle w:val="ListParagraph"/>
        <w:rPr>
          <w:rFonts w:ascii="Arial" w:hAnsi="Arial" w:cs="Arial"/>
          <w:sz w:val="24"/>
          <w:szCs w:val="24"/>
        </w:rPr>
      </w:pPr>
    </w:p>
    <w:p w:rsidR="00431DFF" w:rsidRDefault="00431DFF" w:rsidP="006F17F2">
      <w:pPr>
        <w:pStyle w:val="ListParagraph"/>
        <w:rPr>
          <w:rFonts w:ascii="Arial" w:hAnsi="Arial" w:cs="Arial"/>
          <w:sz w:val="24"/>
          <w:szCs w:val="24"/>
        </w:rPr>
      </w:pPr>
    </w:p>
    <w:p w:rsidR="00431DFF" w:rsidRDefault="00431DFF" w:rsidP="006F17F2">
      <w:pPr>
        <w:pStyle w:val="ListParagraph"/>
        <w:rPr>
          <w:rFonts w:ascii="Arial" w:hAnsi="Arial" w:cs="Arial"/>
          <w:sz w:val="24"/>
          <w:szCs w:val="24"/>
        </w:rPr>
      </w:pPr>
    </w:p>
    <w:p w:rsidR="00431DFF" w:rsidRDefault="00431DFF" w:rsidP="006F17F2">
      <w:pPr>
        <w:pStyle w:val="ListParagraph"/>
        <w:rPr>
          <w:rFonts w:ascii="Arial" w:hAnsi="Arial" w:cs="Arial"/>
          <w:sz w:val="24"/>
          <w:szCs w:val="24"/>
        </w:rPr>
      </w:pPr>
    </w:p>
    <w:p w:rsidR="00431DFF" w:rsidRDefault="00431DFF" w:rsidP="006F17F2">
      <w:pPr>
        <w:pStyle w:val="ListParagraph"/>
        <w:rPr>
          <w:rFonts w:ascii="Arial" w:hAnsi="Arial" w:cs="Arial"/>
          <w:sz w:val="24"/>
          <w:szCs w:val="24"/>
        </w:rPr>
      </w:pPr>
    </w:p>
    <w:p w:rsidR="00431DFF" w:rsidRDefault="00431DFF" w:rsidP="006F17F2">
      <w:pPr>
        <w:pStyle w:val="ListParagraph"/>
        <w:rPr>
          <w:rFonts w:ascii="Arial" w:hAnsi="Arial" w:cs="Arial"/>
          <w:sz w:val="24"/>
          <w:szCs w:val="24"/>
        </w:rPr>
      </w:pPr>
    </w:p>
    <w:p w:rsidR="00431DFF" w:rsidRDefault="00431DFF" w:rsidP="006F17F2">
      <w:pPr>
        <w:pStyle w:val="ListParagraph"/>
        <w:rPr>
          <w:rFonts w:ascii="Arial" w:hAnsi="Arial" w:cs="Arial"/>
          <w:sz w:val="24"/>
          <w:szCs w:val="24"/>
        </w:rPr>
      </w:pPr>
    </w:p>
    <w:p w:rsidR="00431DFF" w:rsidRDefault="00431DFF" w:rsidP="006F17F2">
      <w:pPr>
        <w:pStyle w:val="ListParagraph"/>
        <w:rPr>
          <w:rFonts w:ascii="Arial" w:hAnsi="Arial" w:cs="Arial"/>
          <w:sz w:val="24"/>
          <w:szCs w:val="24"/>
        </w:rPr>
      </w:pPr>
    </w:p>
    <w:p w:rsidR="00431DFF" w:rsidRDefault="00431DFF" w:rsidP="006F17F2">
      <w:pPr>
        <w:pStyle w:val="ListParagraph"/>
        <w:rPr>
          <w:rFonts w:ascii="Arial" w:hAnsi="Arial" w:cs="Arial"/>
          <w:sz w:val="24"/>
          <w:szCs w:val="24"/>
        </w:rPr>
      </w:pPr>
    </w:p>
    <w:p w:rsidR="00431DFF" w:rsidRDefault="00431DFF" w:rsidP="006F17F2">
      <w:pPr>
        <w:pStyle w:val="ListParagraph"/>
        <w:rPr>
          <w:rFonts w:ascii="Arial" w:hAnsi="Arial" w:cs="Arial"/>
          <w:sz w:val="24"/>
          <w:szCs w:val="24"/>
        </w:rPr>
      </w:pPr>
    </w:p>
    <w:p w:rsidR="00431DFF" w:rsidRDefault="00431DFF" w:rsidP="006F17F2">
      <w:pPr>
        <w:pStyle w:val="ListParagraph"/>
        <w:rPr>
          <w:rFonts w:ascii="Arial" w:hAnsi="Arial" w:cs="Arial"/>
          <w:sz w:val="24"/>
          <w:szCs w:val="24"/>
        </w:rPr>
      </w:pPr>
    </w:p>
    <w:p w:rsidR="00431DFF" w:rsidRDefault="00431DFF" w:rsidP="006F17F2">
      <w:pPr>
        <w:pStyle w:val="ListParagraph"/>
        <w:rPr>
          <w:rFonts w:ascii="Arial" w:hAnsi="Arial" w:cs="Arial"/>
          <w:sz w:val="24"/>
          <w:szCs w:val="24"/>
        </w:rPr>
      </w:pPr>
    </w:p>
    <w:p w:rsidR="00431DFF" w:rsidRDefault="00431DFF" w:rsidP="006F17F2">
      <w:pPr>
        <w:pStyle w:val="ListParagraph"/>
        <w:rPr>
          <w:rFonts w:ascii="Arial" w:hAnsi="Arial" w:cs="Arial"/>
          <w:sz w:val="24"/>
          <w:szCs w:val="24"/>
        </w:rPr>
      </w:pPr>
    </w:p>
    <w:p w:rsidR="00431DFF" w:rsidRDefault="00431DFF" w:rsidP="006F17F2">
      <w:pPr>
        <w:pStyle w:val="ListParagraph"/>
        <w:rPr>
          <w:rFonts w:ascii="Arial" w:hAnsi="Arial" w:cs="Arial"/>
          <w:sz w:val="24"/>
          <w:szCs w:val="24"/>
        </w:rPr>
      </w:pPr>
    </w:p>
    <w:p w:rsidR="00431DFF" w:rsidRDefault="00431DFF" w:rsidP="006F17F2">
      <w:pPr>
        <w:pStyle w:val="ListParagraph"/>
        <w:rPr>
          <w:rFonts w:ascii="Arial" w:hAnsi="Arial" w:cs="Arial"/>
          <w:sz w:val="24"/>
          <w:szCs w:val="24"/>
        </w:rPr>
      </w:pPr>
    </w:p>
    <w:p w:rsidR="00431DFF" w:rsidRDefault="00431DFF" w:rsidP="006F17F2">
      <w:pPr>
        <w:pStyle w:val="ListParagraph"/>
        <w:rPr>
          <w:rFonts w:ascii="Arial" w:hAnsi="Arial" w:cs="Arial"/>
          <w:sz w:val="24"/>
          <w:szCs w:val="24"/>
        </w:rPr>
      </w:pPr>
    </w:p>
    <w:p w:rsidR="00431DFF" w:rsidRDefault="00431DFF" w:rsidP="006F17F2">
      <w:pPr>
        <w:pStyle w:val="ListParagraph"/>
        <w:rPr>
          <w:rFonts w:ascii="Arial" w:hAnsi="Arial" w:cs="Arial"/>
          <w:sz w:val="24"/>
          <w:szCs w:val="24"/>
        </w:rPr>
      </w:pPr>
    </w:p>
    <w:p w:rsidR="00431DFF" w:rsidRDefault="00431DFF" w:rsidP="006F17F2">
      <w:pPr>
        <w:pStyle w:val="ListParagraph"/>
        <w:rPr>
          <w:rFonts w:ascii="Arial" w:hAnsi="Arial" w:cs="Arial"/>
          <w:sz w:val="24"/>
          <w:szCs w:val="24"/>
        </w:rPr>
      </w:pPr>
    </w:p>
    <w:p w:rsidR="00431DFF" w:rsidRDefault="00431DFF" w:rsidP="006F17F2">
      <w:pPr>
        <w:pStyle w:val="ListParagraph"/>
        <w:rPr>
          <w:rFonts w:ascii="Arial" w:hAnsi="Arial" w:cs="Arial"/>
          <w:sz w:val="24"/>
          <w:szCs w:val="24"/>
        </w:rPr>
      </w:pPr>
    </w:p>
    <w:p w:rsidR="00431DFF" w:rsidRDefault="00431DFF" w:rsidP="006F17F2">
      <w:pPr>
        <w:pStyle w:val="ListParagraph"/>
        <w:rPr>
          <w:rFonts w:ascii="Arial" w:hAnsi="Arial" w:cs="Arial"/>
          <w:sz w:val="24"/>
          <w:szCs w:val="24"/>
        </w:rPr>
      </w:pPr>
    </w:p>
    <w:p w:rsidR="00431DFF" w:rsidRDefault="00431DFF" w:rsidP="006F17F2">
      <w:pPr>
        <w:pStyle w:val="ListParagraph"/>
        <w:rPr>
          <w:rFonts w:ascii="Arial" w:hAnsi="Arial" w:cs="Arial"/>
          <w:sz w:val="24"/>
          <w:szCs w:val="24"/>
        </w:rPr>
      </w:pPr>
    </w:p>
    <w:p w:rsidR="00431DFF" w:rsidRDefault="00431DFF" w:rsidP="006F17F2">
      <w:pPr>
        <w:pStyle w:val="ListParagraph"/>
        <w:rPr>
          <w:rFonts w:ascii="Arial" w:hAnsi="Arial" w:cs="Arial"/>
          <w:sz w:val="24"/>
          <w:szCs w:val="24"/>
        </w:rPr>
      </w:pPr>
    </w:p>
    <w:p w:rsidR="00431DFF" w:rsidRDefault="00431DFF" w:rsidP="006F17F2">
      <w:pPr>
        <w:pStyle w:val="ListParagraph"/>
        <w:rPr>
          <w:rFonts w:ascii="Arial" w:hAnsi="Arial" w:cs="Arial"/>
          <w:sz w:val="24"/>
          <w:szCs w:val="24"/>
        </w:rPr>
      </w:pPr>
    </w:p>
    <w:p w:rsidR="00431DFF" w:rsidRDefault="00431DFF" w:rsidP="006F17F2">
      <w:pPr>
        <w:pStyle w:val="ListParagraph"/>
        <w:rPr>
          <w:rFonts w:ascii="Arial" w:hAnsi="Arial" w:cs="Arial"/>
          <w:sz w:val="24"/>
          <w:szCs w:val="24"/>
        </w:rPr>
      </w:pPr>
    </w:p>
    <w:p w:rsidR="00431DFF" w:rsidRDefault="00431DFF" w:rsidP="006F17F2">
      <w:pPr>
        <w:pStyle w:val="ListParagraph"/>
        <w:rPr>
          <w:rFonts w:ascii="Arial" w:hAnsi="Arial" w:cs="Arial"/>
          <w:sz w:val="24"/>
          <w:szCs w:val="24"/>
        </w:rPr>
      </w:pPr>
    </w:p>
    <w:p w:rsidR="00431DFF" w:rsidRDefault="00431DFF" w:rsidP="006F17F2">
      <w:pPr>
        <w:pStyle w:val="ListParagraph"/>
        <w:rPr>
          <w:rFonts w:ascii="Arial" w:hAnsi="Arial" w:cs="Arial"/>
          <w:sz w:val="24"/>
          <w:szCs w:val="24"/>
        </w:rPr>
      </w:pPr>
    </w:p>
    <w:p w:rsidR="00431DFF" w:rsidRDefault="00431DFF" w:rsidP="006F17F2">
      <w:pPr>
        <w:pStyle w:val="ListParagraph"/>
        <w:rPr>
          <w:rFonts w:ascii="Arial" w:hAnsi="Arial" w:cs="Arial"/>
          <w:sz w:val="24"/>
          <w:szCs w:val="24"/>
        </w:rPr>
      </w:pPr>
    </w:p>
    <w:p w:rsidR="00431DFF" w:rsidRDefault="00431DFF" w:rsidP="006F17F2">
      <w:pPr>
        <w:pStyle w:val="ListParagraph"/>
        <w:rPr>
          <w:rFonts w:ascii="Arial" w:hAnsi="Arial" w:cs="Arial"/>
          <w:sz w:val="24"/>
          <w:szCs w:val="24"/>
        </w:rPr>
      </w:pPr>
    </w:p>
    <w:p w:rsidR="00431DFF" w:rsidRDefault="00431DFF" w:rsidP="006F17F2">
      <w:pPr>
        <w:pStyle w:val="ListParagraph"/>
        <w:rPr>
          <w:rFonts w:ascii="Arial" w:hAnsi="Arial" w:cs="Arial"/>
          <w:sz w:val="24"/>
          <w:szCs w:val="24"/>
        </w:rPr>
      </w:pPr>
    </w:p>
    <w:p w:rsidR="00431DFF" w:rsidRDefault="00431DFF" w:rsidP="006F17F2">
      <w:pPr>
        <w:pStyle w:val="ListParagraph"/>
        <w:rPr>
          <w:rFonts w:ascii="Arial" w:hAnsi="Arial" w:cs="Arial"/>
          <w:sz w:val="24"/>
          <w:szCs w:val="24"/>
        </w:rPr>
      </w:pPr>
    </w:p>
    <w:p w:rsidR="00431DFF" w:rsidRDefault="00431DFF" w:rsidP="006F17F2">
      <w:pPr>
        <w:pStyle w:val="ListParagraph"/>
        <w:rPr>
          <w:rFonts w:ascii="Arial" w:hAnsi="Arial" w:cs="Arial"/>
          <w:sz w:val="24"/>
          <w:szCs w:val="24"/>
        </w:rPr>
      </w:pPr>
    </w:p>
    <w:p w:rsidR="00431DFF" w:rsidRDefault="00431DFF" w:rsidP="00431DFF">
      <w:pPr>
        <w:jc w:val="center"/>
        <w:rPr>
          <w:rFonts w:ascii="Arial" w:hAnsi="Arial" w:cs="Arial"/>
          <w:b/>
          <w:sz w:val="28"/>
          <w:szCs w:val="28"/>
          <w:u w:val="single"/>
        </w:rPr>
      </w:pPr>
      <w:r>
        <w:rPr>
          <w:rFonts w:ascii="Arial" w:hAnsi="Arial" w:cs="Arial"/>
          <w:b/>
          <w:sz w:val="28"/>
          <w:szCs w:val="28"/>
          <w:u w:val="single"/>
        </w:rPr>
        <w:t>Neath Port Talbot County Borough Council</w:t>
      </w:r>
    </w:p>
    <w:p w:rsidR="00431DFF" w:rsidRDefault="00431DFF" w:rsidP="00431DFF">
      <w:pPr>
        <w:jc w:val="center"/>
        <w:rPr>
          <w:rFonts w:ascii="Arial" w:hAnsi="Arial" w:cs="Arial"/>
          <w:b/>
          <w:sz w:val="28"/>
          <w:szCs w:val="28"/>
          <w:u w:val="single"/>
        </w:rPr>
      </w:pPr>
      <w:r>
        <w:rPr>
          <w:rFonts w:ascii="Arial" w:hAnsi="Arial" w:cs="Arial"/>
          <w:b/>
          <w:sz w:val="28"/>
          <w:szCs w:val="28"/>
          <w:u w:val="single"/>
        </w:rPr>
        <w:t xml:space="preserve">Legal Regulatory </w:t>
      </w:r>
    </w:p>
    <w:p w:rsidR="00431DFF" w:rsidRDefault="00431DFF" w:rsidP="00431DFF">
      <w:pPr>
        <w:jc w:val="center"/>
        <w:rPr>
          <w:rFonts w:ascii="Arial" w:hAnsi="Arial" w:cs="Arial"/>
          <w:b/>
          <w:sz w:val="28"/>
          <w:szCs w:val="28"/>
          <w:u w:val="single"/>
        </w:rPr>
      </w:pPr>
      <w:r w:rsidRPr="00156958">
        <w:rPr>
          <w:rFonts w:ascii="Arial" w:hAnsi="Arial" w:cs="Arial"/>
          <w:b/>
          <w:sz w:val="28"/>
          <w:szCs w:val="28"/>
          <w:u w:val="single"/>
        </w:rPr>
        <w:t xml:space="preserve">Privacy Notice </w:t>
      </w:r>
    </w:p>
    <w:p w:rsidR="00431DFF" w:rsidRDefault="00431DFF" w:rsidP="00431DFF">
      <w:pPr>
        <w:jc w:val="center"/>
        <w:rPr>
          <w:rFonts w:ascii="Arial" w:hAnsi="Arial" w:cs="Arial"/>
          <w:b/>
          <w:sz w:val="28"/>
          <w:szCs w:val="28"/>
          <w:u w:val="single"/>
        </w:rPr>
      </w:pPr>
    </w:p>
    <w:p w:rsidR="00431DFF" w:rsidRDefault="00431DFF" w:rsidP="00431DFF">
      <w:pPr>
        <w:ind w:left="709" w:hanging="709"/>
        <w:rPr>
          <w:rFonts w:ascii="Arial" w:hAnsi="Arial" w:cs="Arial"/>
          <w:sz w:val="28"/>
          <w:szCs w:val="28"/>
        </w:rPr>
      </w:pPr>
      <w:r>
        <w:rPr>
          <w:rFonts w:ascii="Arial" w:hAnsi="Arial" w:cs="Arial"/>
          <w:sz w:val="28"/>
          <w:szCs w:val="28"/>
        </w:rPr>
        <w:t>1.</w:t>
      </w:r>
      <w:r>
        <w:rPr>
          <w:rFonts w:ascii="Arial" w:hAnsi="Arial" w:cs="Arial"/>
          <w:sz w:val="28"/>
          <w:szCs w:val="28"/>
        </w:rPr>
        <w:tab/>
        <w:t xml:space="preserve">In providing us with your personal information you hereby acknowledge that Neath Port Talbot County Borough Council is the Data Controller for all the personal information you provide (for the purpose of the UK General Data Protection Regulation (UK GDPR) and the Data Protection Act 2018 (DPA)). </w:t>
      </w:r>
    </w:p>
    <w:p w:rsidR="00431DFF" w:rsidRDefault="00431DFF" w:rsidP="00431DFF">
      <w:pPr>
        <w:ind w:left="709" w:hanging="709"/>
        <w:rPr>
          <w:rFonts w:ascii="Arial" w:hAnsi="Arial" w:cs="Arial"/>
          <w:sz w:val="28"/>
          <w:szCs w:val="28"/>
        </w:rPr>
      </w:pPr>
      <w:r>
        <w:rPr>
          <w:rFonts w:ascii="Arial" w:hAnsi="Arial" w:cs="Arial"/>
          <w:sz w:val="28"/>
          <w:szCs w:val="28"/>
        </w:rPr>
        <w:t>2.</w:t>
      </w:r>
      <w:r>
        <w:rPr>
          <w:rFonts w:ascii="Arial" w:hAnsi="Arial" w:cs="Arial"/>
          <w:sz w:val="28"/>
          <w:szCs w:val="28"/>
        </w:rPr>
        <w:tab/>
        <w:t xml:space="preserve">The personal data which we collect from you will be used by the Council (pursuant to </w:t>
      </w:r>
      <w:proofErr w:type="spellStart"/>
      <w:r>
        <w:rPr>
          <w:rFonts w:ascii="Arial" w:hAnsi="Arial" w:cs="Arial"/>
          <w:sz w:val="28"/>
          <w:szCs w:val="28"/>
        </w:rPr>
        <w:t>it</w:t>
      </w:r>
      <w:proofErr w:type="spellEnd"/>
      <w:r>
        <w:rPr>
          <w:rFonts w:ascii="Arial" w:hAnsi="Arial" w:cs="Arial"/>
          <w:sz w:val="28"/>
          <w:szCs w:val="28"/>
        </w:rPr>
        <w:t xml:space="preserve"> carrying out its various statutory and business functions) for the following purposes: to administer and enforce the following:</w:t>
      </w:r>
    </w:p>
    <w:p w:rsidR="00431DFF" w:rsidRDefault="00431DFF" w:rsidP="00431DFF">
      <w:pPr>
        <w:spacing w:after="0"/>
        <w:ind w:left="709" w:hanging="709"/>
        <w:rPr>
          <w:rFonts w:ascii="Arial" w:hAnsi="Arial" w:cs="Arial"/>
          <w:sz w:val="28"/>
          <w:szCs w:val="28"/>
        </w:rPr>
      </w:pPr>
      <w:r>
        <w:rPr>
          <w:rFonts w:ascii="Arial" w:hAnsi="Arial" w:cs="Arial"/>
          <w:sz w:val="28"/>
          <w:szCs w:val="28"/>
        </w:rPr>
        <w:tab/>
      </w:r>
      <w:r w:rsidRPr="008807FC">
        <w:rPr>
          <w:rFonts w:ascii="Arial" w:hAnsi="Arial" w:cs="Arial"/>
          <w:sz w:val="28"/>
          <w:szCs w:val="28"/>
        </w:rPr>
        <w:t xml:space="preserve">Hackney Carriage (taxis) and Private Hire </w:t>
      </w:r>
      <w:proofErr w:type="spellStart"/>
      <w:r w:rsidRPr="008807FC">
        <w:rPr>
          <w:rFonts w:ascii="Arial" w:hAnsi="Arial" w:cs="Arial"/>
          <w:sz w:val="28"/>
          <w:szCs w:val="28"/>
        </w:rPr>
        <w:t>Licences</w:t>
      </w:r>
      <w:proofErr w:type="spellEnd"/>
    </w:p>
    <w:p w:rsidR="00431DFF" w:rsidRDefault="00431DFF" w:rsidP="00431DFF">
      <w:pPr>
        <w:spacing w:after="0"/>
        <w:ind w:left="709"/>
        <w:rPr>
          <w:rFonts w:ascii="Arial" w:hAnsi="Arial" w:cs="Arial"/>
          <w:sz w:val="28"/>
          <w:szCs w:val="28"/>
        </w:rPr>
      </w:pPr>
      <w:r w:rsidRPr="008807FC">
        <w:rPr>
          <w:rFonts w:ascii="Arial" w:hAnsi="Arial" w:cs="Arial"/>
          <w:sz w:val="28"/>
          <w:szCs w:val="28"/>
        </w:rPr>
        <w:t xml:space="preserve">Alcohol and entertainment </w:t>
      </w:r>
      <w:proofErr w:type="spellStart"/>
      <w:r w:rsidRPr="008807FC">
        <w:rPr>
          <w:rFonts w:ascii="Arial" w:hAnsi="Arial" w:cs="Arial"/>
          <w:sz w:val="28"/>
          <w:szCs w:val="28"/>
        </w:rPr>
        <w:t>licences</w:t>
      </w:r>
      <w:proofErr w:type="spellEnd"/>
      <w:r w:rsidRPr="008807FC">
        <w:rPr>
          <w:rFonts w:ascii="Arial" w:hAnsi="Arial" w:cs="Arial"/>
          <w:sz w:val="28"/>
          <w:szCs w:val="28"/>
        </w:rPr>
        <w:t xml:space="preserve">, permits and notices </w:t>
      </w:r>
    </w:p>
    <w:p w:rsidR="00431DFF" w:rsidRDefault="00431DFF" w:rsidP="00431DFF">
      <w:pPr>
        <w:spacing w:after="0"/>
        <w:ind w:left="709"/>
        <w:rPr>
          <w:rFonts w:ascii="Arial" w:hAnsi="Arial" w:cs="Arial"/>
          <w:sz w:val="28"/>
          <w:szCs w:val="28"/>
        </w:rPr>
      </w:pPr>
      <w:r w:rsidRPr="008807FC">
        <w:rPr>
          <w:rFonts w:ascii="Arial" w:hAnsi="Arial" w:cs="Arial"/>
          <w:sz w:val="28"/>
          <w:szCs w:val="28"/>
        </w:rPr>
        <w:t xml:space="preserve">Gambling </w:t>
      </w:r>
      <w:proofErr w:type="spellStart"/>
      <w:r w:rsidRPr="008807FC">
        <w:rPr>
          <w:rFonts w:ascii="Arial" w:hAnsi="Arial" w:cs="Arial"/>
          <w:sz w:val="28"/>
          <w:szCs w:val="28"/>
        </w:rPr>
        <w:t>licences</w:t>
      </w:r>
      <w:proofErr w:type="spellEnd"/>
      <w:r w:rsidRPr="008807FC">
        <w:rPr>
          <w:rFonts w:ascii="Arial" w:hAnsi="Arial" w:cs="Arial"/>
          <w:sz w:val="28"/>
          <w:szCs w:val="28"/>
        </w:rPr>
        <w:t xml:space="preserve">, permits and notices </w:t>
      </w:r>
    </w:p>
    <w:p w:rsidR="00431DFF" w:rsidRDefault="00431DFF" w:rsidP="00431DFF">
      <w:pPr>
        <w:spacing w:after="0"/>
        <w:ind w:left="709"/>
        <w:rPr>
          <w:rFonts w:ascii="Arial" w:hAnsi="Arial" w:cs="Arial"/>
          <w:sz w:val="28"/>
          <w:szCs w:val="28"/>
        </w:rPr>
      </w:pPr>
      <w:r w:rsidRPr="008807FC">
        <w:rPr>
          <w:rFonts w:ascii="Arial" w:hAnsi="Arial" w:cs="Arial"/>
          <w:sz w:val="28"/>
          <w:szCs w:val="28"/>
        </w:rPr>
        <w:t xml:space="preserve">Charitable collection </w:t>
      </w:r>
      <w:proofErr w:type="spellStart"/>
      <w:r w:rsidRPr="008807FC">
        <w:rPr>
          <w:rFonts w:ascii="Arial" w:hAnsi="Arial" w:cs="Arial"/>
          <w:sz w:val="28"/>
          <w:szCs w:val="28"/>
        </w:rPr>
        <w:t>licences</w:t>
      </w:r>
      <w:proofErr w:type="spellEnd"/>
      <w:r w:rsidRPr="008807FC">
        <w:rPr>
          <w:rFonts w:ascii="Arial" w:hAnsi="Arial" w:cs="Arial"/>
          <w:sz w:val="28"/>
          <w:szCs w:val="28"/>
        </w:rPr>
        <w:t xml:space="preserve"> and permits </w:t>
      </w:r>
    </w:p>
    <w:p w:rsidR="00431DFF" w:rsidRDefault="00431DFF" w:rsidP="00431DFF">
      <w:pPr>
        <w:spacing w:after="0"/>
        <w:ind w:left="709"/>
        <w:rPr>
          <w:rFonts w:ascii="Arial" w:hAnsi="Arial" w:cs="Arial"/>
          <w:sz w:val="28"/>
          <w:szCs w:val="28"/>
        </w:rPr>
      </w:pPr>
      <w:r w:rsidRPr="008807FC">
        <w:rPr>
          <w:rFonts w:ascii="Arial" w:hAnsi="Arial" w:cs="Arial"/>
          <w:sz w:val="28"/>
          <w:szCs w:val="28"/>
        </w:rPr>
        <w:t xml:space="preserve">Boats and Boatmen </w:t>
      </w:r>
      <w:proofErr w:type="spellStart"/>
      <w:r w:rsidRPr="008807FC">
        <w:rPr>
          <w:rFonts w:ascii="Arial" w:hAnsi="Arial" w:cs="Arial"/>
          <w:sz w:val="28"/>
          <w:szCs w:val="28"/>
        </w:rPr>
        <w:t>licences</w:t>
      </w:r>
      <w:proofErr w:type="spellEnd"/>
      <w:r w:rsidRPr="008807FC">
        <w:rPr>
          <w:rFonts w:ascii="Arial" w:hAnsi="Arial" w:cs="Arial"/>
          <w:sz w:val="28"/>
          <w:szCs w:val="28"/>
        </w:rPr>
        <w:t xml:space="preserve"> </w:t>
      </w:r>
    </w:p>
    <w:p w:rsidR="00431DFF" w:rsidRDefault="00431DFF" w:rsidP="00431DFF">
      <w:pPr>
        <w:spacing w:after="0"/>
        <w:ind w:left="709"/>
        <w:rPr>
          <w:rFonts w:ascii="Arial" w:hAnsi="Arial" w:cs="Arial"/>
          <w:sz w:val="28"/>
          <w:szCs w:val="28"/>
        </w:rPr>
      </w:pPr>
      <w:r w:rsidRPr="008807FC">
        <w:rPr>
          <w:rFonts w:ascii="Arial" w:hAnsi="Arial" w:cs="Arial"/>
          <w:sz w:val="28"/>
          <w:szCs w:val="28"/>
        </w:rPr>
        <w:t xml:space="preserve">Firework </w:t>
      </w:r>
      <w:proofErr w:type="spellStart"/>
      <w:r w:rsidRPr="008807FC">
        <w:rPr>
          <w:rFonts w:ascii="Arial" w:hAnsi="Arial" w:cs="Arial"/>
          <w:sz w:val="28"/>
          <w:szCs w:val="28"/>
        </w:rPr>
        <w:t>licences</w:t>
      </w:r>
      <w:proofErr w:type="spellEnd"/>
      <w:r w:rsidRPr="008807FC">
        <w:rPr>
          <w:rFonts w:ascii="Arial" w:hAnsi="Arial" w:cs="Arial"/>
          <w:sz w:val="28"/>
          <w:szCs w:val="28"/>
        </w:rPr>
        <w:t xml:space="preserve"> </w:t>
      </w:r>
    </w:p>
    <w:p w:rsidR="00431DFF" w:rsidRDefault="00431DFF" w:rsidP="00431DFF">
      <w:pPr>
        <w:spacing w:after="0"/>
        <w:ind w:left="709"/>
        <w:rPr>
          <w:rFonts w:ascii="Arial" w:hAnsi="Arial" w:cs="Arial"/>
          <w:sz w:val="28"/>
          <w:szCs w:val="28"/>
        </w:rPr>
      </w:pPr>
      <w:r w:rsidRPr="008807FC">
        <w:rPr>
          <w:rFonts w:ascii="Arial" w:hAnsi="Arial" w:cs="Arial"/>
          <w:sz w:val="28"/>
          <w:szCs w:val="28"/>
        </w:rPr>
        <w:t xml:space="preserve">Hairdresser registrations </w:t>
      </w:r>
    </w:p>
    <w:p w:rsidR="00431DFF" w:rsidRDefault="00431DFF" w:rsidP="00431DFF">
      <w:pPr>
        <w:spacing w:after="0"/>
        <w:ind w:left="709"/>
        <w:rPr>
          <w:rFonts w:ascii="Arial" w:hAnsi="Arial" w:cs="Arial"/>
          <w:sz w:val="28"/>
          <w:szCs w:val="28"/>
        </w:rPr>
      </w:pPr>
      <w:r w:rsidRPr="008807FC">
        <w:rPr>
          <w:rFonts w:ascii="Arial" w:hAnsi="Arial" w:cs="Arial"/>
          <w:sz w:val="28"/>
          <w:szCs w:val="28"/>
        </w:rPr>
        <w:t xml:space="preserve">Petroleum </w:t>
      </w:r>
      <w:proofErr w:type="spellStart"/>
      <w:r w:rsidRPr="008807FC">
        <w:rPr>
          <w:rFonts w:ascii="Arial" w:hAnsi="Arial" w:cs="Arial"/>
          <w:sz w:val="28"/>
          <w:szCs w:val="28"/>
        </w:rPr>
        <w:t>licences</w:t>
      </w:r>
      <w:proofErr w:type="spellEnd"/>
      <w:r w:rsidRPr="008807FC">
        <w:rPr>
          <w:rFonts w:ascii="Arial" w:hAnsi="Arial" w:cs="Arial"/>
          <w:sz w:val="28"/>
          <w:szCs w:val="28"/>
        </w:rPr>
        <w:t xml:space="preserve"> </w:t>
      </w:r>
    </w:p>
    <w:p w:rsidR="00431DFF" w:rsidRDefault="00431DFF" w:rsidP="00431DFF">
      <w:pPr>
        <w:spacing w:after="0"/>
        <w:ind w:left="709"/>
        <w:rPr>
          <w:rFonts w:ascii="Arial" w:hAnsi="Arial" w:cs="Arial"/>
          <w:sz w:val="28"/>
          <w:szCs w:val="28"/>
        </w:rPr>
      </w:pPr>
      <w:r w:rsidRPr="008807FC">
        <w:rPr>
          <w:rFonts w:ascii="Arial" w:hAnsi="Arial" w:cs="Arial"/>
          <w:sz w:val="28"/>
          <w:szCs w:val="28"/>
        </w:rPr>
        <w:t xml:space="preserve">Scrap Metal Dealer </w:t>
      </w:r>
      <w:proofErr w:type="spellStart"/>
      <w:r w:rsidRPr="008807FC">
        <w:rPr>
          <w:rFonts w:ascii="Arial" w:hAnsi="Arial" w:cs="Arial"/>
          <w:sz w:val="28"/>
          <w:szCs w:val="28"/>
        </w:rPr>
        <w:t>licences</w:t>
      </w:r>
      <w:proofErr w:type="spellEnd"/>
      <w:r w:rsidRPr="008807FC">
        <w:rPr>
          <w:rFonts w:ascii="Arial" w:hAnsi="Arial" w:cs="Arial"/>
          <w:sz w:val="28"/>
          <w:szCs w:val="28"/>
        </w:rPr>
        <w:t xml:space="preserve"> </w:t>
      </w:r>
    </w:p>
    <w:p w:rsidR="00431DFF" w:rsidRDefault="00431DFF" w:rsidP="00431DFF">
      <w:pPr>
        <w:spacing w:after="0"/>
        <w:ind w:left="709"/>
        <w:rPr>
          <w:rFonts w:ascii="Arial" w:hAnsi="Arial" w:cs="Arial"/>
          <w:sz w:val="28"/>
          <w:szCs w:val="28"/>
        </w:rPr>
      </w:pPr>
      <w:r w:rsidRPr="008807FC">
        <w:rPr>
          <w:rFonts w:ascii="Arial" w:hAnsi="Arial" w:cs="Arial"/>
          <w:sz w:val="28"/>
          <w:szCs w:val="28"/>
        </w:rPr>
        <w:t xml:space="preserve">Sex establishments and sexual entertainment venue </w:t>
      </w:r>
      <w:proofErr w:type="spellStart"/>
      <w:r w:rsidRPr="008807FC">
        <w:rPr>
          <w:rFonts w:ascii="Arial" w:hAnsi="Arial" w:cs="Arial"/>
          <w:sz w:val="28"/>
          <w:szCs w:val="28"/>
        </w:rPr>
        <w:t>licences</w:t>
      </w:r>
      <w:proofErr w:type="spellEnd"/>
      <w:r w:rsidRPr="008807FC">
        <w:rPr>
          <w:rFonts w:ascii="Arial" w:hAnsi="Arial" w:cs="Arial"/>
          <w:sz w:val="28"/>
          <w:szCs w:val="28"/>
        </w:rPr>
        <w:t xml:space="preserve"> Stage hypnotism registrations </w:t>
      </w:r>
    </w:p>
    <w:p w:rsidR="00431DFF" w:rsidRDefault="00431DFF" w:rsidP="00431DFF">
      <w:pPr>
        <w:spacing w:after="0"/>
        <w:ind w:left="709"/>
        <w:rPr>
          <w:rFonts w:ascii="Arial" w:hAnsi="Arial" w:cs="Arial"/>
          <w:sz w:val="28"/>
          <w:szCs w:val="28"/>
        </w:rPr>
      </w:pPr>
      <w:r w:rsidRPr="008807FC">
        <w:rPr>
          <w:rFonts w:ascii="Arial" w:hAnsi="Arial" w:cs="Arial"/>
          <w:sz w:val="28"/>
          <w:szCs w:val="28"/>
        </w:rPr>
        <w:t xml:space="preserve">Street trading consents </w:t>
      </w:r>
    </w:p>
    <w:p w:rsidR="00431DFF" w:rsidRDefault="00431DFF" w:rsidP="00431DFF">
      <w:pPr>
        <w:spacing w:after="0"/>
        <w:ind w:left="709"/>
        <w:rPr>
          <w:rFonts w:ascii="Arial" w:hAnsi="Arial" w:cs="Arial"/>
          <w:sz w:val="28"/>
          <w:szCs w:val="28"/>
        </w:rPr>
      </w:pPr>
      <w:r w:rsidRPr="008807FC">
        <w:rPr>
          <w:rFonts w:ascii="Arial" w:hAnsi="Arial" w:cs="Arial"/>
          <w:sz w:val="28"/>
          <w:szCs w:val="28"/>
        </w:rPr>
        <w:t>Tattooing, Cosmetic Piercing, Acupuncture, Electrolysis registrations</w:t>
      </w:r>
    </w:p>
    <w:p w:rsidR="00431DFF" w:rsidRDefault="00431DFF" w:rsidP="00431DFF">
      <w:pPr>
        <w:spacing w:after="0"/>
        <w:ind w:left="709" w:hanging="709"/>
        <w:rPr>
          <w:rFonts w:ascii="Arial" w:hAnsi="Arial" w:cs="Arial"/>
          <w:sz w:val="28"/>
          <w:szCs w:val="28"/>
        </w:rPr>
      </w:pPr>
      <w:r>
        <w:rPr>
          <w:rFonts w:ascii="Arial" w:hAnsi="Arial" w:cs="Arial"/>
          <w:sz w:val="28"/>
          <w:szCs w:val="28"/>
        </w:rPr>
        <w:tab/>
        <w:t>Commons Registrations</w:t>
      </w:r>
    </w:p>
    <w:p w:rsidR="00431DFF" w:rsidRDefault="00431DFF" w:rsidP="00431DFF">
      <w:pPr>
        <w:spacing w:after="0"/>
        <w:ind w:left="709"/>
        <w:rPr>
          <w:rFonts w:ascii="Arial" w:hAnsi="Arial" w:cs="Arial"/>
          <w:sz w:val="28"/>
          <w:szCs w:val="28"/>
        </w:rPr>
      </w:pPr>
      <w:r>
        <w:rPr>
          <w:rFonts w:ascii="Arial" w:hAnsi="Arial" w:cs="Arial"/>
          <w:sz w:val="28"/>
          <w:szCs w:val="28"/>
        </w:rPr>
        <w:t>Rights of Way</w:t>
      </w:r>
    </w:p>
    <w:p w:rsidR="00431DFF" w:rsidRPr="00513D3F" w:rsidRDefault="00431DFF" w:rsidP="00431DFF">
      <w:pPr>
        <w:spacing w:after="0"/>
        <w:ind w:left="709"/>
        <w:rPr>
          <w:rFonts w:ascii="Arial" w:hAnsi="Arial" w:cs="Arial"/>
          <w:sz w:val="28"/>
          <w:szCs w:val="28"/>
        </w:rPr>
      </w:pPr>
    </w:p>
    <w:p w:rsidR="00431DFF" w:rsidRDefault="00431DFF" w:rsidP="00431DFF">
      <w:pPr>
        <w:ind w:left="709" w:hanging="709"/>
        <w:rPr>
          <w:rFonts w:ascii="Arial" w:hAnsi="Arial" w:cs="Arial"/>
          <w:sz w:val="28"/>
          <w:szCs w:val="28"/>
        </w:rPr>
      </w:pPr>
      <w:r>
        <w:rPr>
          <w:rFonts w:ascii="Arial" w:hAnsi="Arial" w:cs="Arial"/>
          <w:sz w:val="28"/>
          <w:szCs w:val="28"/>
        </w:rPr>
        <w:t>3.</w:t>
      </w:r>
      <w:r>
        <w:rPr>
          <w:rFonts w:ascii="Arial" w:hAnsi="Arial" w:cs="Arial"/>
          <w:sz w:val="28"/>
          <w:szCs w:val="28"/>
        </w:rPr>
        <w:tab/>
        <w:t xml:space="preserve">As a Data Controller the Council is required under GDPR to inform you which of the Article 6 GDPR “Data Processing Conditions” it is relying upon to lawfully process your personal data.  In this respect </w:t>
      </w:r>
      <w:r>
        <w:rPr>
          <w:rFonts w:ascii="Arial" w:hAnsi="Arial" w:cs="Arial"/>
          <w:sz w:val="28"/>
          <w:szCs w:val="28"/>
        </w:rPr>
        <w:lastRenderedPageBreak/>
        <w:t>please be advised that in regards to the data provided by you we are relying on the following two Article 6 conditions;</w:t>
      </w:r>
    </w:p>
    <w:p w:rsidR="00431DFF" w:rsidRDefault="00431DFF" w:rsidP="00431DFF">
      <w:pPr>
        <w:ind w:left="1276" w:hanging="567"/>
        <w:rPr>
          <w:rFonts w:ascii="Arial" w:hAnsi="Arial" w:cs="Arial"/>
          <w:sz w:val="28"/>
          <w:szCs w:val="28"/>
        </w:rPr>
      </w:pPr>
      <w:proofErr w:type="spellStart"/>
      <w:r>
        <w:rPr>
          <w:rFonts w:ascii="Arial" w:hAnsi="Arial" w:cs="Arial"/>
          <w:sz w:val="28"/>
          <w:szCs w:val="28"/>
        </w:rPr>
        <w:t>i</w:t>
      </w:r>
      <w:proofErr w:type="spellEnd"/>
      <w:r>
        <w:rPr>
          <w:rFonts w:ascii="Arial" w:hAnsi="Arial" w:cs="Arial"/>
          <w:sz w:val="28"/>
          <w:szCs w:val="28"/>
        </w:rPr>
        <w:t>.</w:t>
      </w:r>
      <w:r>
        <w:rPr>
          <w:rFonts w:ascii="Arial" w:hAnsi="Arial" w:cs="Arial"/>
          <w:sz w:val="28"/>
          <w:szCs w:val="28"/>
        </w:rPr>
        <w:tab/>
        <w:t>“The data processing is necessary for compliance with a legal obligation to which the controller is subject”. (Article 6(1</w:t>
      </w:r>
      <w:proofErr w:type="gramStart"/>
      <w:r>
        <w:rPr>
          <w:rFonts w:ascii="Arial" w:hAnsi="Arial" w:cs="Arial"/>
          <w:sz w:val="28"/>
          <w:szCs w:val="28"/>
        </w:rPr>
        <w:t>)(</w:t>
      </w:r>
      <w:proofErr w:type="gramEnd"/>
      <w:r>
        <w:rPr>
          <w:rFonts w:ascii="Arial" w:hAnsi="Arial" w:cs="Arial"/>
          <w:sz w:val="28"/>
          <w:szCs w:val="28"/>
        </w:rPr>
        <w:t>c) UK GDPR).</w:t>
      </w:r>
    </w:p>
    <w:p w:rsidR="00431DFF" w:rsidRDefault="00431DFF" w:rsidP="00431DFF">
      <w:pPr>
        <w:ind w:left="1276" w:hanging="567"/>
        <w:rPr>
          <w:rFonts w:ascii="Arial" w:hAnsi="Arial" w:cs="Arial"/>
          <w:sz w:val="28"/>
          <w:szCs w:val="28"/>
        </w:rPr>
      </w:pPr>
      <w:r>
        <w:rPr>
          <w:rFonts w:ascii="Arial" w:hAnsi="Arial" w:cs="Arial"/>
          <w:sz w:val="28"/>
          <w:szCs w:val="28"/>
        </w:rPr>
        <w:t>ii.</w:t>
      </w:r>
      <w:r>
        <w:rPr>
          <w:rFonts w:ascii="Arial" w:hAnsi="Arial" w:cs="Arial"/>
          <w:sz w:val="28"/>
          <w:szCs w:val="28"/>
        </w:rPr>
        <w:tab/>
        <w:t>“The data processing is necessary for the performance of a task carried out in the public interest or in the exercise of official authority vested in the controller.” (Article 6(1</w:t>
      </w:r>
      <w:proofErr w:type="gramStart"/>
      <w:r>
        <w:rPr>
          <w:rFonts w:ascii="Arial" w:hAnsi="Arial" w:cs="Arial"/>
          <w:sz w:val="28"/>
          <w:szCs w:val="28"/>
        </w:rPr>
        <w:t>)(</w:t>
      </w:r>
      <w:proofErr w:type="gramEnd"/>
      <w:r>
        <w:rPr>
          <w:rFonts w:ascii="Arial" w:hAnsi="Arial" w:cs="Arial"/>
          <w:sz w:val="28"/>
          <w:szCs w:val="28"/>
        </w:rPr>
        <w:t>e) UK GDPR).</w:t>
      </w:r>
    </w:p>
    <w:p w:rsidR="00431DFF" w:rsidRPr="00257F8E" w:rsidRDefault="00431DFF" w:rsidP="00431DFF">
      <w:pPr>
        <w:ind w:left="709" w:hanging="709"/>
      </w:pPr>
      <w:r w:rsidRPr="00257F8E">
        <w:rPr>
          <w:rFonts w:ascii="Arial" w:hAnsi="Arial" w:cs="Arial"/>
          <w:sz w:val="28"/>
          <w:szCs w:val="28"/>
        </w:rPr>
        <w:t>4.</w:t>
      </w:r>
      <w:r w:rsidRPr="00257F8E">
        <w:rPr>
          <w:rFonts w:ascii="Arial" w:hAnsi="Arial" w:cs="Arial"/>
          <w:sz w:val="28"/>
          <w:szCs w:val="28"/>
        </w:rPr>
        <w:tab/>
        <w:t>For Hackney Carriage and Private Hire Drivers, we will share your personal data securely with the Police in accordance with the agreed Memorandum of Understanding which we have in place with them.  They will retain such data as has been shared for the purposes of the reduction of any safeguarding risk to members of the public</w:t>
      </w:r>
      <w:r w:rsidRPr="00257F8E">
        <w:rPr>
          <w:rFonts w:cstheme="minorHAnsi"/>
          <w:sz w:val="28"/>
          <w:szCs w:val="28"/>
        </w:rPr>
        <w:t>.</w:t>
      </w:r>
    </w:p>
    <w:p w:rsidR="00431DFF" w:rsidRDefault="00431DFF" w:rsidP="00431DFF">
      <w:pPr>
        <w:ind w:left="709" w:hanging="709"/>
        <w:rPr>
          <w:rFonts w:ascii="Arial" w:hAnsi="Arial" w:cs="Arial"/>
          <w:sz w:val="28"/>
          <w:szCs w:val="28"/>
        </w:rPr>
      </w:pPr>
      <w:r>
        <w:rPr>
          <w:rFonts w:ascii="Arial" w:hAnsi="Arial" w:cs="Arial"/>
          <w:sz w:val="28"/>
          <w:szCs w:val="28"/>
        </w:rPr>
        <w:t>5.</w:t>
      </w:r>
      <w:r>
        <w:rPr>
          <w:rFonts w:ascii="Arial" w:hAnsi="Arial" w:cs="Arial"/>
          <w:sz w:val="28"/>
          <w:szCs w:val="28"/>
        </w:rPr>
        <w:tab/>
      </w:r>
      <w:r>
        <w:rPr>
          <w:rFonts w:ascii="Arial" w:hAnsi="Arial" w:cs="Arial"/>
          <w:sz w:val="28"/>
          <w:szCs w:val="28"/>
        </w:rPr>
        <w:tab/>
        <w:t>We may share your personal data securely with the following third parties (i.e. persons/bodies/entities outside the Council) in accordance with data sharing arrangements which we have in place with those third parties</w:t>
      </w:r>
    </w:p>
    <w:p w:rsidR="00431DFF" w:rsidRPr="00257F8E" w:rsidRDefault="00431DFF" w:rsidP="00431DFF">
      <w:pPr>
        <w:pStyle w:val="ListParagraph"/>
        <w:numPr>
          <w:ilvl w:val="0"/>
          <w:numId w:val="10"/>
        </w:numPr>
        <w:spacing w:after="0" w:line="276" w:lineRule="auto"/>
        <w:rPr>
          <w:rFonts w:ascii="Arial" w:hAnsi="Arial" w:cs="Arial"/>
          <w:sz w:val="28"/>
          <w:szCs w:val="28"/>
        </w:rPr>
      </w:pPr>
      <w:r w:rsidRPr="00257F8E">
        <w:rPr>
          <w:rFonts w:ascii="Arial" w:hAnsi="Arial" w:cs="Arial"/>
          <w:sz w:val="28"/>
          <w:szCs w:val="28"/>
        </w:rPr>
        <w:t>The Fire &amp; Rescue Service</w:t>
      </w:r>
    </w:p>
    <w:p w:rsidR="00431DFF" w:rsidRPr="00257F8E" w:rsidRDefault="00431DFF" w:rsidP="00431DFF">
      <w:pPr>
        <w:pStyle w:val="ListParagraph"/>
        <w:numPr>
          <w:ilvl w:val="0"/>
          <w:numId w:val="10"/>
        </w:numPr>
        <w:spacing w:after="0" w:line="276" w:lineRule="auto"/>
        <w:rPr>
          <w:rFonts w:ascii="Arial" w:hAnsi="Arial" w:cs="Arial"/>
          <w:sz w:val="28"/>
          <w:szCs w:val="28"/>
        </w:rPr>
      </w:pPr>
      <w:r w:rsidRPr="00257F8E">
        <w:rPr>
          <w:rFonts w:ascii="Arial" w:hAnsi="Arial" w:cs="Arial"/>
          <w:sz w:val="28"/>
          <w:szCs w:val="28"/>
        </w:rPr>
        <w:t>The Police</w:t>
      </w:r>
    </w:p>
    <w:p w:rsidR="00431DFF" w:rsidRPr="00257F8E" w:rsidRDefault="00431DFF" w:rsidP="00431DFF">
      <w:pPr>
        <w:pStyle w:val="ListParagraph"/>
        <w:numPr>
          <w:ilvl w:val="0"/>
          <w:numId w:val="10"/>
        </w:numPr>
        <w:spacing w:after="0" w:line="276" w:lineRule="auto"/>
        <w:rPr>
          <w:rFonts w:ascii="Arial" w:hAnsi="Arial" w:cs="Arial"/>
          <w:sz w:val="28"/>
          <w:szCs w:val="28"/>
        </w:rPr>
      </w:pPr>
      <w:r w:rsidRPr="00257F8E">
        <w:rPr>
          <w:rFonts w:ascii="Arial" w:hAnsi="Arial" w:cs="Arial"/>
          <w:sz w:val="28"/>
          <w:szCs w:val="28"/>
        </w:rPr>
        <w:t>Disclosure &amp; Barring Services</w:t>
      </w:r>
    </w:p>
    <w:p w:rsidR="00431DFF" w:rsidRPr="00257F8E" w:rsidRDefault="00431DFF" w:rsidP="00431DFF">
      <w:pPr>
        <w:pStyle w:val="ListParagraph"/>
        <w:numPr>
          <w:ilvl w:val="0"/>
          <w:numId w:val="10"/>
        </w:numPr>
        <w:spacing w:after="0" w:line="276" w:lineRule="auto"/>
        <w:rPr>
          <w:rFonts w:ascii="Arial" w:hAnsi="Arial" w:cs="Arial"/>
          <w:sz w:val="28"/>
          <w:szCs w:val="28"/>
        </w:rPr>
      </w:pPr>
      <w:r w:rsidRPr="00257F8E">
        <w:rPr>
          <w:rFonts w:ascii="Arial" w:hAnsi="Arial" w:cs="Arial"/>
          <w:sz w:val="28"/>
          <w:szCs w:val="28"/>
        </w:rPr>
        <w:t>NHS local health boards</w:t>
      </w:r>
    </w:p>
    <w:p w:rsidR="00431DFF" w:rsidRPr="00257F8E" w:rsidRDefault="00431DFF" w:rsidP="00431DFF">
      <w:pPr>
        <w:pStyle w:val="ListParagraph"/>
        <w:numPr>
          <w:ilvl w:val="0"/>
          <w:numId w:val="10"/>
        </w:numPr>
        <w:spacing w:after="0" w:line="276" w:lineRule="auto"/>
        <w:rPr>
          <w:rFonts w:ascii="Arial" w:hAnsi="Arial" w:cs="Arial"/>
          <w:sz w:val="28"/>
          <w:szCs w:val="28"/>
        </w:rPr>
      </w:pPr>
      <w:r w:rsidRPr="00257F8E">
        <w:rPr>
          <w:rFonts w:ascii="Arial" w:hAnsi="Arial" w:cs="Arial"/>
          <w:sz w:val="28"/>
          <w:szCs w:val="28"/>
        </w:rPr>
        <w:t>Immigration services</w:t>
      </w:r>
    </w:p>
    <w:p w:rsidR="00431DFF" w:rsidRPr="00257F8E" w:rsidRDefault="00431DFF" w:rsidP="00431DFF">
      <w:pPr>
        <w:pStyle w:val="ListParagraph"/>
        <w:numPr>
          <w:ilvl w:val="0"/>
          <w:numId w:val="10"/>
        </w:numPr>
        <w:spacing w:after="0" w:line="276" w:lineRule="auto"/>
        <w:rPr>
          <w:rFonts w:ascii="Arial" w:hAnsi="Arial" w:cs="Arial"/>
          <w:sz w:val="28"/>
          <w:szCs w:val="28"/>
        </w:rPr>
      </w:pPr>
      <w:r w:rsidRPr="00257F8E">
        <w:rPr>
          <w:rFonts w:ascii="Arial" w:hAnsi="Arial" w:cs="Arial"/>
          <w:sz w:val="28"/>
          <w:szCs w:val="28"/>
        </w:rPr>
        <w:t>Foreign Embassies if you are a foreign national or have lived abroad</w:t>
      </w:r>
    </w:p>
    <w:p w:rsidR="00431DFF" w:rsidRPr="00257F8E" w:rsidRDefault="00431DFF" w:rsidP="00431DFF">
      <w:pPr>
        <w:pStyle w:val="ListParagraph"/>
        <w:numPr>
          <w:ilvl w:val="0"/>
          <w:numId w:val="10"/>
        </w:numPr>
        <w:spacing w:after="0" w:line="276" w:lineRule="auto"/>
        <w:rPr>
          <w:rFonts w:ascii="Arial" w:hAnsi="Arial" w:cs="Arial"/>
          <w:sz w:val="28"/>
          <w:szCs w:val="28"/>
        </w:rPr>
      </w:pPr>
      <w:r w:rsidRPr="00257F8E">
        <w:rPr>
          <w:rFonts w:ascii="Arial" w:hAnsi="Arial" w:cs="Arial"/>
          <w:sz w:val="28"/>
          <w:szCs w:val="28"/>
        </w:rPr>
        <w:t>National Fraud Initiative</w:t>
      </w:r>
      <w:r w:rsidRPr="00257F8E">
        <w:rPr>
          <w:rFonts w:ascii="Arial" w:hAnsi="Arial" w:cs="Arial"/>
          <w:sz w:val="28"/>
          <w:szCs w:val="28"/>
        </w:rPr>
        <w:br/>
        <w:t xml:space="preserve">National Anti-Fraud Network (NAFN) – National database of refusals and revocations of hackney carriage and private hire driver </w:t>
      </w:r>
      <w:proofErr w:type="spellStart"/>
      <w:r w:rsidRPr="00257F8E">
        <w:rPr>
          <w:rFonts w:ascii="Arial" w:hAnsi="Arial" w:cs="Arial"/>
          <w:sz w:val="28"/>
          <w:szCs w:val="28"/>
        </w:rPr>
        <w:t>licences</w:t>
      </w:r>
      <w:proofErr w:type="spellEnd"/>
    </w:p>
    <w:p w:rsidR="00431DFF" w:rsidRPr="00257F8E" w:rsidRDefault="00431DFF" w:rsidP="00431DFF">
      <w:pPr>
        <w:pStyle w:val="ListParagraph"/>
        <w:numPr>
          <w:ilvl w:val="0"/>
          <w:numId w:val="10"/>
        </w:numPr>
        <w:spacing w:after="0" w:line="276" w:lineRule="auto"/>
        <w:rPr>
          <w:rFonts w:ascii="Arial" w:hAnsi="Arial" w:cs="Arial"/>
          <w:sz w:val="28"/>
          <w:szCs w:val="28"/>
        </w:rPr>
      </w:pPr>
      <w:r w:rsidRPr="00257F8E">
        <w:rPr>
          <w:rFonts w:ascii="Arial" w:hAnsi="Arial" w:cs="Arial"/>
          <w:sz w:val="28"/>
          <w:szCs w:val="28"/>
        </w:rPr>
        <w:t>Department for Work &amp; Pensions</w:t>
      </w:r>
    </w:p>
    <w:p w:rsidR="00431DFF" w:rsidRPr="00257F8E" w:rsidRDefault="00431DFF" w:rsidP="00431DFF">
      <w:pPr>
        <w:pStyle w:val="ListParagraph"/>
        <w:numPr>
          <w:ilvl w:val="0"/>
          <w:numId w:val="10"/>
        </w:numPr>
        <w:spacing w:after="0" w:line="276" w:lineRule="auto"/>
        <w:rPr>
          <w:rFonts w:ascii="Arial" w:hAnsi="Arial" w:cs="Arial"/>
          <w:sz w:val="28"/>
          <w:szCs w:val="28"/>
        </w:rPr>
      </w:pPr>
      <w:r w:rsidRPr="00257F8E">
        <w:rPr>
          <w:rFonts w:ascii="Arial" w:hAnsi="Arial" w:cs="Arial"/>
          <w:sz w:val="28"/>
          <w:szCs w:val="28"/>
        </w:rPr>
        <w:t>HM Revenue &amp; Customs</w:t>
      </w:r>
    </w:p>
    <w:p w:rsidR="00431DFF" w:rsidRPr="006F71CA" w:rsidRDefault="00431DFF" w:rsidP="00431DFF">
      <w:pPr>
        <w:pStyle w:val="ListParagraph"/>
        <w:numPr>
          <w:ilvl w:val="0"/>
          <w:numId w:val="10"/>
        </w:numPr>
        <w:spacing w:after="0" w:line="276" w:lineRule="auto"/>
        <w:rPr>
          <w:rFonts w:ascii="Arial" w:hAnsi="Arial" w:cs="Arial"/>
          <w:sz w:val="28"/>
          <w:szCs w:val="28"/>
        </w:rPr>
      </w:pPr>
      <w:r w:rsidRPr="006F71CA">
        <w:rPr>
          <w:rFonts w:ascii="Arial" w:hAnsi="Arial" w:cs="Arial"/>
          <w:sz w:val="28"/>
          <w:szCs w:val="28"/>
        </w:rPr>
        <w:t>DVLA</w:t>
      </w:r>
    </w:p>
    <w:p w:rsidR="00431DFF" w:rsidRPr="00257F8E" w:rsidRDefault="00431DFF" w:rsidP="00431DFF">
      <w:pPr>
        <w:pStyle w:val="ListParagraph"/>
        <w:numPr>
          <w:ilvl w:val="0"/>
          <w:numId w:val="10"/>
        </w:numPr>
        <w:spacing w:after="0" w:line="276" w:lineRule="auto"/>
        <w:rPr>
          <w:rFonts w:ascii="Arial" w:hAnsi="Arial" w:cs="Arial"/>
          <w:sz w:val="28"/>
          <w:szCs w:val="28"/>
        </w:rPr>
      </w:pPr>
      <w:r w:rsidRPr="00257F8E">
        <w:rPr>
          <w:rFonts w:ascii="Arial" w:hAnsi="Arial" w:cs="Arial"/>
          <w:sz w:val="28"/>
          <w:szCs w:val="28"/>
        </w:rPr>
        <w:t>Other local authorities</w:t>
      </w:r>
    </w:p>
    <w:p w:rsidR="00431DFF" w:rsidRPr="00156958" w:rsidRDefault="00431DFF" w:rsidP="00431DFF">
      <w:pPr>
        <w:spacing w:after="0"/>
        <w:ind w:left="709"/>
        <w:rPr>
          <w:rFonts w:ascii="Arial" w:hAnsi="Arial" w:cs="Arial"/>
          <w:i/>
          <w:sz w:val="28"/>
          <w:szCs w:val="28"/>
        </w:rPr>
      </w:pPr>
    </w:p>
    <w:p w:rsidR="00431DFF" w:rsidRDefault="00431DFF" w:rsidP="00431DFF">
      <w:pPr>
        <w:ind w:left="709" w:hanging="709"/>
        <w:rPr>
          <w:rFonts w:ascii="Arial" w:hAnsi="Arial" w:cs="Arial"/>
          <w:sz w:val="28"/>
          <w:szCs w:val="28"/>
        </w:rPr>
      </w:pPr>
      <w:r>
        <w:rPr>
          <w:rFonts w:ascii="Arial" w:hAnsi="Arial" w:cs="Arial"/>
          <w:sz w:val="28"/>
          <w:szCs w:val="28"/>
        </w:rPr>
        <w:lastRenderedPageBreak/>
        <w:t>6.</w:t>
      </w:r>
      <w:r>
        <w:rPr>
          <w:rFonts w:ascii="Arial" w:hAnsi="Arial" w:cs="Arial"/>
          <w:sz w:val="28"/>
          <w:szCs w:val="28"/>
        </w:rPr>
        <w:tab/>
        <w:t xml:space="preserve">The personal information collected from you will be held by the Council </w:t>
      </w:r>
      <w:r w:rsidRPr="002B60B3">
        <w:rPr>
          <w:rFonts w:ascii="Arial" w:hAnsi="Arial" w:cs="Arial"/>
          <w:sz w:val="28"/>
          <w:szCs w:val="28"/>
        </w:rPr>
        <w:t xml:space="preserve">for as long as the </w:t>
      </w:r>
      <w:proofErr w:type="spellStart"/>
      <w:r w:rsidRPr="002B60B3">
        <w:rPr>
          <w:rFonts w:ascii="Arial" w:hAnsi="Arial" w:cs="Arial"/>
          <w:sz w:val="28"/>
          <w:szCs w:val="28"/>
        </w:rPr>
        <w:t>licence</w:t>
      </w:r>
      <w:proofErr w:type="spellEnd"/>
      <w:r w:rsidRPr="002B60B3">
        <w:rPr>
          <w:rFonts w:ascii="Arial" w:hAnsi="Arial" w:cs="Arial"/>
          <w:sz w:val="28"/>
          <w:szCs w:val="28"/>
        </w:rPr>
        <w:t>, permit, consent, notification exists or up to 6 years after it lapses</w:t>
      </w:r>
      <w:r>
        <w:rPr>
          <w:rFonts w:ascii="Arial" w:hAnsi="Arial" w:cs="Arial"/>
          <w:sz w:val="28"/>
          <w:szCs w:val="28"/>
        </w:rPr>
        <w:t>.</w:t>
      </w:r>
    </w:p>
    <w:p w:rsidR="00431DFF" w:rsidRPr="00257F8E" w:rsidRDefault="00431DFF" w:rsidP="00431DFF">
      <w:pPr>
        <w:ind w:left="709" w:hanging="709"/>
        <w:rPr>
          <w:rFonts w:ascii="Arial" w:eastAsia="Calibri" w:hAnsi="Arial" w:cs="Arial"/>
          <w:sz w:val="28"/>
          <w:szCs w:val="28"/>
        </w:rPr>
      </w:pPr>
      <w:r>
        <w:rPr>
          <w:rFonts w:ascii="Arial" w:hAnsi="Arial" w:cs="Arial"/>
          <w:sz w:val="28"/>
          <w:szCs w:val="28"/>
        </w:rPr>
        <w:t>7</w:t>
      </w:r>
      <w:r w:rsidRPr="00257F8E">
        <w:rPr>
          <w:rFonts w:ascii="Arial" w:hAnsi="Arial" w:cs="Arial"/>
          <w:sz w:val="28"/>
          <w:szCs w:val="28"/>
        </w:rPr>
        <w:t>.</w:t>
      </w:r>
      <w:r w:rsidRPr="00257F8E">
        <w:rPr>
          <w:rFonts w:ascii="Arial" w:hAnsi="Arial" w:cs="Arial"/>
          <w:sz w:val="28"/>
          <w:szCs w:val="28"/>
        </w:rPr>
        <w:tab/>
      </w:r>
      <w:r w:rsidRPr="00257F8E">
        <w:rPr>
          <w:rFonts w:ascii="Arial" w:eastAsia="Calibri" w:hAnsi="Arial" w:cs="Arial"/>
          <w:sz w:val="28"/>
          <w:szCs w:val="28"/>
        </w:rPr>
        <w:t xml:space="preserve">Where an applicant for a hackney carriage or private hire driver </w:t>
      </w:r>
      <w:proofErr w:type="spellStart"/>
      <w:r w:rsidRPr="00257F8E">
        <w:rPr>
          <w:rFonts w:ascii="Arial" w:eastAsia="Calibri" w:hAnsi="Arial" w:cs="Arial"/>
          <w:sz w:val="28"/>
          <w:szCs w:val="28"/>
        </w:rPr>
        <w:t>licence</w:t>
      </w:r>
      <w:proofErr w:type="spellEnd"/>
      <w:r w:rsidRPr="00257F8E">
        <w:rPr>
          <w:rFonts w:ascii="Arial" w:eastAsia="Calibri" w:hAnsi="Arial" w:cs="Arial"/>
          <w:sz w:val="28"/>
          <w:szCs w:val="28"/>
        </w:rPr>
        <w:t xml:space="preserve"> is refused or where a holder of such a </w:t>
      </w:r>
      <w:proofErr w:type="spellStart"/>
      <w:r w:rsidRPr="00257F8E">
        <w:rPr>
          <w:rFonts w:ascii="Arial" w:eastAsia="Calibri" w:hAnsi="Arial" w:cs="Arial"/>
          <w:sz w:val="28"/>
          <w:szCs w:val="28"/>
        </w:rPr>
        <w:t>licence</w:t>
      </w:r>
      <w:proofErr w:type="spellEnd"/>
      <w:r w:rsidRPr="00257F8E">
        <w:rPr>
          <w:rFonts w:ascii="Arial" w:eastAsia="Calibri" w:hAnsi="Arial" w:cs="Arial"/>
          <w:sz w:val="28"/>
          <w:szCs w:val="28"/>
        </w:rPr>
        <w:t xml:space="preserve"> is revoked, your personal data will be placed on the NR3 Register - National Register of Refusals and Revocations of Hackney Carriage and Private Hire Drivers (“the register”).  In the event that your details are placed on the register, the Council will hold your personal information for up to 25 years.  The register is hosted by the National Anti-Fraud Network (NAFN) and their contact details are: </w:t>
      </w:r>
    </w:p>
    <w:p w:rsidR="00431DFF" w:rsidRPr="00257F8E" w:rsidRDefault="00431DFF" w:rsidP="00431DFF">
      <w:pPr>
        <w:ind w:left="709"/>
        <w:rPr>
          <w:rFonts w:ascii="Arial" w:eastAsia="Calibri" w:hAnsi="Arial" w:cs="Arial"/>
          <w:sz w:val="28"/>
          <w:szCs w:val="28"/>
        </w:rPr>
      </w:pPr>
      <w:r w:rsidRPr="00257F8E">
        <w:rPr>
          <w:rFonts w:ascii="Arial" w:eastAsia="Calibri" w:hAnsi="Arial" w:cs="Arial"/>
          <w:sz w:val="28"/>
          <w:szCs w:val="28"/>
        </w:rPr>
        <w:t xml:space="preserve">NAFN Data and Intelligence </w:t>
      </w:r>
      <w:proofErr w:type="gramStart"/>
      <w:r w:rsidRPr="00257F8E">
        <w:rPr>
          <w:rFonts w:ascii="Arial" w:eastAsia="Calibri" w:hAnsi="Arial" w:cs="Arial"/>
          <w:sz w:val="28"/>
          <w:szCs w:val="28"/>
        </w:rPr>
        <w:t xml:space="preserve">Services  </w:t>
      </w:r>
      <w:proofErr w:type="gramEnd"/>
      <w:r>
        <w:rPr>
          <w:rFonts w:ascii="Arial" w:eastAsia="Calibri" w:hAnsi="Arial" w:cs="Arial"/>
          <w:sz w:val="28"/>
          <w:szCs w:val="28"/>
        </w:rPr>
        <w:br/>
      </w:r>
      <w:proofErr w:type="spellStart"/>
      <w:r w:rsidRPr="00257F8E">
        <w:rPr>
          <w:rFonts w:ascii="Arial" w:eastAsia="Calibri" w:hAnsi="Arial" w:cs="Arial"/>
          <w:sz w:val="28"/>
          <w:szCs w:val="28"/>
        </w:rPr>
        <w:t>Tameside</w:t>
      </w:r>
      <w:proofErr w:type="spellEnd"/>
      <w:r w:rsidRPr="00257F8E">
        <w:rPr>
          <w:rFonts w:ascii="Arial" w:eastAsia="Calibri" w:hAnsi="Arial" w:cs="Arial"/>
          <w:sz w:val="28"/>
          <w:szCs w:val="28"/>
        </w:rPr>
        <w:t xml:space="preserve"> MBC</w:t>
      </w:r>
      <w:r>
        <w:rPr>
          <w:rFonts w:ascii="Arial" w:eastAsia="Calibri" w:hAnsi="Arial" w:cs="Arial"/>
          <w:sz w:val="28"/>
          <w:szCs w:val="28"/>
        </w:rPr>
        <w:br/>
      </w:r>
      <w:r w:rsidRPr="00257F8E">
        <w:rPr>
          <w:rFonts w:ascii="Arial" w:eastAsia="Calibri" w:hAnsi="Arial" w:cs="Arial"/>
          <w:sz w:val="28"/>
          <w:szCs w:val="28"/>
        </w:rPr>
        <w:t>PO Box 304</w:t>
      </w:r>
      <w:r>
        <w:rPr>
          <w:rFonts w:ascii="Arial" w:eastAsia="Calibri" w:hAnsi="Arial" w:cs="Arial"/>
          <w:sz w:val="28"/>
          <w:szCs w:val="28"/>
        </w:rPr>
        <w:br/>
      </w:r>
      <w:r w:rsidRPr="00257F8E">
        <w:rPr>
          <w:rFonts w:ascii="Arial" w:eastAsia="Calibri" w:hAnsi="Arial" w:cs="Arial"/>
          <w:sz w:val="28"/>
          <w:szCs w:val="28"/>
        </w:rPr>
        <w:t xml:space="preserve">Ashton under </w:t>
      </w:r>
      <w:proofErr w:type="spellStart"/>
      <w:r w:rsidRPr="00257F8E">
        <w:rPr>
          <w:rFonts w:ascii="Arial" w:eastAsia="Calibri" w:hAnsi="Arial" w:cs="Arial"/>
          <w:sz w:val="28"/>
          <w:szCs w:val="28"/>
        </w:rPr>
        <w:t>Lyne</w:t>
      </w:r>
      <w:proofErr w:type="spellEnd"/>
      <w:r>
        <w:rPr>
          <w:rFonts w:ascii="Arial" w:eastAsia="Calibri" w:hAnsi="Arial" w:cs="Arial"/>
          <w:sz w:val="28"/>
          <w:szCs w:val="28"/>
        </w:rPr>
        <w:br/>
      </w:r>
      <w:r w:rsidRPr="00257F8E">
        <w:rPr>
          <w:rFonts w:ascii="Arial" w:eastAsia="Calibri" w:hAnsi="Arial" w:cs="Arial"/>
          <w:sz w:val="28"/>
          <w:szCs w:val="28"/>
        </w:rPr>
        <w:t>OL6 0GA</w:t>
      </w:r>
      <w:r>
        <w:rPr>
          <w:rFonts w:ascii="Arial" w:eastAsia="Calibri" w:hAnsi="Arial" w:cs="Arial"/>
          <w:sz w:val="28"/>
          <w:szCs w:val="28"/>
        </w:rPr>
        <w:br/>
      </w:r>
      <w:r>
        <w:rPr>
          <w:rFonts w:ascii="Arial" w:eastAsia="Calibri" w:hAnsi="Arial" w:cs="Arial"/>
          <w:sz w:val="28"/>
          <w:szCs w:val="28"/>
        </w:rPr>
        <w:br/>
      </w:r>
      <w:r w:rsidRPr="00257F8E">
        <w:rPr>
          <w:rFonts w:ascii="Arial" w:eastAsia="Calibri" w:hAnsi="Arial" w:cs="Arial"/>
          <w:sz w:val="28"/>
          <w:szCs w:val="28"/>
        </w:rPr>
        <w:t>Tel: 0161 342 3480</w:t>
      </w:r>
      <w:r>
        <w:rPr>
          <w:rFonts w:ascii="Arial" w:eastAsia="Calibri" w:hAnsi="Arial" w:cs="Arial"/>
          <w:sz w:val="28"/>
          <w:szCs w:val="28"/>
        </w:rPr>
        <w:t xml:space="preserve"> </w:t>
      </w:r>
      <w:r>
        <w:rPr>
          <w:rFonts w:ascii="Arial" w:eastAsia="Calibri" w:hAnsi="Arial" w:cs="Arial"/>
          <w:sz w:val="28"/>
          <w:szCs w:val="28"/>
        </w:rPr>
        <w:tab/>
      </w:r>
      <w:r w:rsidRPr="00257F8E">
        <w:rPr>
          <w:rFonts w:ascii="Arial" w:eastAsia="Calibri" w:hAnsi="Arial" w:cs="Arial"/>
          <w:sz w:val="28"/>
          <w:szCs w:val="28"/>
        </w:rPr>
        <w:t>Email: general@nafn.gov.uk</w:t>
      </w:r>
    </w:p>
    <w:p w:rsidR="00431DFF" w:rsidRDefault="00431DFF" w:rsidP="00431DFF">
      <w:pPr>
        <w:ind w:left="709" w:hanging="709"/>
        <w:rPr>
          <w:rFonts w:ascii="Arial" w:hAnsi="Arial" w:cs="Arial"/>
          <w:sz w:val="28"/>
          <w:szCs w:val="28"/>
        </w:rPr>
      </w:pPr>
    </w:p>
    <w:p w:rsidR="00431DFF" w:rsidRDefault="00431DFF" w:rsidP="00431DFF">
      <w:pPr>
        <w:ind w:left="709" w:hanging="709"/>
        <w:rPr>
          <w:rFonts w:ascii="Arial" w:hAnsi="Arial" w:cs="Arial"/>
          <w:sz w:val="28"/>
          <w:szCs w:val="28"/>
        </w:rPr>
      </w:pPr>
      <w:r>
        <w:rPr>
          <w:rFonts w:ascii="Arial" w:hAnsi="Arial" w:cs="Arial"/>
          <w:sz w:val="28"/>
          <w:szCs w:val="28"/>
        </w:rPr>
        <w:t>8.</w:t>
      </w:r>
      <w:r>
        <w:rPr>
          <w:rFonts w:ascii="Arial" w:hAnsi="Arial" w:cs="Arial"/>
          <w:sz w:val="28"/>
          <w:szCs w:val="28"/>
        </w:rPr>
        <w:tab/>
        <w:t xml:space="preserve">Please note that we are required to collect certain personal data under statutory requirements and in such cases a failure by you to provide that information to us may result in the Council being unable to provide you with a service and/or could render you liable to legal proceedings.  </w:t>
      </w:r>
    </w:p>
    <w:p w:rsidR="00431DFF" w:rsidRPr="00F90BE9" w:rsidRDefault="00431DFF" w:rsidP="00431DFF">
      <w:pPr>
        <w:ind w:left="709" w:hanging="709"/>
        <w:rPr>
          <w:rFonts w:ascii="Arial" w:hAnsi="Arial" w:cs="Arial"/>
          <w:sz w:val="28"/>
          <w:szCs w:val="28"/>
        </w:rPr>
      </w:pPr>
      <w:r>
        <w:rPr>
          <w:rFonts w:ascii="Arial" w:hAnsi="Arial" w:cs="Arial"/>
          <w:sz w:val="28"/>
          <w:szCs w:val="28"/>
        </w:rPr>
        <w:t>9.</w:t>
      </w:r>
      <w:r>
        <w:rPr>
          <w:rFonts w:ascii="Arial" w:hAnsi="Arial" w:cs="Arial"/>
          <w:sz w:val="28"/>
          <w:szCs w:val="28"/>
        </w:rPr>
        <w:tab/>
        <w:t xml:space="preserve">We would inform you that under Article 21 UK GDPR you have the right at any time to object to the Authority about the fact that we are processing your personal data for the purposes of carrying out a public task or exercising our official authority.  </w:t>
      </w:r>
    </w:p>
    <w:p w:rsidR="00431DFF" w:rsidRDefault="00431DFF" w:rsidP="00431DFF">
      <w:pPr>
        <w:ind w:left="709" w:hanging="709"/>
        <w:rPr>
          <w:rFonts w:ascii="Arial" w:hAnsi="Arial" w:cs="Arial"/>
          <w:sz w:val="28"/>
          <w:szCs w:val="28"/>
        </w:rPr>
      </w:pPr>
      <w:r>
        <w:rPr>
          <w:rFonts w:ascii="Arial" w:hAnsi="Arial" w:cs="Arial"/>
          <w:sz w:val="28"/>
          <w:szCs w:val="28"/>
        </w:rPr>
        <w:t>10.</w:t>
      </w:r>
      <w:r>
        <w:rPr>
          <w:rFonts w:ascii="Arial" w:hAnsi="Arial" w:cs="Arial"/>
          <w:sz w:val="28"/>
          <w:szCs w:val="28"/>
        </w:rPr>
        <w:tab/>
        <w:t>The Council will not transfer any of your personal data outside of the European Economic Area or other country with an adequacy decision.  All processing of your personal data by us will be carried out in the United Kingdom, European Economic Area or other country with an adequacy decision.</w:t>
      </w:r>
    </w:p>
    <w:p w:rsidR="00431DFF" w:rsidRDefault="00431DFF" w:rsidP="00431DFF">
      <w:pPr>
        <w:ind w:left="709" w:hanging="709"/>
        <w:rPr>
          <w:rFonts w:ascii="Arial" w:hAnsi="Arial" w:cs="Arial"/>
          <w:sz w:val="28"/>
          <w:szCs w:val="28"/>
        </w:rPr>
      </w:pPr>
      <w:r>
        <w:rPr>
          <w:rFonts w:ascii="Arial" w:hAnsi="Arial" w:cs="Arial"/>
          <w:sz w:val="28"/>
          <w:szCs w:val="28"/>
        </w:rPr>
        <w:t>11.</w:t>
      </w:r>
      <w:r>
        <w:rPr>
          <w:rFonts w:ascii="Arial" w:hAnsi="Arial" w:cs="Arial"/>
          <w:sz w:val="28"/>
          <w:szCs w:val="28"/>
        </w:rPr>
        <w:tab/>
        <w:t>The Council will not use your personal data for the purposes of automated decision making.</w:t>
      </w:r>
    </w:p>
    <w:p w:rsidR="00431DFF" w:rsidRDefault="00431DFF" w:rsidP="00431DFF">
      <w:pPr>
        <w:ind w:left="709" w:hanging="709"/>
        <w:rPr>
          <w:rFonts w:ascii="Arial" w:hAnsi="Arial" w:cs="Arial"/>
          <w:sz w:val="28"/>
          <w:szCs w:val="28"/>
        </w:rPr>
      </w:pPr>
      <w:r>
        <w:rPr>
          <w:rFonts w:ascii="Arial" w:hAnsi="Arial" w:cs="Arial"/>
          <w:sz w:val="28"/>
          <w:szCs w:val="28"/>
        </w:rPr>
        <w:lastRenderedPageBreak/>
        <w:t>12.</w:t>
      </w:r>
      <w:r>
        <w:rPr>
          <w:rFonts w:ascii="Arial" w:hAnsi="Arial" w:cs="Arial"/>
          <w:sz w:val="28"/>
          <w:szCs w:val="28"/>
        </w:rPr>
        <w:tab/>
        <w:t>Please be advised that under UK GDPR individuals are given the following rights in regards to their personal data:</w:t>
      </w:r>
    </w:p>
    <w:p w:rsidR="00431DFF" w:rsidRDefault="00431DFF" w:rsidP="00431DFF">
      <w:pPr>
        <w:ind w:left="1418" w:hanging="709"/>
        <w:rPr>
          <w:rFonts w:ascii="Arial" w:hAnsi="Arial" w:cs="Arial"/>
          <w:sz w:val="28"/>
          <w:szCs w:val="28"/>
        </w:rPr>
      </w:pPr>
      <w:proofErr w:type="spellStart"/>
      <w:r>
        <w:rPr>
          <w:rFonts w:ascii="Arial" w:hAnsi="Arial" w:cs="Arial"/>
          <w:sz w:val="28"/>
          <w:szCs w:val="28"/>
        </w:rPr>
        <w:t>i</w:t>
      </w:r>
      <w:proofErr w:type="spellEnd"/>
      <w:r>
        <w:rPr>
          <w:rFonts w:ascii="Arial" w:hAnsi="Arial" w:cs="Arial"/>
          <w:sz w:val="28"/>
          <w:szCs w:val="28"/>
        </w:rPr>
        <w:t>.</w:t>
      </w:r>
      <w:r>
        <w:rPr>
          <w:rFonts w:ascii="Arial" w:hAnsi="Arial" w:cs="Arial"/>
          <w:sz w:val="28"/>
          <w:szCs w:val="28"/>
        </w:rPr>
        <w:tab/>
        <w:t>The right of access to their personal data held by a data controller.</w:t>
      </w:r>
    </w:p>
    <w:p w:rsidR="00431DFF" w:rsidRDefault="00431DFF" w:rsidP="00431DFF">
      <w:pPr>
        <w:ind w:left="1418" w:hanging="709"/>
        <w:rPr>
          <w:rFonts w:ascii="Arial" w:hAnsi="Arial" w:cs="Arial"/>
          <w:sz w:val="28"/>
          <w:szCs w:val="28"/>
        </w:rPr>
      </w:pPr>
      <w:r>
        <w:rPr>
          <w:rFonts w:ascii="Arial" w:hAnsi="Arial" w:cs="Arial"/>
          <w:sz w:val="28"/>
          <w:szCs w:val="28"/>
        </w:rPr>
        <w:t>ii.</w:t>
      </w:r>
      <w:r>
        <w:rPr>
          <w:rFonts w:ascii="Arial" w:hAnsi="Arial" w:cs="Arial"/>
          <w:sz w:val="28"/>
          <w:szCs w:val="28"/>
        </w:rPr>
        <w:tab/>
        <w:t>The right to have inaccurate data corrected by a data controller.</w:t>
      </w:r>
    </w:p>
    <w:p w:rsidR="00431DFF" w:rsidRDefault="00431DFF" w:rsidP="00431DFF">
      <w:pPr>
        <w:ind w:left="1418" w:hanging="709"/>
        <w:rPr>
          <w:rFonts w:ascii="Arial" w:hAnsi="Arial" w:cs="Arial"/>
          <w:sz w:val="28"/>
          <w:szCs w:val="28"/>
        </w:rPr>
      </w:pPr>
      <w:r>
        <w:rPr>
          <w:rFonts w:ascii="Arial" w:hAnsi="Arial" w:cs="Arial"/>
          <w:sz w:val="28"/>
          <w:szCs w:val="28"/>
        </w:rPr>
        <w:t>iii.</w:t>
      </w:r>
      <w:r>
        <w:rPr>
          <w:rFonts w:ascii="Arial" w:hAnsi="Arial" w:cs="Arial"/>
          <w:sz w:val="28"/>
          <w:szCs w:val="28"/>
        </w:rPr>
        <w:tab/>
        <w:t xml:space="preserve">The right to have their data erased (in certain limited circumstances).  </w:t>
      </w:r>
    </w:p>
    <w:p w:rsidR="00431DFF" w:rsidRDefault="00431DFF" w:rsidP="00431DFF">
      <w:pPr>
        <w:ind w:left="1418" w:hanging="709"/>
        <w:rPr>
          <w:rFonts w:ascii="Arial" w:hAnsi="Arial" w:cs="Arial"/>
          <w:sz w:val="28"/>
          <w:szCs w:val="28"/>
        </w:rPr>
      </w:pPr>
      <w:r>
        <w:rPr>
          <w:rFonts w:ascii="Arial" w:hAnsi="Arial" w:cs="Arial"/>
          <w:sz w:val="28"/>
          <w:szCs w:val="28"/>
        </w:rPr>
        <w:t>iv.</w:t>
      </w:r>
      <w:r>
        <w:rPr>
          <w:rFonts w:ascii="Arial" w:hAnsi="Arial" w:cs="Arial"/>
          <w:sz w:val="28"/>
          <w:szCs w:val="28"/>
        </w:rPr>
        <w:tab/>
        <w:t>The right to restrict the processing of their data by a data controller (in certain limited circumstances).</w:t>
      </w:r>
    </w:p>
    <w:p w:rsidR="00431DFF" w:rsidRDefault="00431DFF" w:rsidP="00431DFF">
      <w:pPr>
        <w:ind w:left="1418" w:hanging="709"/>
        <w:rPr>
          <w:rFonts w:ascii="Arial" w:hAnsi="Arial" w:cs="Arial"/>
          <w:sz w:val="28"/>
          <w:szCs w:val="28"/>
        </w:rPr>
      </w:pPr>
      <w:r>
        <w:rPr>
          <w:rFonts w:ascii="Arial" w:hAnsi="Arial" w:cs="Arial"/>
          <w:sz w:val="28"/>
          <w:szCs w:val="28"/>
        </w:rPr>
        <w:t>v.</w:t>
      </w:r>
      <w:r>
        <w:rPr>
          <w:rFonts w:ascii="Arial" w:hAnsi="Arial" w:cs="Arial"/>
          <w:sz w:val="28"/>
          <w:szCs w:val="28"/>
        </w:rPr>
        <w:tab/>
        <w:t>The right to object to their data being used for direct marketing.</w:t>
      </w:r>
    </w:p>
    <w:p w:rsidR="00431DFF" w:rsidRDefault="00431DFF" w:rsidP="00431DFF">
      <w:pPr>
        <w:ind w:left="1418" w:hanging="709"/>
        <w:rPr>
          <w:rFonts w:ascii="Arial" w:hAnsi="Arial" w:cs="Arial"/>
          <w:sz w:val="28"/>
          <w:szCs w:val="28"/>
        </w:rPr>
      </w:pPr>
      <w:r>
        <w:rPr>
          <w:rFonts w:ascii="Arial" w:hAnsi="Arial" w:cs="Arial"/>
          <w:sz w:val="28"/>
          <w:szCs w:val="28"/>
        </w:rPr>
        <w:t>vi.</w:t>
      </w:r>
      <w:r>
        <w:rPr>
          <w:rFonts w:ascii="Arial" w:hAnsi="Arial" w:cs="Arial"/>
          <w:sz w:val="28"/>
          <w:szCs w:val="28"/>
        </w:rPr>
        <w:tab/>
        <w:t>The right to data portability (i.e. electronic transfer of data to another data controller).</w:t>
      </w:r>
    </w:p>
    <w:p w:rsidR="00431DFF" w:rsidRDefault="00431DFF" w:rsidP="00431DFF">
      <w:pPr>
        <w:ind w:left="709"/>
        <w:rPr>
          <w:rFonts w:ascii="Arial" w:hAnsi="Arial" w:cs="Arial"/>
          <w:sz w:val="28"/>
          <w:szCs w:val="28"/>
        </w:rPr>
      </w:pPr>
      <w:r>
        <w:rPr>
          <w:rFonts w:ascii="Arial" w:hAnsi="Arial" w:cs="Arial"/>
          <w:sz w:val="28"/>
          <w:szCs w:val="28"/>
        </w:rPr>
        <w:t xml:space="preserve">Further information on all the above rights may be obtained from the Information Commissioner’s website: www.ico.org.uk. </w:t>
      </w:r>
      <w:r>
        <w:rPr>
          <w:rFonts w:ascii="Arial" w:hAnsi="Arial" w:cs="Arial"/>
          <w:sz w:val="28"/>
          <w:szCs w:val="28"/>
        </w:rPr>
        <w:tab/>
      </w:r>
    </w:p>
    <w:p w:rsidR="00431DFF" w:rsidRDefault="00431DFF" w:rsidP="00431DFF">
      <w:pPr>
        <w:ind w:left="709" w:hanging="709"/>
        <w:rPr>
          <w:rFonts w:ascii="Arial" w:hAnsi="Arial" w:cs="Arial"/>
          <w:sz w:val="28"/>
          <w:szCs w:val="28"/>
        </w:rPr>
      </w:pPr>
      <w:r>
        <w:rPr>
          <w:rFonts w:ascii="Arial" w:hAnsi="Arial" w:cs="Arial"/>
          <w:sz w:val="28"/>
          <w:szCs w:val="28"/>
        </w:rPr>
        <w:t>13.</w:t>
      </w:r>
      <w:r>
        <w:rPr>
          <w:rFonts w:ascii="Arial" w:hAnsi="Arial" w:cs="Arial"/>
          <w:sz w:val="28"/>
          <w:szCs w:val="28"/>
        </w:rPr>
        <w:tab/>
        <w:t>In the event that you have any queries regarding our use of your personal data, you wish to have access to the same or you wish to make any complaint regarding the processing of your personal data please contact the Council’s Data Protection Officer at the Chief Executives Directorate, Civic Centre, Port Talbot, SA13 1PJ.</w:t>
      </w:r>
    </w:p>
    <w:p w:rsidR="00431DFF" w:rsidRPr="00044551" w:rsidRDefault="00431DFF" w:rsidP="00431DFF">
      <w:pPr>
        <w:ind w:left="709" w:hanging="709"/>
        <w:rPr>
          <w:rFonts w:ascii="Arial" w:hAnsi="Arial" w:cs="Arial"/>
          <w:sz w:val="28"/>
          <w:szCs w:val="28"/>
        </w:rPr>
      </w:pPr>
      <w:r>
        <w:rPr>
          <w:rFonts w:ascii="Arial" w:hAnsi="Arial" w:cs="Arial"/>
          <w:sz w:val="28"/>
          <w:szCs w:val="28"/>
        </w:rPr>
        <w:t>14.</w:t>
      </w:r>
      <w:r>
        <w:rPr>
          <w:rFonts w:ascii="Arial" w:hAnsi="Arial" w:cs="Arial"/>
          <w:sz w:val="28"/>
          <w:szCs w:val="28"/>
        </w:rPr>
        <w:tab/>
        <w:t xml:space="preserve">Please be advised that in the event that you make a request or a complaint to the Council’s Data Protection Officer (see 11 above) and you are dissatisfied with the Council’s response you are entitled to complain directly to the Information Commissioner’s Office.  Details of the Commissioner’s Office contact details and further information on your rights may be obtained from the Commissioner’s website – </w:t>
      </w:r>
      <w:hyperlink r:id="rId11" w:history="1">
        <w:r w:rsidRPr="008402DF">
          <w:rPr>
            <w:rStyle w:val="Hyperlink"/>
            <w:rFonts w:ascii="Arial" w:hAnsi="Arial" w:cs="Arial"/>
            <w:sz w:val="28"/>
            <w:szCs w:val="28"/>
          </w:rPr>
          <w:t>www.ico.org.uk</w:t>
        </w:r>
      </w:hyperlink>
      <w:r>
        <w:rPr>
          <w:rFonts w:ascii="Arial" w:hAnsi="Arial" w:cs="Arial"/>
          <w:sz w:val="28"/>
          <w:szCs w:val="28"/>
        </w:rPr>
        <w:t>.</w:t>
      </w:r>
    </w:p>
    <w:p w:rsidR="00431DFF" w:rsidRPr="006F17F2" w:rsidRDefault="00431DFF" w:rsidP="006F17F2">
      <w:pPr>
        <w:pStyle w:val="ListParagraph"/>
        <w:rPr>
          <w:rFonts w:ascii="Arial" w:hAnsi="Arial" w:cs="Arial"/>
          <w:sz w:val="24"/>
          <w:szCs w:val="24"/>
        </w:rPr>
      </w:pPr>
    </w:p>
    <w:sectPr w:rsidR="00431DFF" w:rsidRPr="006F17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08DD"/>
    <w:multiLevelType w:val="hybridMultilevel"/>
    <w:tmpl w:val="88FEFC44"/>
    <w:lvl w:ilvl="0" w:tplc="685284F2">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EE0A20"/>
    <w:multiLevelType w:val="hybridMultilevel"/>
    <w:tmpl w:val="53F8AC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D92582"/>
    <w:multiLevelType w:val="hybridMultilevel"/>
    <w:tmpl w:val="48905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D90CC7"/>
    <w:multiLevelType w:val="multilevel"/>
    <w:tmpl w:val="D6D6816A"/>
    <w:lvl w:ilvl="0">
      <w:start w:val="1"/>
      <w:numFmt w:val="bullet"/>
      <w:lvlText w:val=""/>
      <w:lvlJc w:val="left"/>
      <w:pPr>
        <w:tabs>
          <w:tab w:val="num" w:pos="5100"/>
        </w:tabs>
        <w:ind w:left="5100" w:hanging="360"/>
      </w:pPr>
      <w:rPr>
        <w:rFonts w:ascii="Symbol" w:hAnsi="Symbol" w:hint="default"/>
        <w:sz w:val="20"/>
      </w:rPr>
    </w:lvl>
    <w:lvl w:ilvl="1" w:tentative="1">
      <w:start w:val="1"/>
      <w:numFmt w:val="bullet"/>
      <w:lvlText w:val=""/>
      <w:lvlJc w:val="left"/>
      <w:pPr>
        <w:tabs>
          <w:tab w:val="num" w:pos="5820"/>
        </w:tabs>
        <w:ind w:left="5820" w:hanging="360"/>
      </w:pPr>
      <w:rPr>
        <w:rFonts w:ascii="Symbol" w:hAnsi="Symbol" w:hint="default"/>
        <w:sz w:val="20"/>
      </w:rPr>
    </w:lvl>
    <w:lvl w:ilvl="2" w:tentative="1">
      <w:start w:val="1"/>
      <w:numFmt w:val="bullet"/>
      <w:lvlText w:val=""/>
      <w:lvlJc w:val="left"/>
      <w:pPr>
        <w:tabs>
          <w:tab w:val="num" w:pos="6540"/>
        </w:tabs>
        <w:ind w:left="6540" w:hanging="360"/>
      </w:pPr>
      <w:rPr>
        <w:rFonts w:ascii="Symbol" w:hAnsi="Symbol" w:hint="default"/>
        <w:sz w:val="20"/>
      </w:rPr>
    </w:lvl>
    <w:lvl w:ilvl="3" w:tentative="1">
      <w:start w:val="1"/>
      <w:numFmt w:val="bullet"/>
      <w:lvlText w:val=""/>
      <w:lvlJc w:val="left"/>
      <w:pPr>
        <w:tabs>
          <w:tab w:val="num" w:pos="7260"/>
        </w:tabs>
        <w:ind w:left="7260" w:hanging="360"/>
      </w:pPr>
      <w:rPr>
        <w:rFonts w:ascii="Symbol" w:hAnsi="Symbol" w:hint="default"/>
        <w:sz w:val="20"/>
      </w:rPr>
    </w:lvl>
    <w:lvl w:ilvl="4" w:tentative="1">
      <w:start w:val="1"/>
      <w:numFmt w:val="bullet"/>
      <w:lvlText w:val=""/>
      <w:lvlJc w:val="left"/>
      <w:pPr>
        <w:tabs>
          <w:tab w:val="num" w:pos="7980"/>
        </w:tabs>
        <w:ind w:left="7980" w:hanging="360"/>
      </w:pPr>
      <w:rPr>
        <w:rFonts w:ascii="Symbol" w:hAnsi="Symbol" w:hint="default"/>
        <w:sz w:val="20"/>
      </w:rPr>
    </w:lvl>
    <w:lvl w:ilvl="5" w:tentative="1">
      <w:start w:val="1"/>
      <w:numFmt w:val="bullet"/>
      <w:lvlText w:val=""/>
      <w:lvlJc w:val="left"/>
      <w:pPr>
        <w:tabs>
          <w:tab w:val="num" w:pos="8700"/>
        </w:tabs>
        <w:ind w:left="8700" w:hanging="360"/>
      </w:pPr>
      <w:rPr>
        <w:rFonts w:ascii="Symbol" w:hAnsi="Symbol" w:hint="default"/>
        <w:sz w:val="20"/>
      </w:rPr>
    </w:lvl>
    <w:lvl w:ilvl="6" w:tentative="1">
      <w:start w:val="1"/>
      <w:numFmt w:val="bullet"/>
      <w:lvlText w:val=""/>
      <w:lvlJc w:val="left"/>
      <w:pPr>
        <w:tabs>
          <w:tab w:val="num" w:pos="9420"/>
        </w:tabs>
        <w:ind w:left="9420" w:hanging="360"/>
      </w:pPr>
      <w:rPr>
        <w:rFonts w:ascii="Symbol" w:hAnsi="Symbol" w:hint="default"/>
        <w:sz w:val="20"/>
      </w:rPr>
    </w:lvl>
    <w:lvl w:ilvl="7" w:tentative="1">
      <w:start w:val="1"/>
      <w:numFmt w:val="bullet"/>
      <w:lvlText w:val=""/>
      <w:lvlJc w:val="left"/>
      <w:pPr>
        <w:tabs>
          <w:tab w:val="num" w:pos="10140"/>
        </w:tabs>
        <w:ind w:left="10140" w:hanging="360"/>
      </w:pPr>
      <w:rPr>
        <w:rFonts w:ascii="Symbol" w:hAnsi="Symbol" w:hint="default"/>
        <w:sz w:val="20"/>
      </w:rPr>
    </w:lvl>
    <w:lvl w:ilvl="8" w:tentative="1">
      <w:start w:val="1"/>
      <w:numFmt w:val="bullet"/>
      <w:lvlText w:val=""/>
      <w:lvlJc w:val="left"/>
      <w:pPr>
        <w:tabs>
          <w:tab w:val="num" w:pos="10860"/>
        </w:tabs>
        <w:ind w:left="10860" w:hanging="360"/>
      </w:pPr>
      <w:rPr>
        <w:rFonts w:ascii="Symbol" w:hAnsi="Symbol" w:hint="default"/>
        <w:sz w:val="20"/>
      </w:rPr>
    </w:lvl>
  </w:abstractNum>
  <w:abstractNum w:abstractNumId="4" w15:restartNumberingAfterBreak="0">
    <w:nsid w:val="599155D5"/>
    <w:multiLevelType w:val="hybridMultilevel"/>
    <w:tmpl w:val="60180938"/>
    <w:lvl w:ilvl="0" w:tplc="0024B8C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010FB4"/>
    <w:multiLevelType w:val="hybridMultilevel"/>
    <w:tmpl w:val="A13E4D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6F69AA"/>
    <w:multiLevelType w:val="hybridMultilevel"/>
    <w:tmpl w:val="BFA6DDC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643AA2"/>
    <w:multiLevelType w:val="hybridMultilevel"/>
    <w:tmpl w:val="E38C363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8" w15:restartNumberingAfterBreak="0">
    <w:nsid w:val="6B8401BF"/>
    <w:multiLevelType w:val="hybridMultilevel"/>
    <w:tmpl w:val="5BBA523A"/>
    <w:lvl w:ilvl="0" w:tplc="B086A36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925594"/>
    <w:multiLevelType w:val="hybridMultilevel"/>
    <w:tmpl w:val="E1CA883C"/>
    <w:lvl w:ilvl="0" w:tplc="9E20C6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9"/>
  </w:num>
  <w:num w:numId="3">
    <w:abstractNumId w:val="5"/>
  </w:num>
  <w:num w:numId="4">
    <w:abstractNumId w:val="8"/>
  </w:num>
  <w:num w:numId="5">
    <w:abstractNumId w:val="1"/>
  </w:num>
  <w:num w:numId="6">
    <w:abstractNumId w:val="0"/>
  </w:num>
  <w:num w:numId="7">
    <w:abstractNumId w:val="2"/>
  </w:num>
  <w:num w:numId="8">
    <w:abstractNumId w:val="3"/>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7E4"/>
    <w:rsid w:val="00001CD3"/>
    <w:rsid w:val="00060A7B"/>
    <w:rsid w:val="001C27E4"/>
    <w:rsid w:val="00333905"/>
    <w:rsid w:val="00340589"/>
    <w:rsid w:val="00404DAC"/>
    <w:rsid w:val="00431DFF"/>
    <w:rsid w:val="00607C00"/>
    <w:rsid w:val="00644CBD"/>
    <w:rsid w:val="006E447B"/>
    <w:rsid w:val="006F17F2"/>
    <w:rsid w:val="007A784C"/>
    <w:rsid w:val="0081603A"/>
    <w:rsid w:val="00832C45"/>
    <w:rsid w:val="009C56C7"/>
    <w:rsid w:val="00BB3691"/>
    <w:rsid w:val="00C82370"/>
    <w:rsid w:val="00D06BB7"/>
    <w:rsid w:val="00DC0F0B"/>
    <w:rsid w:val="00EC5CD7"/>
    <w:rsid w:val="00F06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5D3BA"/>
  <w15:chartTrackingRefBased/>
  <w15:docId w15:val="{CAC6E075-C344-42F8-8B3F-13C197DC9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7E4"/>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2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3691"/>
    <w:rPr>
      <w:color w:val="808080"/>
    </w:rPr>
  </w:style>
  <w:style w:type="paragraph" w:styleId="ListParagraph">
    <w:name w:val="List Paragraph"/>
    <w:basedOn w:val="Normal"/>
    <w:uiPriority w:val="34"/>
    <w:qFormat/>
    <w:rsid w:val="00BB3691"/>
    <w:pPr>
      <w:ind w:left="720"/>
      <w:contextualSpacing/>
    </w:pPr>
  </w:style>
  <w:style w:type="character" w:styleId="Hyperlink">
    <w:name w:val="Hyperlink"/>
    <w:basedOn w:val="DefaultParagraphFont"/>
    <w:uiPriority w:val="99"/>
    <w:unhideWhenUsed/>
    <w:rsid w:val="00832C45"/>
    <w:rPr>
      <w:strike w:val="0"/>
      <w:dstrike w:val="0"/>
      <w:color w:val="A33038"/>
      <w:u w:val="single"/>
      <w:effect w:val="none"/>
      <w:shd w:val="clear" w:color="auto" w:fill="auto"/>
    </w:rPr>
  </w:style>
  <w:style w:type="paragraph" w:styleId="BodyText">
    <w:name w:val="Body Text"/>
    <w:basedOn w:val="Normal"/>
    <w:link w:val="BodyTextChar"/>
    <w:rsid w:val="00832C45"/>
    <w:pPr>
      <w:spacing w:after="0" w:line="240" w:lineRule="auto"/>
    </w:pPr>
    <w:rPr>
      <w:rFonts w:ascii="Arial" w:eastAsia="Times New Roman" w:hAnsi="Arial" w:cs="Arial"/>
      <w:b/>
      <w:bCs/>
      <w:sz w:val="20"/>
      <w:szCs w:val="24"/>
      <w:lang w:val="en-GB"/>
    </w:rPr>
  </w:style>
  <w:style w:type="character" w:customStyle="1" w:styleId="BodyTextChar">
    <w:name w:val="Body Text Char"/>
    <w:basedOn w:val="DefaultParagraphFont"/>
    <w:link w:val="BodyText"/>
    <w:rsid w:val="00832C45"/>
    <w:rPr>
      <w:rFonts w:ascii="Arial" w:eastAsia="Times New Roman" w:hAnsi="Arial" w:cs="Arial"/>
      <w:b/>
      <w:bCs/>
      <w:sz w:val="20"/>
      <w:szCs w:val="24"/>
    </w:rPr>
  </w:style>
  <w:style w:type="paragraph" w:styleId="BodyText3">
    <w:name w:val="Body Text 3"/>
    <w:basedOn w:val="Normal"/>
    <w:link w:val="BodyText3Char"/>
    <w:rsid w:val="00832C45"/>
    <w:pPr>
      <w:spacing w:after="0" w:line="240" w:lineRule="auto"/>
    </w:pPr>
    <w:rPr>
      <w:rFonts w:ascii="Arial" w:eastAsia="Times New Roman" w:hAnsi="Arial" w:cs="Arial"/>
      <w:sz w:val="18"/>
      <w:szCs w:val="24"/>
      <w:lang w:val="en-GB"/>
    </w:rPr>
  </w:style>
  <w:style w:type="character" w:customStyle="1" w:styleId="BodyText3Char">
    <w:name w:val="Body Text 3 Char"/>
    <w:basedOn w:val="DefaultParagraphFont"/>
    <w:link w:val="BodyText3"/>
    <w:rsid w:val="00832C45"/>
    <w:rPr>
      <w:rFonts w:ascii="Arial" w:eastAsia="Times New Roman" w:hAnsi="Arial" w:cs="Arial"/>
      <w:sz w:val="18"/>
      <w:szCs w:val="24"/>
    </w:rPr>
  </w:style>
  <w:style w:type="paragraph" w:customStyle="1" w:styleId="Default">
    <w:name w:val="Default"/>
    <w:rsid w:val="00832C45"/>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30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pt.gov.uk/media/13783/taxi-licensing-policy-june-2020-version-8-english.pdf?v=20210923150928"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image" Target="file:///C:\Users\de1056\AppData\Local\Microsoft\Windows\INetCache\Content.Outlook\3RS8LSG3\nptcbc%20rectangle%20logo%20-%20full%20colour.pn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https://www.gov.uk/guidance/changes-for-taxi-private-hire-or-scrap-metal-licence-applications-from-april-2022" TargetMode="External"/><Relationship Id="rId4" Type="http://schemas.openxmlformats.org/officeDocument/2006/relationships/settings" Target="settings.xml"/><Relationship Id="rId9" Type="http://schemas.openxmlformats.org/officeDocument/2006/relationships/hyperlink" Target="https://www.gov.uk/government/publications/dbs-privacy-policie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9005C930154605B7B59F4422671365"/>
        <w:category>
          <w:name w:val="General"/>
          <w:gallery w:val="placeholder"/>
        </w:category>
        <w:types>
          <w:type w:val="bbPlcHdr"/>
        </w:types>
        <w:behaviors>
          <w:behavior w:val="content"/>
        </w:behaviors>
        <w:guid w:val="{2B7A868C-3D8B-4855-B0FF-80D397271ABF}"/>
      </w:docPartPr>
      <w:docPartBody>
        <w:p w:rsidR="002F1803" w:rsidRDefault="000A78D5" w:rsidP="000A78D5">
          <w:pPr>
            <w:pStyle w:val="D49005C930154605B7B59F44226713651"/>
          </w:pPr>
          <w:r>
            <w:rPr>
              <w:rFonts w:cs="Arial"/>
              <w:color w:val="C9C9C9" w:themeColor="accent3" w:themeTint="99"/>
              <w:sz w:val="24"/>
              <w:szCs w:val="24"/>
            </w:rPr>
            <w:t>Insert licence</w:t>
          </w:r>
          <w:r w:rsidRPr="00D33BB1">
            <w:rPr>
              <w:rFonts w:cs="Arial"/>
              <w:color w:val="C9C9C9" w:themeColor="accent3" w:themeTint="99"/>
              <w:sz w:val="24"/>
              <w:szCs w:val="24"/>
            </w:rPr>
            <w:t xml:space="preserve"> no</w:t>
          </w:r>
        </w:p>
      </w:docPartBody>
    </w:docPart>
    <w:docPart>
      <w:docPartPr>
        <w:name w:val="DCE85BD8040C4C6C864DD4041D0309D7"/>
        <w:category>
          <w:name w:val="General"/>
          <w:gallery w:val="placeholder"/>
        </w:category>
        <w:types>
          <w:type w:val="bbPlcHdr"/>
        </w:types>
        <w:behaviors>
          <w:behavior w:val="content"/>
        </w:behaviors>
        <w:guid w:val="{D95FF81E-338B-4DAF-9046-5A91064998EB}"/>
      </w:docPartPr>
      <w:docPartBody>
        <w:p w:rsidR="002F1803" w:rsidRDefault="000A78D5" w:rsidP="000A78D5">
          <w:pPr>
            <w:pStyle w:val="DCE85BD8040C4C6C864DD4041D0309D7"/>
          </w:pPr>
          <w:r w:rsidRPr="00483B76">
            <w:rPr>
              <w:rStyle w:val="PlaceholderText"/>
            </w:rPr>
            <w:t>Click or tap to enter a date.</w:t>
          </w:r>
        </w:p>
      </w:docPartBody>
    </w:docPart>
    <w:docPart>
      <w:docPartPr>
        <w:name w:val="F463848A800C41089826245F19FAC856"/>
        <w:category>
          <w:name w:val="General"/>
          <w:gallery w:val="placeholder"/>
        </w:category>
        <w:types>
          <w:type w:val="bbPlcHdr"/>
        </w:types>
        <w:behaviors>
          <w:behavior w:val="content"/>
        </w:behaviors>
        <w:guid w:val="{D898C42B-DD9F-4169-BDB8-9F584E84FB5E}"/>
      </w:docPartPr>
      <w:docPartBody>
        <w:p w:rsidR="002F1803" w:rsidRDefault="000A78D5" w:rsidP="000A78D5">
          <w:pPr>
            <w:pStyle w:val="F463848A800C41089826245F19FAC856"/>
          </w:pPr>
          <w:r w:rsidRPr="00483B76">
            <w:rPr>
              <w:rStyle w:val="PlaceholderText"/>
            </w:rPr>
            <w:t>Click or tap to enter a date.</w:t>
          </w:r>
        </w:p>
      </w:docPartBody>
    </w:docPart>
    <w:docPart>
      <w:docPartPr>
        <w:name w:val="3F01DCE59C914B6DB28149FF0FF7B2C7"/>
        <w:category>
          <w:name w:val="General"/>
          <w:gallery w:val="placeholder"/>
        </w:category>
        <w:types>
          <w:type w:val="bbPlcHdr"/>
        </w:types>
        <w:behaviors>
          <w:behavior w:val="content"/>
        </w:behaviors>
        <w:guid w:val="{F1099145-9686-4C37-A088-98B52E04AE90}"/>
      </w:docPartPr>
      <w:docPartBody>
        <w:p w:rsidR="00C66610" w:rsidRDefault="002F1803" w:rsidP="002F1803">
          <w:pPr>
            <w:pStyle w:val="3F01DCE59C914B6DB28149FF0FF7B2C7"/>
          </w:pPr>
          <w:r w:rsidRPr="00483B7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D5"/>
    <w:rsid w:val="000A78D5"/>
    <w:rsid w:val="000B0380"/>
    <w:rsid w:val="002F1803"/>
    <w:rsid w:val="00363C73"/>
    <w:rsid w:val="00997A83"/>
    <w:rsid w:val="00C66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9005C930154605B7B59F4422671365">
    <w:name w:val="D49005C930154605B7B59F4422671365"/>
    <w:rsid w:val="000A78D5"/>
  </w:style>
  <w:style w:type="paragraph" w:customStyle="1" w:styleId="28BE846755A8438CA660E8C85BDE2B33">
    <w:name w:val="28BE846755A8438CA660E8C85BDE2B33"/>
    <w:rsid w:val="000A78D5"/>
  </w:style>
  <w:style w:type="character" w:styleId="PlaceholderText">
    <w:name w:val="Placeholder Text"/>
    <w:basedOn w:val="DefaultParagraphFont"/>
    <w:uiPriority w:val="99"/>
    <w:semiHidden/>
    <w:rsid w:val="002F1803"/>
    <w:rPr>
      <w:color w:val="808080"/>
    </w:rPr>
  </w:style>
  <w:style w:type="paragraph" w:customStyle="1" w:styleId="D49005C930154605B7B59F44226713651">
    <w:name w:val="D49005C930154605B7B59F44226713651"/>
    <w:rsid w:val="000A78D5"/>
    <w:pPr>
      <w:spacing w:line="256" w:lineRule="auto"/>
    </w:pPr>
    <w:rPr>
      <w:rFonts w:eastAsiaTheme="minorHAnsi"/>
      <w:lang w:val="en-US" w:eastAsia="en-US"/>
    </w:rPr>
  </w:style>
  <w:style w:type="paragraph" w:customStyle="1" w:styleId="DCE85BD8040C4C6C864DD4041D0309D7">
    <w:name w:val="DCE85BD8040C4C6C864DD4041D0309D7"/>
    <w:rsid w:val="000A78D5"/>
  </w:style>
  <w:style w:type="paragraph" w:customStyle="1" w:styleId="F463848A800C41089826245F19FAC856">
    <w:name w:val="F463848A800C41089826245F19FAC856"/>
    <w:rsid w:val="000A78D5"/>
  </w:style>
  <w:style w:type="paragraph" w:customStyle="1" w:styleId="3F01DCE59C914B6DB28149FF0FF7B2C7">
    <w:name w:val="3F01DCE59C914B6DB28149FF0FF7B2C7"/>
    <w:rsid w:val="002F18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FF3C5B18883D4E21973B57C2EEED7FD1" version="1.0.0">
  <systemFields>
    <field name="Objective-Id">
      <value order="0">A34410984</value>
    </field>
    <field name="Objective-Title">
      <value order="0">PHO App Form</value>
    </field>
    <field name="Objective-Description">
      <value order="0"/>
    </field>
    <field name="Objective-CreationStamp">
      <value order="0">2021-04-21T11:15:09Z</value>
    </field>
    <field name="Objective-IsApproved">
      <value order="0">false</value>
    </field>
    <field name="Objective-IsPublished">
      <value order="0">true</value>
    </field>
    <field name="Objective-DatePublished">
      <value order="0">2022-02-01T09:06:21Z</value>
    </field>
    <field name="Objective-ModificationStamp">
      <value order="0">2022-02-16T11:54:57Z</value>
    </field>
    <field name="Objective-Owner">
      <value order="0">Hartrey, Claire (ESNR)</value>
    </field>
    <field name="Objective-Path">
      <value order="0">Objective Global Folder:Business File Plan:Economy, Skills &amp; Natural Resources (ESNR):Economy, Skills &amp; Natural Resources (ESNR) - Economic Infrastructure - Transport - National &amp; International Connectivity:1 - Save:Branch - Taxis and Private Hire:Taxis -   N.B Access control applied at file level for taxi contractor including previous file:Taxis - Policy Development - 2019-2023 - Economic Infrastructure - Transport:Voluntary Guidance</value>
    </field>
    <field name="Objective-Parent">
      <value order="0">Voluntary Guidance</value>
    </field>
    <field name="Objective-State">
      <value order="0">Published</value>
    </field>
    <field name="Objective-VersionId">
      <value order="0">vA74690582</value>
    </field>
    <field name="Objective-Version">
      <value order="0">6.0</value>
    </field>
    <field name="Objective-VersionNumber">
      <value order="0">7</value>
    </field>
    <field name="Objective-VersionComment">
      <value order="0"/>
    </field>
    <field name="Objective-FileNumber">
      <value order="0">qA1413370</value>
    </field>
    <field name="Objective-Classification">
      <value order="0">Official - Sensitive</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10</Pages>
  <Words>1985</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Hartrey, Claire (ESNR)</dc:creator>
  <cp:keywords/>
  <dc:description/>
  <cp:lastModifiedBy>Phoebe Daniels</cp:lastModifiedBy>
  <cp:revision>16</cp:revision>
  <dcterms:created xsi:type="dcterms:W3CDTF">2021-04-21T10:13:00Z</dcterms:created>
  <dcterms:modified xsi:type="dcterms:W3CDTF">2025-01-15T15:02:00Z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A34410984</vt:lpwstr>
  </property>
  <property fmtid="{D5CDD505-2E9C-101B-9397-08002B2CF9AE}" pid="4" name="Objective-Title">
    <vt:lpwstr>PHO App Form</vt:lpwstr>
  </property>
  <property fmtid="{D5CDD505-2E9C-101B-9397-08002B2CF9AE}" pid="5" name="Objective-Description">
    <vt:lpwstr/>
  </property>
  <property fmtid="{D5CDD505-2E9C-101B-9397-08002B2CF9AE}" pid="6" name="Objective-CreationStamp">
    <vt:filetime>2021-04-21T11:15:14Z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2022-02-01T09:06:21Z</vt:filetime>
  </property>
  <property fmtid="{D5CDD505-2E9C-101B-9397-08002B2CF9AE}" pid="10" name="Objective-ModificationStamp">
    <vt:filetime>2022-02-16T11:54:57Z</vt:filetime>
  </property>
  <property fmtid="{D5CDD505-2E9C-101B-9397-08002B2CF9AE}" pid="11" name="Objective-Owner">
    <vt:lpwstr>Hartrey, Claire (ESNR)</vt:lpwstr>
  </property>
  <property fmtid="{D5CDD505-2E9C-101B-9397-08002B2CF9AE}" pid="12" name="Objective-Path">
    <vt:lpwstr>Objective Global Folder:Business File Plan:Economy, Skills &amp; Natural Resources (ESNR):Economy, Skills &amp; Natural Resources (ESNR) - Economic Infrastructure - Transport - National &amp; International Connectivity:1 - Save:Branch - Taxis and Private Hire:Taxis -</vt:lpwstr>
  </property>
  <property fmtid="{D5CDD505-2E9C-101B-9397-08002B2CF9AE}" pid="13" name="Objective-Parent">
    <vt:lpwstr>Voluntary Guidance</vt:lpwstr>
  </property>
  <property fmtid="{D5CDD505-2E9C-101B-9397-08002B2CF9AE}" pid="14" name="Objective-State">
    <vt:lpwstr>Published</vt:lpwstr>
  </property>
  <property fmtid="{D5CDD505-2E9C-101B-9397-08002B2CF9AE}" pid="15" name="Objective-VersionId">
    <vt:lpwstr>vA74690582</vt:lpwstr>
  </property>
  <property fmtid="{D5CDD505-2E9C-101B-9397-08002B2CF9AE}" pid="16" name="Objective-Version">
    <vt:lpwstr>6.0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 - Sensitive]</vt:lpwstr>
  </property>
  <property fmtid="{D5CDD505-2E9C-101B-9397-08002B2CF9AE}" pid="21" name="Objective-Caveats">
    <vt:lpwstr/>
  </property>
  <property fmtid="{D5CDD505-2E9C-101B-9397-08002B2CF9AE}" pid="22" name="Objective-Date Acquired">
    <vt:lpwstr/>
  </property>
  <property fmtid="{D5CDD505-2E9C-101B-9397-08002B2CF9AE}" pid="23" name="Objective-Official Translation">
    <vt:lpwstr/>
  </property>
  <property fmtid="{D5CDD505-2E9C-101B-9397-08002B2CF9AE}" pid="24" name="Objective-Connect Creator">
    <vt:lpwstr/>
  </property>
  <property fmtid="{D5CDD505-2E9C-101B-9397-08002B2CF9AE}" pid="25" name="Objective-Comment">
    <vt:lpwstr/>
  </property>
</Properties>
</file>