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44A23" w14:textId="77777777" w:rsidR="00486A72" w:rsidRPr="00275381" w:rsidRDefault="00486A72" w:rsidP="00486A72">
      <w:pPr>
        <w:tabs>
          <w:tab w:val="left" w:pos="9923"/>
        </w:tabs>
        <w:spacing w:after="0" w:line="240" w:lineRule="auto"/>
        <w:ind w:right="-22"/>
        <w:jc w:val="center"/>
        <w:rPr>
          <w:rFonts w:ascii="Arial" w:eastAsia="Times New Roman" w:hAnsi="Arial" w:cs="Arial"/>
          <w:b/>
          <w:lang w:eastAsia="en-GB"/>
        </w:rPr>
      </w:pPr>
      <w:bookmarkStart w:id="0" w:name="BM46"/>
      <w:bookmarkEnd w:id="0"/>
      <w:r w:rsidRPr="00275381">
        <w:rPr>
          <w:rFonts w:ascii="Arial" w:eastAsia="Times New Roman" w:hAnsi="Arial" w:cs="Arial"/>
          <w:b/>
          <w:lang w:eastAsia="en-GB"/>
        </w:rPr>
        <w:t>Joint</w:t>
      </w:r>
      <w:r w:rsidRPr="00275381">
        <w:rPr>
          <w:rFonts w:ascii="Arial" w:eastAsia="Times New Roman" w:hAnsi="Arial" w:cs="Arial"/>
          <w:lang w:eastAsia="en-GB"/>
        </w:rPr>
        <w:t xml:space="preserve"> </w:t>
      </w:r>
      <w:r w:rsidRPr="00275381">
        <w:rPr>
          <w:rFonts w:ascii="Arial" w:eastAsia="Times New Roman" w:hAnsi="Arial" w:cs="Arial"/>
          <w:b/>
          <w:lang w:eastAsia="en-GB"/>
        </w:rPr>
        <w:t>Arrangements</w:t>
      </w:r>
    </w:p>
    <w:p w14:paraId="061D0A38" w14:textId="77777777" w:rsidR="00486A72" w:rsidRPr="00275381" w:rsidRDefault="00486A72" w:rsidP="00486A72">
      <w:pPr>
        <w:spacing w:after="0" w:line="240" w:lineRule="auto"/>
        <w:ind w:right="720"/>
        <w:jc w:val="center"/>
        <w:rPr>
          <w:rFonts w:ascii="Arial" w:eastAsia="Times New Roman" w:hAnsi="Arial" w:cs="Arial"/>
          <w:b/>
          <w:lang w:eastAsia="en-GB"/>
        </w:rPr>
      </w:pPr>
    </w:p>
    <w:p w14:paraId="231DB03B" w14:textId="77777777" w:rsidR="00486A72" w:rsidRPr="00275381" w:rsidRDefault="00486A72" w:rsidP="00486A72">
      <w:pPr>
        <w:spacing w:after="0" w:line="240" w:lineRule="auto"/>
        <w:ind w:right="-22"/>
        <w:rPr>
          <w:rFonts w:ascii="Arial" w:eastAsia="Times New Roman" w:hAnsi="Arial" w:cs="Arial"/>
          <w:lang w:eastAsia="en-GB"/>
        </w:rPr>
      </w:pPr>
      <w:r w:rsidRPr="00275381">
        <w:rPr>
          <w:rFonts w:ascii="Arial" w:eastAsia="Times New Roman" w:hAnsi="Arial" w:cs="Arial"/>
          <w:lang w:eastAsia="en-GB"/>
        </w:rPr>
        <w:t>Both Council and its Executive are able to establish joint arrangements for the discharge of any of their functions (with the exceptions of those functions which must be discharged by the full Council</w:t>
      </w:r>
      <w:proofErr w:type="gramStart"/>
      <w:r w:rsidRPr="00275381">
        <w:rPr>
          <w:rFonts w:ascii="Arial" w:eastAsia="Times New Roman" w:hAnsi="Arial" w:cs="Arial"/>
          <w:lang w:eastAsia="en-GB"/>
        </w:rPr>
        <w:t>)</w:t>
      </w:r>
      <w:proofErr w:type="gramEnd"/>
      <w:r w:rsidRPr="00275381">
        <w:rPr>
          <w:rFonts w:ascii="Arial" w:eastAsia="Times New Roman" w:hAnsi="Arial" w:cs="Arial"/>
          <w:lang w:eastAsia="en-GB"/>
        </w:rPr>
        <w:t xml:space="preserve"> and which may involve delegation to other Councils, or their Executive, or the establishment of Joint Committees or any other means of achieving joint arrangements or contracting out.</w:t>
      </w:r>
    </w:p>
    <w:p w14:paraId="44FE8F84" w14:textId="77777777" w:rsidR="00486A72" w:rsidRPr="00275381" w:rsidRDefault="00486A72" w:rsidP="00486A72">
      <w:pPr>
        <w:spacing w:after="0" w:line="240" w:lineRule="auto"/>
        <w:ind w:right="-22"/>
        <w:rPr>
          <w:rFonts w:ascii="Arial" w:eastAsia="Times New Roman" w:hAnsi="Arial" w:cs="Arial"/>
          <w:lang w:eastAsia="en-GB"/>
        </w:rPr>
      </w:pPr>
    </w:p>
    <w:p w14:paraId="74D48AC0" w14:textId="77777777" w:rsidR="00486A72" w:rsidRPr="00275381" w:rsidRDefault="00486A72" w:rsidP="00486A72">
      <w:pPr>
        <w:spacing w:after="0" w:line="240" w:lineRule="auto"/>
        <w:ind w:right="-22"/>
        <w:rPr>
          <w:rFonts w:ascii="Arial" w:eastAsia="Times New Roman" w:hAnsi="Arial" w:cs="Arial"/>
          <w:lang w:eastAsia="en-GB"/>
        </w:rPr>
      </w:pPr>
      <w:r w:rsidRPr="00275381">
        <w:rPr>
          <w:rFonts w:ascii="Arial" w:eastAsia="Times New Roman" w:hAnsi="Arial" w:cs="Arial"/>
          <w:lang w:eastAsia="en-GB"/>
        </w:rPr>
        <w:t>The constitutions and responsibilities of Joint Committees, etc. will be set out in formal documents agreed by Neath Port Talbot County Borough Council and the other parties.</w:t>
      </w:r>
    </w:p>
    <w:p w14:paraId="18DBD2C0" w14:textId="77777777" w:rsidR="00486A72" w:rsidRPr="00275381" w:rsidRDefault="00486A72" w:rsidP="00486A72">
      <w:pPr>
        <w:spacing w:after="0" w:line="240" w:lineRule="auto"/>
        <w:ind w:right="-22"/>
        <w:rPr>
          <w:rFonts w:ascii="Arial" w:eastAsia="Times New Roman" w:hAnsi="Arial" w:cs="Arial"/>
          <w:lang w:eastAsia="en-GB"/>
        </w:rPr>
      </w:pPr>
    </w:p>
    <w:p w14:paraId="4430D1E9" w14:textId="77777777" w:rsidR="00486A72" w:rsidRPr="00275381" w:rsidRDefault="00486A72" w:rsidP="00486A72">
      <w:pPr>
        <w:spacing w:after="0" w:line="240" w:lineRule="auto"/>
        <w:ind w:right="-22"/>
        <w:rPr>
          <w:rFonts w:ascii="Arial" w:eastAsia="Times New Roman" w:hAnsi="Arial" w:cs="Arial"/>
          <w:lang w:eastAsia="en-GB"/>
        </w:rPr>
      </w:pPr>
      <w:r w:rsidRPr="00275381">
        <w:rPr>
          <w:rFonts w:ascii="Arial" w:eastAsia="Times New Roman" w:hAnsi="Arial" w:cs="Arial"/>
          <w:lang w:eastAsia="en-GB"/>
        </w:rPr>
        <w:t>The Authority has made arrangements under Section 101 of the Local Government Act 1972 and Sections 19 and 20 of The Local Government Act 2000</w:t>
      </w:r>
      <w:r w:rsidR="00BF2EB6" w:rsidRPr="00275381">
        <w:rPr>
          <w:rFonts w:ascii="Arial" w:eastAsia="Times New Roman" w:hAnsi="Arial" w:cs="Arial"/>
          <w:lang w:eastAsia="en-GB"/>
        </w:rPr>
        <w:t xml:space="preserve"> and Part 5 of the Local Government and Elections (Wales) Act 202</w:t>
      </w:r>
      <w:r w:rsidR="005B0C60" w:rsidRPr="00275381">
        <w:rPr>
          <w:rFonts w:ascii="Arial" w:eastAsia="Times New Roman" w:hAnsi="Arial" w:cs="Arial"/>
          <w:lang w:eastAsia="en-GB"/>
        </w:rPr>
        <w:t>1</w:t>
      </w:r>
      <w:r w:rsidRPr="00275381">
        <w:rPr>
          <w:rFonts w:ascii="Arial" w:eastAsia="Times New Roman" w:hAnsi="Arial" w:cs="Arial"/>
          <w:lang w:eastAsia="en-GB"/>
        </w:rPr>
        <w:t xml:space="preserve"> with the Local Authorities</w:t>
      </w:r>
      <w:r w:rsidR="00BF2EB6" w:rsidRPr="00275381">
        <w:rPr>
          <w:rFonts w:ascii="Arial" w:eastAsia="Times New Roman" w:hAnsi="Arial" w:cs="Arial"/>
          <w:lang w:eastAsia="en-GB"/>
        </w:rPr>
        <w:t xml:space="preserve"> (and other such organisations)</w:t>
      </w:r>
      <w:r w:rsidRPr="00275381">
        <w:rPr>
          <w:rFonts w:ascii="Arial" w:eastAsia="Times New Roman" w:hAnsi="Arial" w:cs="Arial"/>
          <w:lang w:eastAsia="en-GB"/>
        </w:rPr>
        <w:t xml:space="preserve"> indicated in the tables below for the functions shown therein.</w:t>
      </w:r>
    </w:p>
    <w:p w14:paraId="1FF1C066" w14:textId="77777777" w:rsidR="00BF2EB6" w:rsidRPr="00275381" w:rsidRDefault="00BF2EB6" w:rsidP="00486A72">
      <w:pPr>
        <w:spacing w:after="0" w:line="240" w:lineRule="auto"/>
        <w:ind w:right="-22"/>
        <w:rPr>
          <w:rFonts w:ascii="Arial" w:eastAsia="Times New Roman" w:hAnsi="Arial" w:cs="Arial"/>
          <w:lang w:eastAsia="en-GB"/>
        </w:rPr>
      </w:pPr>
    </w:p>
    <w:p w14:paraId="186EB9FC" w14:textId="77777777" w:rsidR="00BF2EB6" w:rsidRPr="00275381" w:rsidRDefault="00BF2EB6" w:rsidP="00486A72">
      <w:pPr>
        <w:spacing w:after="0" w:line="240" w:lineRule="auto"/>
        <w:ind w:right="-22"/>
        <w:rPr>
          <w:rFonts w:ascii="Arial" w:eastAsia="Times New Roman" w:hAnsi="Arial" w:cs="Arial"/>
          <w:lang w:eastAsia="en-GB"/>
        </w:rPr>
      </w:pPr>
      <w:r w:rsidRPr="00275381">
        <w:rPr>
          <w:rFonts w:ascii="Arial" w:eastAsia="Times New Roman" w:hAnsi="Arial" w:cs="Arial"/>
          <w:lang w:eastAsia="en-GB"/>
        </w:rPr>
        <w:t>The Authority must comply with all legal requirements concerning Joint Committees and delegations in accordance with Section 101 of the Local Government Act 1972 and Sections 19 and 20 of The Local Government Act 2000 and Part 5 of the Local Government and Elections (Wales) Act 202</w:t>
      </w:r>
      <w:r w:rsidR="005B0C60" w:rsidRPr="00275381">
        <w:rPr>
          <w:rFonts w:ascii="Arial" w:eastAsia="Times New Roman" w:hAnsi="Arial" w:cs="Arial"/>
          <w:lang w:eastAsia="en-GB"/>
        </w:rPr>
        <w:t>1</w:t>
      </w:r>
    </w:p>
    <w:p w14:paraId="6AE1C379" w14:textId="77777777" w:rsidR="00486A72" w:rsidRPr="00275381" w:rsidRDefault="00486A72" w:rsidP="00486A72">
      <w:pPr>
        <w:spacing w:after="0" w:line="240" w:lineRule="auto"/>
        <w:ind w:right="-22"/>
        <w:rPr>
          <w:rFonts w:ascii="Arial" w:eastAsia="Times New Roman" w:hAnsi="Arial" w:cs="Arial"/>
          <w:lang w:eastAsia="en-GB"/>
        </w:rPr>
      </w:pPr>
    </w:p>
    <w:p w14:paraId="7214EB5F" w14:textId="77777777" w:rsidR="00486A72" w:rsidRPr="00275381" w:rsidRDefault="00486A72" w:rsidP="00486A72">
      <w:pPr>
        <w:spacing w:after="0" w:line="240" w:lineRule="auto"/>
        <w:ind w:right="-22"/>
        <w:rPr>
          <w:rFonts w:ascii="Arial" w:eastAsia="Times New Roman" w:hAnsi="Arial" w:cs="Arial"/>
          <w:lang w:eastAsia="en-GB"/>
        </w:rPr>
      </w:pPr>
      <w:r w:rsidRPr="00275381">
        <w:rPr>
          <w:rFonts w:ascii="Arial" w:eastAsia="Times New Roman" w:hAnsi="Arial" w:cs="Arial"/>
          <w:lang w:eastAsia="en-GB"/>
        </w:rPr>
        <w:t>The Committees are administered by and operative under the Standing Orders of the Council denoted by an asterisk.  Where no such notation occurs the Committee operates under other working arrangements or protocols which are held by the Clerk, or Proper Officer of the Lead Authority, of the respective Committee.</w:t>
      </w:r>
    </w:p>
    <w:p w14:paraId="27968370" w14:textId="77777777" w:rsidR="00486A72" w:rsidRPr="00275381" w:rsidRDefault="00486A72" w:rsidP="00486A72">
      <w:pPr>
        <w:spacing w:after="0" w:line="240" w:lineRule="auto"/>
        <w:ind w:right="-22"/>
        <w:rPr>
          <w:rFonts w:ascii="Arial" w:eastAsia="Times New Roman" w:hAnsi="Arial" w:cs="Arial"/>
          <w:b/>
          <w:lang w:eastAsia="en-GB"/>
        </w:rPr>
      </w:pPr>
      <w:r w:rsidRPr="00275381">
        <w:rPr>
          <w:rFonts w:ascii="Arial" w:eastAsia="Times New Roman" w:hAnsi="Arial" w:cs="Arial"/>
          <w:lang w:eastAsia="en-GB"/>
        </w:rPr>
        <w:br w:type="page"/>
      </w:r>
      <w:r w:rsidRPr="00275381">
        <w:rPr>
          <w:rFonts w:ascii="Arial" w:eastAsia="Times New Roman" w:hAnsi="Arial" w:cs="Arial"/>
          <w:b/>
          <w:lang w:eastAsia="en-GB"/>
        </w:rPr>
        <w:lastRenderedPageBreak/>
        <w:t>Table 1 – Joint Committees (Section 101 L.G.A. 1972 and Section 20 L.G.A. 2000)</w:t>
      </w:r>
    </w:p>
    <w:p w14:paraId="543D3721" w14:textId="77777777" w:rsidR="00486A72" w:rsidRPr="00275381" w:rsidRDefault="00486A72" w:rsidP="00486A72">
      <w:pPr>
        <w:spacing w:after="0" w:line="240" w:lineRule="auto"/>
        <w:rPr>
          <w:rFonts w:ascii="Arial" w:eastAsia="Times New Roman" w:hAnsi="Arial" w:cs="Arial"/>
          <w:lang w:eastAsia="en-GB"/>
        </w:rPr>
      </w:pPr>
    </w:p>
    <w:p w14:paraId="4B78C5DA" w14:textId="77777777" w:rsidR="00486A72" w:rsidRPr="00275381" w:rsidRDefault="00486A72" w:rsidP="00486A72">
      <w:pPr>
        <w:spacing w:after="0" w:line="240" w:lineRule="auto"/>
        <w:rPr>
          <w:rFonts w:ascii="Times New Roman" w:eastAsia="Times New Roman" w:hAnsi="Times New Roman" w:cs="Times New Roman"/>
          <w:lang w:eastAsia="en-GB"/>
        </w:rPr>
      </w:pPr>
    </w:p>
    <w:tbl>
      <w:tblPr>
        <w:tblW w:w="991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
        <w:gridCol w:w="2070"/>
        <w:gridCol w:w="43"/>
        <w:gridCol w:w="2864"/>
        <w:gridCol w:w="63"/>
        <w:gridCol w:w="2601"/>
        <w:gridCol w:w="2259"/>
      </w:tblGrid>
      <w:tr w:rsidR="005B0C60" w:rsidRPr="00275381" w14:paraId="2840F0F1" w14:textId="77777777" w:rsidTr="001623B2">
        <w:trPr>
          <w:gridBefore w:val="1"/>
          <w:wBefore w:w="14" w:type="dxa"/>
        </w:trPr>
        <w:tc>
          <w:tcPr>
            <w:tcW w:w="2070" w:type="dxa"/>
            <w:shd w:val="clear" w:color="auto" w:fill="DAEEF3"/>
          </w:tcPr>
          <w:p w14:paraId="734B265E" w14:textId="77777777" w:rsidR="00486A72" w:rsidRPr="00275381" w:rsidRDefault="00486A72" w:rsidP="00486A72">
            <w:pPr>
              <w:spacing w:after="0" w:line="240" w:lineRule="auto"/>
              <w:jc w:val="center"/>
              <w:rPr>
                <w:rFonts w:ascii="Arial" w:eastAsia="Times New Roman" w:hAnsi="Arial" w:cs="Arial"/>
                <w:b/>
                <w:lang w:eastAsia="en-GB"/>
              </w:rPr>
            </w:pPr>
            <w:r w:rsidRPr="00275381">
              <w:rPr>
                <w:rFonts w:ascii="Arial" w:eastAsia="Times New Roman" w:hAnsi="Arial" w:cs="Arial"/>
                <w:b/>
                <w:lang w:eastAsia="en-GB"/>
              </w:rPr>
              <w:t>Committee</w:t>
            </w:r>
          </w:p>
        </w:tc>
        <w:tc>
          <w:tcPr>
            <w:tcW w:w="2970" w:type="dxa"/>
            <w:gridSpan w:val="3"/>
            <w:shd w:val="clear" w:color="auto" w:fill="DAEEF3"/>
          </w:tcPr>
          <w:p w14:paraId="250BCCC0" w14:textId="77777777" w:rsidR="00486A72" w:rsidRPr="00275381" w:rsidRDefault="00486A72" w:rsidP="00486A72">
            <w:pPr>
              <w:spacing w:after="0" w:line="240" w:lineRule="auto"/>
              <w:jc w:val="center"/>
              <w:rPr>
                <w:rFonts w:ascii="Arial" w:eastAsia="Times New Roman" w:hAnsi="Arial" w:cs="Arial"/>
                <w:b/>
                <w:lang w:eastAsia="en-GB"/>
              </w:rPr>
            </w:pPr>
            <w:r w:rsidRPr="00275381">
              <w:rPr>
                <w:rFonts w:ascii="Arial" w:eastAsia="Times New Roman" w:hAnsi="Arial" w:cs="Arial"/>
                <w:b/>
                <w:lang w:eastAsia="en-GB"/>
              </w:rPr>
              <w:t>Other Local Authorities</w:t>
            </w:r>
          </w:p>
        </w:tc>
        <w:tc>
          <w:tcPr>
            <w:tcW w:w="2601" w:type="dxa"/>
            <w:shd w:val="clear" w:color="auto" w:fill="DAEEF3"/>
          </w:tcPr>
          <w:p w14:paraId="50BAAB1B" w14:textId="77777777" w:rsidR="00486A72" w:rsidRPr="00275381" w:rsidRDefault="00486A72" w:rsidP="00486A72">
            <w:pPr>
              <w:spacing w:after="0" w:line="240" w:lineRule="auto"/>
              <w:jc w:val="center"/>
              <w:rPr>
                <w:rFonts w:ascii="Arial" w:eastAsia="Times New Roman" w:hAnsi="Arial" w:cs="Arial"/>
                <w:b/>
                <w:lang w:eastAsia="en-GB"/>
              </w:rPr>
            </w:pPr>
            <w:r w:rsidRPr="00275381">
              <w:rPr>
                <w:rFonts w:ascii="Arial" w:eastAsia="Times New Roman" w:hAnsi="Arial" w:cs="Arial"/>
                <w:b/>
                <w:lang w:eastAsia="en-GB"/>
              </w:rPr>
              <w:t>Membership for Each Authority</w:t>
            </w:r>
          </w:p>
        </w:tc>
        <w:tc>
          <w:tcPr>
            <w:tcW w:w="2259" w:type="dxa"/>
            <w:shd w:val="clear" w:color="auto" w:fill="DAEEF3"/>
          </w:tcPr>
          <w:p w14:paraId="2442FDFB" w14:textId="77777777" w:rsidR="00486A72" w:rsidRPr="00275381" w:rsidRDefault="00486A72" w:rsidP="00486A72">
            <w:pPr>
              <w:spacing w:after="0" w:line="240" w:lineRule="auto"/>
              <w:jc w:val="center"/>
              <w:rPr>
                <w:rFonts w:ascii="Arial" w:eastAsia="Times New Roman" w:hAnsi="Arial" w:cs="Arial"/>
                <w:b/>
                <w:lang w:eastAsia="en-GB"/>
              </w:rPr>
            </w:pPr>
            <w:r w:rsidRPr="00275381">
              <w:rPr>
                <w:rFonts w:ascii="Arial" w:eastAsia="Times New Roman" w:hAnsi="Arial" w:cs="Arial"/>
                <w:b/>
                <w:lang w:eastAsia="en-GB"/>
              </w:rPr>
              <w:t>Function/</w:t>
            </w:r>
          </w:p>
          <w:p w14:paraId="3916517D" w14:textId="77777777" w:rsidR="00486A72" w:rsidRPr="00275381" w:rsidRDefault="00486A72" w:rsidP="00486A72">
            <w:pPr>
              <w:spacing w:after="0" w:line="240" w:lineRule="auto"/>
              <w:jc w:val="center"/>
              <w:rPr>
                <w:rFonts w:ascii="Arial" w:eastAsia="Times New Roman" w:hAnsi="Arial" w:cs="Arial"/>
                <w:b/>
                <w:lang w:eastAsia="en-GB"/>
              </w:rPr>
            </w:pPr>
            <w:r w:rsidRPr="00275381">
              <w:rPr>
                <w:rFonts w:ascii="Arial" w:eastAsia="Times New Roman" w:hAnsi="Arial" w:cs="Arial"/>
                <w:b/>
                <w:lang w:eastAsia="en-GB"/>
              </w:rPr>
              <w:t>Responsibility</w:t>
            </w:r>
          </w:p>
        </w:tc>
      </w:tr>
      <w:tr w:rsidR="005B0C60" w:rsidRPr="00275381" w14:paraId="1C9CEC1C" w14:textId="77777777" w:rsidTr="001623B2">
        <w:trPr>
          <w:gridBefore w:val="1"/>
          <w:wBefore w:w="14" w:type="dxa"/>
          <w:trHeight w:val="1000"/>
        </w:trPr>
        <w:tc>
          <w:tcPr>
            <w:tcW w:w="2070" w:type="dxa"/>
          </w:tcPr>
          <w:p w14:paraId="5E6820CB" w14:textId="77777777" w:rsidR="001623B2" w:rsidRPr="00275381" w:rsidRDefault="001623B2" w:rsidP="00486A72">
            <w:pPr>
              <w:tabs>
                <w:tab w:val="center" w:pos="4153"/>
                <w:tab w:val="right" w:pos="8306"/>
              </w:tabs>
              <w:spacing w:after="0" w:line="240" w:lineRule="auto"/>
              <w:rPr>
                <w:rFonts w:ascii="Arial" w:eastAsia="Times New Roman" w:hAnsi="Arial" w:cs="Arial"/>
                <w:lang w:eastAsia="en-GB"/>
              </w:rPr>
            </w:pPr>
            <w:r w:rsidRPr="00275381">
              <w:rPr>
                <w:rFonts w:ascii="Arial" w:eastAsia="Times New Roman" w:hAnsi="Arial" w:cs="Arial"/>
                <w:lang w:eastAsia="en-GB"/>
              </w:rPr>
              <w:t>Joint Archives Committee</w:t>
            </w:r>
          </w:p>
        </w:tc>
        <w:tc>
          <w:tcPr>
            <w:tcW w:w="2970" w:type="dxa"/>
            <w:gridSpan w:val="3"/>
          </w:tcPr>
          <w:p w14:paraId="5BBF0461" w14:textId="77777777" w:rsidR="001623B2" w:rsidRPr="00275381" w:rsidRDefault="001623B2" w:rsidP="00486A72">
            <w:pPr>
              <w:tabs>
                <w:tab w:val="center" w:pos="4153"/>
                <w:tab w:val="right" w:pos="8306"/>
              </w:tabs>
              <w:spacing w:after="0" w:line="240" w:lineRule="auto"/>
              <w:rPr>
                <w:rFonts w:ascii="Arial" w:eastAsia="Times New Roman" w:hAnsi="Arial" w:cs="Arial"/>
                <w:lang w:eastAsia="en-GB"/>
              </w:rPr>
            </w:pPr>
            <w:r w:rsidRPr="00275381">
              <w:rPr>
                <w:rFonts w:ascii="Arial" w:eastAsia="Times New Roman" w:hAnsi="Arial" w:cs="Arial"/>
                <w:lang w:eastAsia="en-GB"/>
              </w:rPr>
              <w:t>City &amp; County of Swansea</w:t>
            </w:r>
          </w:p>
        </w:tc>
        <w:tc>
          <w:tcPr>
            <w:tcW w:w="2601" w:type="dxa"/>
          </w:tcPr>
          <w:p w14:paraId="4A17E803" w14:textId="77777777" w:rsidR="001623B2" w:rsidRPr="00275381" w:rsidRDefault="001623B2" w:rsidP="00486A72">
            <w:pPr>
              <w:spacing w:after="0" w:line="240" w:lineRule="auto"/>
              <w:rPr>
                <w:rFonts w:ascii="Arial" w:eastAsia="Times New Roman" w:hAnsi="Arial" w:cs="Arial"/>
                <w:lang w:eastAsia="en-GB"/>
              </w:rPr>
            </w:pPr>
            <w:r w:rsidRPr="00275381">
              <w:rPr>
                <w:rFonts w:ascii="Arial" w:eastAsia="Times New Roman" w:hAnsi="Arial" w:cs="Arial"/>
                <w:lang w:eastAsia="en-GB"/>
              </w:rPr>
              <w:t>5 Members</w:t>
            </w:r>
          </w:p>
          <w:p w14:paraId="122C8EB7" w14:textId="77777777" w:rsidR="001623B2" w:rsidRPr="00275381" w:rsidRDefault="001623B2" w:rsidP="00486A72">
            <w:pPr>
              <w:spacing w:after="0" w:line="240" w:lineRule="auto"/>
              <w:rPr>
                <w:rFonts w:ascii="Arial" w:eastAsia="Times New Roman" w:hAnsi="Arial" w:cs="Arial"/>
                <w:lang w:eastAsia="en-GB"/>
              </w:rPr>
            </w:pPr>
          </w:p>
          <w:p w14:paraId="526BAADE" w14:textId="77777777" w:rsidR="001623B2" w:rsidRPr="00275381" w:rsidRDefault="001623B2" w:rsidP="00486A72">
            <w:pPr>
              <w:spacing w:after="0" w:line="240" w:lineRule="auto"/>
              <w:rPr>
                <w:rFonts w:ascii="Arial" w:eastAsia="Times New Roman" w:hAnsi="Arial" w:cs="Arial"/>
                <w:lang w:eastAsia="en-GB"/>
              </w:rPr>
            </w:pPr>
          </w:p>
          <w:p w14:paraId="0786DCD2" w14:textId="77777777" w:rsidR="001623B2" w:rsidRPr="00275381" w:rsidRDefault="001623B2" w:rsidP="00486A72">
            <w:pPr>
              <w:spacing w:after="0" w:line="240" w:lineRule="auto"/>
              <w:rPr>
                <w:rFonts w:ascii="Arial" w:eastAsia="Times New Roman" w:hAnsi="Arial" w:cs="Arial"/>
                <w:lang w:eastAsia="en-GB"/>
              </w:rPr>
            </w:pPr>
          </w:p>
          <w:p w14:paraId="5BD2136B" w14:textId="77777777" w:rsidR="001623B2" w:rsidRPr="00275381" w:rsidRDefault="001623B2" w:rsidP="00486A72">
            <w:pPr>
              <w:spacing w:after="0" w:line="240" w:lineRule="auto"/>
              <w:rPr>
                <w:rFonts w:ascii="Arial" w:eastAsia="Times New Roman" w:hAnsi="Arial" w:cs="Arial"/>
                <w:lang w:eastAsia="en-GB"/>
              </w:rPr>
            </w:pPr>
          </w:p>
        </w:tc>
        <w:tc>
          <w:tcPr>
            <w:tcW w:w="2259" w:type="dxa"/>
          </w:tcPr>
          <w:p w14:paraId="253FD361" w14:textId="77777777" w:rsidR="001623B2" w:rsidRPr="00275381" w:rsidRDefault="001623B2" w:rsidP="00486A72">
            <w:pPr>
              <w:spacing w:after="0" w:line="240" w:lineRule="auto"/>
              <w:jc w:val="center"/>
              <w:rPr>
                <w:rFonts w:ascii="Arial" w:eastAsia="Times New Roman" w:hAnsi="Arial" w:cs="Arial"/>
                <w:lang w:eastAsia="en-GB"/>
              </w:rPr>
            </w:pPr>
            <w:r w:rsidRPr="00275381">
              <w:rPr>
                <w:rFonts w:ascii="Arial" w:eastAsia="Times New Roman" w:hAnsi="Arial" w:cs="Arial"/>
                <w:lang w:eastAsia="en-GB"/>
              </w:rPr>
              <w:t>Executive</w:t>
            </w:r>
          </w:p>
        </w:tc>
      </w:tr>
      <w:tr w:rsidR="005B0C60" w:rsidRPr="00275381" w14:paraId="25AB9F9A" w14:textId="77777777" w:rsidTr="001623B2">
        <w:trPr>
          <w:gridBefore w:val="1"/>
          <w:wBefore w:w="14" w:type="dxa"/>
        </w:trPr>
        <w:tc>
          <w:tcPr>
            <w:tcW w:w="2070" w:type="dxa"/>
          </w:tcPr>
          <w:p w14:paraId="4B1AA6AB" w14:textId="77777777" w:rsidR="001623B2" w:rsidRPr="00275381" w:rsidRDefault="00BF2EB6" w:rsidP="00486A72">
            <w:pPr>
              <w:tabs>
                <w:tab w:val="center" w:pos="4153"/>
                <w:tab w:val="right" w:pos="8306"/>
              </w:tabs>
              <w:spacing w:after="0" w:line="240" w:lineRule="auto"/>
              <w:rPr>
                <w:rFonts w:ascii="Arial" w:eastAsia="Times New Roman" w:hAnsi="Arial" w:cs="Arial"/>
                <w:lang w:eastAsia="en-GB"/>
              </w:rPr>
            </w:pPr>
            <w:r w:rsidRPr="00275381">
              <w:rPr>
                <w:rFonts w:ascii="Arial" w:eastAsia="Times New Roman" w:hAnsi="Arial" w:cs="Arial"/>
                <w:lang w:eastAsia="en-GB"/>
              </w:rPr>
              <w:t>*</w:t>
            </w:r>
            <w:r w:rsidR="001623B2" w:rsidRPr="00275381">
              <w:rPr>
                <w:rFonts w:ascii="Arial" w:eastAsia="Times New Roman" w:hAnsi="Arial" w:cs="Arial"/>
                <w:lang w:eastAsia="en-GB"/>
              </w:rPr>
              <w:t xml:space="preserve">Margam Joint Crematorium Committee </w:t>
            </w:r>
          </w:p>
          <w:p w14:paraId="5878C64F" w14:textId="77777777" w:rsidR="001623B2" w:rsidRPr="00275381" w:rsidRDefault="001623B2" w:rsidP="00486A72">
            <w:pPr>
              <w:tabs>
                <w:tab w:val="center" w:pos="4153"/>
                <w:tab w:val="right" w:pos="8306"/>
              </w:tabs>
              <w:spacing w:after="0" w:line="240" w:lineRule="auto"/>
              <w:rPr>
                <w:rFonts w:ascii="Arial" w:eastAsia="Times New Roman" w:hAnsi="Arial" w:cs="Arial"/>
                <w:lang w:eastAsia="en-GB"/>
              </w:rPr>
            </w:pPr>
          </w:p>
        </w:tc>
        <w:tc>
          <w:tcPr>
            <w:tcW w:w="2970" w:type="dxa"/>
            <w:gridSpan w:val="3"/>
          </w:tcPr>
          <w:p w14:paraId="2C5CBCE3" w14:textId="77777777" w:rsidR="001623B2" w:rsidRPr="00275381" w:rsidRDefault="001623B2" w:rsidP="00486A72">
            <w:pPr>
              <w:tabs>
                <w:tab w:val="center" w:pos="4153"/>
                <w:tab w:val="right" w:pos="8306"/>
              </w:tabs>
              <w:spacing w:after="0" w:line="240" w:lineRule="auto"/>
              <w:rPr>
                <w:rFonts w:ascii="Arial" w:eastAsia="Times New Roman" w:hAnsi="Arial" w:cs="Arial"/>
                <w:lang w:eastAsia="en-GB"/>
              </w:rPr>
            </w:pPr>
            <w:r w:rsidRPr="00275381">
              <w:rPr>
                <w:rFonts w:ascii="Arial" w:eastAsia="Times New Roman" w:hAnsi="Arial" w:cs="Arial"/>
                <w:lang w:eastAsia="en-GB"/>
              </w:rPr>
              <w:t>Bridgend County Borough Council</w:t>
            </w:r>
          </w:p>
        </w:tc>
        <w:tc>
          <w:tcPr>
            <w:tcW w:w="2601" w:type="dxa"/>
          </w:tcPr>
          <w:p w14:paraId="7CC7116D" w14:textId="77777777" w:rsidR="001623B2" w:rsidRPr="00275381" w:rsidRDefault="001623B2" w:rsidP="00486A72">
            <w:pPr>
              <w:spacing w:after="0" w:line="240" w:lineRule="auto"/>
              <w:rPr>
                <w:rFonts w:ascii="Arial" w:eastAsia="Times New Roman" w:hAnsi="Arial" w:cs="Arial"/>
                <w:lang w:eastAsia="en-GB"/>
              </w:rPr>
            </w:pPr>
            <w:r w:rsidRPr="00275381">
              <w:rPr>
                <w:rFonts w:ascii="Arial" w:eastAsia="Times New Roman" w:hAnsi="Arial" w:cs="Arial"/>
                <w:lang w:eastAsia="en-GB"/>
              </w:rPr>
              <w:t>5 Members - NPT</w:t>
            </w:r>
          </w:p>
          <w:p w14:paraId="7BF46EF1" w14:textId="77777777" w:rsidR="001623B2" w:rsidRPr="00275381" w:rsidRDefault="001623B2" w:rsidP="00486A72">
            <w:pPr>
              <w:spacing w:after="0" w:line="240" w:lineRule="auto"/>
              <w:rPr>
                <w:rFonts w:ascii="Arial" w:eastAsia="Times New Roman" w:hAnsi="Arial" w:cs="Arial"/>
                <w:lang w:eastAsia="en-GB"/>
              </w:rPr>
            </w:pPr>
          </w:p>
          <w:p w14:paraId="6B510690" w14:textId="77777777" w:rsidR="001623B2" w:rsidRPr="00275381" w:rsidRDefault="001623B2" w:rsidP="00486A72">
            <w:pPr>
              <w:spacing w:after="0" w:line="240" w:lineRule="auto"/>
              <w:rPr>
                <w:rFonts w:ascii="Arial" w:eastAsia="Times New Roman" w:hAnsi="Arial" w:cs="Arial"/>
                <w:lang w:eastAsia="en-GB"/>
              </w:rPr>
            </w:pPr>
            <w:r w:rsidRPr="00275381">
              <w:rPr>
                <w:rFonts w:ascii="Arial" w:eastAsia="Times New Roman" w:hAnsi="Arial" w:cs="Arial"/>
                <w:lang w:eastAsia="en-GB"/>
              </w:rPr>
              <w:t>2 Members - Bridgend</w:t>
            </w:r>
          </w:p>
        </w:tc>
        <w:tc>
          <w:tcPr>
            <w:tcW w:w="2259" w:type="dxa"/>
          </w:tcPr>
          <w:p w14:paraId="1E75BBA0" w14:textId="77777777" w:rsidR="001623B2" w:rsidRPr="00275381" w:rsidRDefault="001623B2" w:rsidP="00486A72">
            <w:pPr>
              <w:spacing w:after="0" w:line="240" w:lineRule="auto"/>
              <w:jc w:val="center"/>
              <w:rPr>
                <w:rFonts w:ascii="Arial" w:eastAsia="Times New Roman" w:hAnsi="Arial" w:cs="Arial"/>
                <w:lang w:eastAsia="en-GB"/>
              </w:rPr>
            </w:pPr>
            <w:r w:rsidRPr="00275381">
              <w:rPr>
                <w:rFonts w:ascii="Arial" w:eastAsia="Times New Roman" w:hAnsi="Arial" w:cs="Arial"/>
                <w:lang w:eastAsia="en-GB"/>
              </w:rPr>
              <w:t>Executive</w:t>
            </w:r>
          </w:p>
        </w:tc>
      </w:tr>
      <w:tr w:rsidR="005B0C60" w:rsidRPr="00275381" w14:paraId="54746964" w14:textId="77777777" w:rsidTr="001623B2">
        <w:trPr>
          <w:gridBefore w:val="1"/>
          <w:wBefore w:w="14" w:type="dxa"/>
        </w:trPr>
        <w:tc>
          <w:tcPr>
            <w:tcW w:w="2070" w:type="dxa"/>
          </w:tcPr>
          <w:p w14:paraId="44168C72" w14:textId="77777777" w:rsidR="001623B2" w:rsidRPr="00275381" w:rsidRDefault="001623B2" w:rsidP="00486A72">
            <w:pPr>
              <w:tabs>
                <w:tab w:val="center" w:pos="4153"/>
                <w:tab w:val="right" w:pos="8306"/>
              </w:tabs>
              <w:spacing w:after="0" w:line="240" w:lineRule="auto"/>
              <w:rPr>
                <w:rFonts w:ascii="Arial" w:eastAsia="Times New Roman" w:hAnsi="Arial" w:cs="Arial"/>
                <w:lang w:eastAsia="en-GB"/>
              </w:rPr>
            </w:pPr>
            <w:proofErr w:type="gramStart"/>
            <w:r w:rsidRPr="00275381">
              <w:rPr>
                <w:rFonts w:ascii="Arial" w:eastAsia="Times New Roman" w:hAnsi="Arial" w:cs="Arial"/>
                <w:lang w:eastAsia="en-GB"/>
              </w:rPr>
              <w:t>South West</w:t>
            </w:r>
            <w:proofErr w:type="gramEnd"/>
            <w:r w:rsidRPr="00275381">
              <w:rPr>
                <w:rFonts w:ascii="Arial" w:eastAsia="Times New Roman" w:hAnsi="Arial" w:cs="Arial"/>
                <w:lang w:eastAsia="en-GB"/>
              </w:rPr>
              <w:t xml:space="preserve"> Wales Regional Waste Management Committee</w:t>
            </w:r>
          </w:p>
        </w:tc>
        <w:tc>
          <w:tcPr>
            <w:tcW w:w="2970" w:type="dxa"/>
            <w:gridSpan w:val="3"/>
          </w:tcPr>
          <w:p w14:paraId="3016BF6A" w14:textId="77777777" w:rsidR="001623B2" w:rsidRPr="00275381" w:rsidRDefault="001623B2" w:rsidP="00486A72">
            <w:pPr>
              <w:tabs>
                <w:tab w:val="center" w:pos="4153"/>
                <w:tab w:val="right" w:pos="8306"/>
              </w:tabs>
              <w:spacing w:after="0" w:line="240" w:lineRule="auto"/>
              <w:rPr>
                <w:rFonts w:ascii="Arial" w:eastAsia="Times New Roman" w:hAnsi="Arial" w:cs="Arial"/>
                <w:lang w:eastAsia="en-GB"/>
              </w:rPr>
            </w:pPr>
            <w:r w:rsidRPr="00275381">
              <w:rPr>
                <w:rFonts w:ascii="Arial" w:eastAsia="Times New Roman" w:hAnsi="Arial" w:cs="Arial"/>
                <w:lang w:eastAsia="en-GB"/>
              </w:rPr>
              <w:t>City and County of Swansea</w:t>
            </w:r>
          </w:p>
          <w:p w14:paraId="73BA22B7" w14:textId="77777777" w:rsidR="001623B2" w:rsidRPr="00275381" w:rsidRDefault="001623B2" w:rsidP="00486A72">
            <w:pPr>
              <w:tabs>
                <w:tab w:val="center" w:pos="4153"/>
                <w:tab w:val="right" w:pos="8306"/>
              </w:tabs>
              <w:spacing w:after="0" w:line="240" w:lineRule="auto"/>
              <w:rPr>
                <w:rFonts w:ascii="Arial" w:eastAsia="Times New Roman" w:hAnsi="Arial" w:cs="Arial"/>
                <w:lang w:eastAsia="en-GB"/>
              </w:rPr>
            </w:pPr>
            <w:r w:rsidRPr="00275381">
              <w:rPr>
                <w:rFonts w:ascii="Arial" w:eastAsia="Times New Roman" w:hAnsi="Arial" w:cs="Arial"/>
                <w:lang w:eastAsia="en-GB"/>
              </w:rPr>
              <w:t>Carmarthenshire County Council</w:t>
            </w:r>
          </w:p>
          <w:p w14:paraId="46D2C52F" w14:textId="5D2E0B63" w:rsidR="001623B2" w:rsidRPr="00275381" w:rsidRDefault="00580EF0" w:rsidP="00486A72">
            <w:pPr>
              <w:tabs>
                <w:tab w:val="center" w:pos="4153"/>
                <w:tab w:val="right" w:pos="8306"/>
              </w:tabs>
              <w:spacing w:after="0" w:line="240" w:lineRule="auto"/>
              <w:rPr>
                <w:rFonts w:ascii="Arial" w:eastAsia="Times New Roman" w:hAnsi="Arial" w:cs="Arial"/>
                <w:lang w:eastAsia="en-GB"/>
              </w:rPr>
            </w:pPr>
            <w:proofErr w:type="spellStart"/>
            <w:r w:rsidRPr="00275381">
              <w:rPr>
                <w:rFonts w:ascii="Arial" w:eastAsia="Times New Roman" w:hAnsi="Arial" w:cs="Arial"/>
                <w:lang w:eastAsia="en-GB"/>
              </w:rPr>
              <w:t>Pembrokeshire</w:t>
            </w:r>
            <w:r w:rsidR="001623B2" w:rsidRPr="00275381">
              <w:rPr>
                <w:rFonts w:ascii="Arial" w:eastAsia="Times New Roman" w:hAnsi="Arial" w:cs="Arial"/>
                <w:lang w:eastAsia="en-GB"/>
              </w:rPr>
              <w:t>shire</w:t>
            </w:r>
            <w:proofErr w:type="spellEnd"/>
            <w:r w:rsidR="001623B2" w:rsidRPr="00275381">
              <w:rPr>
                <w:rFonts w:ascii="Arial" w:eastAsia="Times New Roman" w:hAnsi="Arial" w:cs="Arial"/>
                <w:lang w:eastAsia="en-GB"/>
              </w:rPr>
              <w:t xml:space="preserve"> County Council</w:t>
            </w:r>
          </w:p>
        </w:tc>
        <w:tc>
          <w:tcPr>
            <w:tcW w:w="2601" w:type="dxa"/>
          </w:tcPr>
          <w:p w14:paraId="1EE37BE9" w14:textId="77777777" w:rsidR="001623B2" w:rsidRPr="00275381" w:rsidRDefault="001623B2" w:rsidP="00486A72">
            <w:pPr>
              <w:spacing w:after="0" w:line="240" w:lineRule="auto"/>
              <w:rPr>
                <w:rFonts w:ascii="Arial" w:eastAsia="Times New Roman" w:hAnsi="Arial" w:cs="Arial"/>
                <w:lang w:eastAsia="en-GB"/>
              </w:rPr>
            </w:pPr>
            <w:r w:rsidRPr="00275381">
              <w:rPr>
                <w:rFonts w:ascii="Arial" w:eastAsia="Times New Roman" w:hAnsi="Arial" w:cs="Arial"/>
                <w:lang w:eastAsia="en-GB"/>
              </w:rPr>
              <w:t xml:space="preserve">3 Members </w:t>
            </w:r>
          </w:p>
          <w:p w14:paraId="18155956" w14:textId="77777777" w:rsidR="001623B2" w:rsidRPr="00275381" w:rsidRDefault="001623B2" w:rsidP="00486A72">
            <w:pPr>
              <w:spacing w:after="0" w:line="240" w:lineRule="auto"/>
              <w:rPr>
                <w:rFonts w:ascii="Arial" w:eastAsia="Times New Roman" w:hAnsi="Arial" w:cs="Arial"/>
                <w:lang w:eastAsia="en-GB"/>
              </w:rPr>
            </w:pPr>
            <w:r w:rsidRPr="00275381">
              <w:rPr>
                <w:rFonts w:ascii="Arial" w:eastAsia="Times New Roman" w:hAnsi="Arial" w:cs="Arial"/>
                <w:lang w:eastAsia="en-GB"/>
              </w:rPr>
              <w:t>(1 voting, 2 non-voting)</w:t>
            </w:r>
          </w:p>
        </w:tc>
        <w:tc>
          <w:tcPr>
            <w:tcW w:w="2259" w:type="dxa"/>
          </w:tcPr>
          <w:p w14:paraId="0610FADB" w14:textId="77777777" w:rsidR="001623B2" w:rsidRPr="00275381" w:rsidRDefault="001623B2" w:rsidP="00486A72">
            <w:pPr>
              <w:spacing w:after="0" w:line="240" w:lineRule="auto"/>
              <w:jc w:val="center"/>
              <w:rPr>
                <w:rFonts w:ascii="Arial" w:eastAsia="Times New Roman" w:hAnsi="Arial" w:cs="Arial"/>
                <w:lang w:eastAsia="en-GB"/>
              </w:rPr>
            </w:pPr>
            <w:r w:rsidRPr="00275381">
              <w:rPr>
                <w:rFonts w:ascii="Arial" w:eastAsia="Times New Roman" w:hAnsi="Arial" w:cs="Arial"/>
                <w:lang w:eastAsia="en-GB"/>
              </w:rPr>
              <w:t>Executive</w:t>
            </w:r>
          </w:p>
        </w:tc>
      </w:tr>
      <w:tr w:rsidR="005B0C60" w:rsidRPr="00275381" w14:paraId="324DDCEE" w14:textId="77777777" w:rsidTr="001623B2">
        <w:trPr>
          <w:gridBefore w:val="1"/>
          <w:wBefore w:w="14" w:type="dxa"/>
        </w:trPr>
        <w:tc>
          <w:tcPr>
            <w:tcW w:w="2070" w:type="dxa"/>
          </w:tcPr>
          <w:p w14:paraId="1E1D91AC" w14:textId="77777777" w:rsidR="005B0C60" w:rsidRPr="00275381" w:rsidRDefault="005B0C60" w:rsidP="005B0C60">
            <w:pPr>
              <w:tabs>
                <w:tab w:val="center" w:pos="4153"/>
                <w:tab w:val="right" w:pos="8306"/>
              </w:tabs>
              <w:spacing w:after="0" w:line="240" w:lineRule="auto"/>
              <w:rPr>
                <w:rFonts w:ascii="Arial" w:eastAsia="Times New Roman" w:hAnsi="Arial" w:cs="Arial"/>
                <w:lang w:eastAsia="en-GB"/>
              </w:rPr>
            </w:pPr>
            <w:r w:rsidRPr="00275381">
              <w:rPr>
                <w:rFonts w:ascii="Arial" w:eastAsia="Times New Roman" w:hAnsi="Arial" w:cs="Arial"/>
                <w:lang w:eastAsia="en-GB"/>
              </w:rPr>
              <w:t>Swansea Bay City Deal Joint Committee</w:t>
            </w:r>
          </w:p>
        </w:tc>
        <w:tc>
          <w:tcPr>
            <w:tcW w:w="2970" w:type="dxa"/>
            <w:gridSpan w:val="3"/>
          </w:tcPr>
          <w:p w14:paraId="6F6A2E60" w14:textId="77777777" w:rsidR="005B0C60" w:rsidRPr="00275381" w:rsidRDefault="005B0C60" w:rsidP="005B0C60">
            <w:pPr>
              <w:tabs>
                <w:tab w:val="center" w:pos="4153"/>
                <w:tab w:val="right" w:pos="8306"/>
              </w:tabs>
              <w:spacing w:after="0" w:line="240" w:lineRule="auto"/>
              <w:rPr>
                <w:rFonts w:ascii="Arial" w:eastAsia="Times New Roman" w:hAnsi="Arial" w:cs="Arial"/>
                <w:lang w:eastAsia="en-GB"/>
              </w:rPr>
            </w:pPr>
            <w:r w:rsidRPr="00275381">
              <w:rPr>
                <w:rFonts w:ascii="Arial" w:eastAsia="Times New Roman" w:hAnsi="Arial" w:cs="Arial"/>
                <w:lang w:eastAsia="en-GB"/>
              </w:rPr>
              <w:t>City and County of Swansea</w:t>
            </w:r>
          </w:p>
          <w:p w14:paraId="5782103C" w14:textId="77777777" w:rsidR="005B0C60" w:rsidRPr="00275381" w:rsidRDefault="005B0C60" w:rsidP="005B0C60">
            <w:pPr>
              <w:tabs>
                <w:tab w:val="center" w:pos="4153"/>
                <w:tab w:val="right" w:pos="8306"/>
              </w:tabs>
              <w:spacing w:after="0" w:line="240" w:lineRule="auto"/>
              <w:rPr>
                <w:rFonts w:ascii="Arial" w:eastAsia="Times New Roman" w:hAnsi="Arial" w:cs="Arial"/>
                <w:lang w:eastAsia="en-GB"/>
              </w:rPr>
            </w:pPr>
            <w:r w:rsidRPr="00275381">
              <w:rPr>
                <w:rFonts w:ascii="Arial" w:eastAsia="Times New Roman" w:hAnsi="Arial" w:cs="Arial"/>
                <w:lang w:eastAsia="en-GB"/>
              </w:rPr>
              <w:t>Carmarthenshire County Council</w:t>
            </w:r>
          </w:p>
          <w:p w14:paraId="33B5B546" w14:textId="46C72510" w:rsidR="005B0C60" w:rsidRPr="00275381" w:rsidRDefault="00580EF0" w:rsidP="005B0C60">
            <w:pPr>
              <w:tabs>
                <w:tab w:val="center" w:pos="4153"/>
                <w:tab w:val="right" w:pos="8306"/>
              </w:tabs>
              <w:spacing w:after="0" w:line="240" w:lineRule="auto"/>
              <w:rPr>
                <w:rFonts w:ascii="Arial" w:eastAsia="Times New Roman" w:hAnsi="Arial" w:cs="Arial"/>
                <w:lang w:eastAsia="en-GB"/>
              </w:rPr>
            </w:pPr>
            <w:r w:rsidRPr="00275381">
              <w:rPr>
                <w:rFonts w:ascii="Arial" w:eastAsia="Times New Roman" w:hAnsi="Arial" w:cs="Arial"/>
                <w:lang w:eastAsia="en-GB"/>
              </w:rPr>
              <w:t>Pembrokeshire</w:t>
            </w:r>
            <w:r w:rsidR="005B0C60" w:rsidRPr="00275381">
              <w:rPr>
                <w:rFonts w:ascii="Arial" w:eastAsia="Times New Roman" w:hAnsi="Arial" w:cs="Arial"/>
                <w:lang w:eastAsia="en-GB"/>
              </w:rPr>
              <w:t xml:space="preserve"> County Council</w:t>
            </w:r>
          </w:p>
          <w:p w14:paraId="5CF81259" w14:textId="77777777" w:rsidR="005B0C60" w:rsidRPr="00275381" w:rsidRDefault="005B0C60" w:rsidP="005B0C60">
            <w:pPr>
              <w:tabs>
                <w:tab w:val="center" w:pos="4153"/>
                <w:tab w:val="right" w:pos="8306"/>
              </w:tabs>
              <w:spacing w:after="0" w:line="240" w:lineRule="auto"/>
              <w:rPr>
                <w:rFonts w:ascii="Arial" w:eastAsia="Times New Roman" w:hAnsi="Arial" w:cs="Arial"/>
                <w:lang w:eastAsia="en-GB"/>
              </w:rPr>
            </w:pPr>
            <w:r w:rsidRPr="00275381">
              <w:rPr>
                <w:rFonts w:ascii="Arial" w:eastAsia="Times New Roman" w:hAnsi="Arial" w:cs="Arial"/>
                <w:lang w:eastAsia="en-GB"/>
              </w:rPr>
              <w:t>Ceredigion County Council</w:t>
            </w:r>
          </w:p>
        </w:tc>
        <w:tc>
          <w:tcPr>
            <w:tcW w:w="2601" w:type="dxa"/>
          </w:tcPr>
          <w:p w14:paraId="33E4CAF5" w14:textId="77777777" w:rsidR="005B0C60" w:rsidRPr="00275381" w:rsidRDefault="005B0C60" w:rsidP="005B0C60">
            <w:pPr>
              <w:spacing w:after="0" w:line="240" w:lineRule="auto"/>
              <w:rPr>
                <w:rFonts w:ascii="Arial" w:eastAsia="Times New Roman" w:hAnsi="Arial" w:cs="Arial"/>
                <w:lang w:eastAsia="en-GB"/>
              </w:rPr>
            </w:pPr>
            <w:r w:rsidRPr="00275381">
              <w:rPr>
                <w:rFonts w:ascii="Arial" w:eastAsia="Times New Roman" w:hAnsi="Arial" w:cs="Arial"/>
                <w:lang w:eastAsia="en-GB"/>
              </w:rPr>
              <w:t>Executive (Leader or nominated representative)</w:t>
            </w:r>
          </w:p>
        </w:tc>
        <w:tc>
          <w:tcPr>
            <w:tcW w:w="2259" w:type="dxa"/>
          </w:tcPr>
          <w:p w14:paraId="6B4ADEAF" w14:textId="77777777" w:rsidR="005B0C60" w:rsidRPr="00275381" w:rsidRDefault="005B0C60" w:rsidP="005B0C60">
            <w:pPr>
              <w:spacing w:after="0" w:line="240" w:lineRule="auto"/>
              <w:jc w:val="center"/>
              <w:rPr>
                <w:rFonts w:ascii="Arial" w:eastAsia="Times New Roman" w:hAnsi="Arial" w:cs="Arial"/>
                <w:lang w:eastAsia="en-GB"/>
              </w:rPr>
            </w:pPr>
            <w:r w:rsidRPr="00275381">
              <w:rPr>
                <w:rFonts w:ascii="Arial" w:eastAsia="Times New Roman" w:hAnsi="Arial" w:cs="Arial"/>
                <w:lang w:eastAsia="en-GB"/>
              </w:rPr>
              <w:t>Executive</w:t>
            </w:r>
          </w:p>
        </w:tc>
      </w:tr>
      <w:tr w:rsidR="005B0C60" w:rsidRPr="00275381" w14:paraId="5848F92E" w14:textId="77777777" w:rsidTr="001623B2">
        <w:trPr>
          <w:gridBefore w:val="1"/>
          <w:wBefore w:w="14" w:type="dxa"/>
        </w:trPr>
        <w:tc>
          <w:tcPr>
            <w:tcW w:w="2070" w:type="dxa"/>
          </w:tcPr>
          <w:p w14:paraId="70216BF4" w14:textId="77777777" w:rsidR="005B0C60" w:rsidRPr="00275381" w:rsidRDefault="005B0C60" w:rsidP="005B0C60">
            <w:pPr>
              <w:tabs>
                <w:tab w:val="center" w:pos="4153"/>
                <w:tab w:val="right" w:pos="8306"/>
              </w:tabs>
              <w:spacing w:after="0" w:line="240" w:lineRule="auto"/>
              <w:rPr>
                <w:rFonts w:ascii="Arial" w:eastAsia="Times New Roman" w:hAnsi="Arial" w:cs="Arial"/>
                <w:lang w:eastAsia="en-GB"/>
              </w:rPr>
            </w:pPr>
            <w:r w:rsidRPr="00275381">
              <w:rPr>
                <w:rFonts w:ascii="Arial" w:eastAsia="Times New Roman" w:hAnsi="Arial" w:cs="Arial"/>
                <w:lang w:eastAsia="en-GB"/>
              </w:rPr>
              <w:t>Swansea Bay City Region Joint Scrutiny Committee</w:t>
            </w:r>
          </w:p>
        </w:tc>
        <w:tc>
          <w:tcPr>
            <w:tcW w:w="2970" w:type="dxa"/>
            <w:gridSpan w:val="3"/>
          </w:tcPr>
          <w:p w14:paraId="4D375325" w14:textId="77777777" w:rsidR="005B0C60" w:rsidRPr="00275381" w:rsidRDefault="005B0C60" w:rsidP="005B0C60">
            <w:pPr>
              <w:tabs>
                <w:tab w:val="center" w:pos="4153"/>
                <w:tab w:val="right" w:pos="8306"/>
              </w:tabs>
              <w:spacing w:after="0" w:line="240" w:lineRule="auto"/>
              <w:rPr>
                <w:rFonts w:ascii="Arial" w:eastAsia="Times New Roman" w:hAnsi="Arial" w:cs="Arial"/>
                <w:lang w:eastAsia="en-GB"/>
              </w:rPr>
            </w:pPr>
            <w:r w:rsidRPr="00275381">
              <w:rPr>
                <w:rFonts w:ascii="Arial" w:eastAsia="Times New Roman" w:hAnsi="Arial" w:cs="Arial"/>
                <w:lang w:eastAsia="en-GB"/>
              </w:rPr>
              <w:t>City and County of Swansea</w:t>
            </w:r>
          </w:p>
          <w:p w14:paraId="5E7D94AC" w14:textId="77777777" w:rsidR="005B0C60" w:rsidRPr="00275381" w:rsidRDefault="005B0C60" w:rsidP="005B0C60">
            <w:pPr>
              <w:tabs>
                <w:tab w:val="center" w:pos="4153"/>
                <w:tab w:val="right" w:pos="8306"/>
              </w:tabs>
              <w:spacing w:after="0" w:line="240" w:lineRule="auto"/>
              <w:rPr>
                <w:rFonts w:ascii="Arial" w:eastAsia="Times New Roman" w:hAnsi="Arial" w:cs="Arial"/>
                <w:lang w:eastAsia="en-GB"/>
              </w:rPr>
            </w:pPr>
            <w:r w:rsidRPr="00275381">
              <w:rPr>
                <w:rFonts w:ascii="Arial" w:eastAsia="Times New Roman" w:hAnsi="Arial" w:cs="Arial"/>
                <w:lang w:eastAsia="en-GB"/>
              </w:rPr>
              <w:t>Carmarthenshire County Council</w:t>
            </w:r>
          </w:p>
          <w:p w14:paraId="12BD6959" w14:textId="6543F905" w:rsidR="005B0C60" w:rsidRPr="00275381" w:rsidRDefault="00580EF0" w:rsidP="005B0C60">
            <w:pPr>
              <w:tabs>
                <w:tab w:val="center" w:pos="4153"/>
                <w:tab w:val="right" w:pos="8306"/>
              </w:tabs>
              <w:spacing w:after="0" w:line="240" w:lineRule="auto"/>
              <w:rPr>
                <w:rFonts w:ascii="Arial" w:eastAsia="Times New Roman" w:hAnsi="Arial" w:cs="Arial"/>
                <w:lang w:eastAsia="en-GB"/>
              </w:rPr>
            </w:pPr>
            <w:r w:rsidRPr="00275381">
              <w:rPr>
                <w:rFonts w:ascii="Arial" w:eastAsia="Times New Roman" w:hAnsi="Arial" w:cs="Arial"/>
                <w:lang w:eastAsia="en-GB"/>
              </w:rPr>
              <w:t>Pembrokeshire</w:t>
            </w:r>
            <w:r w:rsidR="005B0C60" w:rsidRPr="00275381">
              <w:rPr>
                <w:rFonts w:ascii="Arial" w:eastAsia="Times New Roman" w:hAnsi="Arial" w:cs="Arial"/>
                <w:lang w:eastAsia="en-GB"/>
              </w:rPr>
              <w:t xml:space="preserve"> County Council</w:t>
            </w:r>
          </w:p>
          <w:p w14:paraId="077F2D2A" w14:textId="77777777" w:rsidR="005B0C60" w:rsidRPr="00275381" w:rsidRDefault="005B0C60" w:rsidP="005B0C60">
            <w:pPr>
              <w:tabs>
                <w:tab w:val="center" w:pos="4153"/>
                <w:tab w:val="right" w:pos="8306"/>
              </w:tabs>
              <w:spacing w:after="0" w:line="240" w:lineRule="auto"/>
              <w:rPr>
                <w:rFonts w:ascii="Arial" w:eastAsia="Times New Roman" w:hAnsi="Arial" w:cs="Arial"/>
                <w:lang w:eastAsia="en-GB"/>
              </w:rPr>
            </w:pPr>
            <w:r w:rsidRPr="00275381">
              <w:rPr>
                <w:rFonts w:ascii="Arial" w:eastAsia="Times New Roman" w:hAnsi="Arial" w:cs="Arial"/>
                <w:lang w:eastAsia="en-GB"/>
              </w:rPr>
              <w:t>Ceredigion County Council</w:t>
            </w:r>
          </w:p>
        </w:tc>
        <w:tc>
          <w:tcPr>
            <w:tcW w:w="2601" w:type="dxa"/>
          </w:tcPr>
          <w:p w14:paraId="34F44FB8" w14:textId="77777777" w:rsidR="005B0C60" w:rsidRPr="00275381" w:rsidRDefault="005B0C60" w:rsidP="005B0C60">
            <w:pPr>
              <w:spacing w:after="0" w:line="240" w:lineRule="auto"/>
              <w:rPr>
                <w:rFonts w:ascii="Arial" w:eastAsia="Times New Roman" w:hAnsi="Arial" w:cs="Arial"/>
                <w:lang w:eastAsia="en-GB"/>
              </w:rPr>
            </w:pPr>
            <w:r w:rsidRPr="00275381">
              <w:rPr>
                <w:rFonts w:ascii="Arial" w:eastAsia="Times New Roman" w:hAnsi="Arial" w:cs="Arial"/>
                <w:lang w:eastAsia="en-GB"/>
              </w:rPr>
              <w:t xml:space="preserve">3 </w:t>
            </w:r>
            <w:proofErr w:type="gramStart"/>
            <w:r w:rsidRPr="00275381">
              <w:rPr>
                <w:rFonts w:ascii="Arial" w:eastAsia="Times New Roman" w:hAnsi="Arial" w:cs="Arial"/>
                <w:lang w:eastAsia="en-GB"/>
              </w:rPr>
              <w:t>Non Executive</w:t>
            </w:r>
            <w:proofErr w:type="gramEnd"/>
            <w:r w:rsidRPr="00275381">
              <w:rPr>
                <w:rFonts w:ascii="Arial" w:eastAsia="Times New Roman" w:hAnsi="Arial" w:cs="Arial"/>
                <w:lang w:eastAsia="en-GB"/>
              </w:rPr>
              <w:t xml:space="preserve"> Members</w:t>
            </w:r>
          </w:p>
        </w:tc>
        <w:tc>
          <w:tcPr>
            <w:tcW w:w="2259" w:type="dxa"/>
          </w:tcPr>
          <w:p w14:paraId="1BA306CF" w14:textId="77777777" w:rsidR="005B0C60" w:rsidRPr="00275381" w:rsidRDefault="005B0C60" w:rsidP="005B0C60">
            <w:pPr>
              <w:spacing w:after="0" w:line="240" w:lineRule="auto"/>
              <w:jc w:val="center"/>
              <w:rPr>
                <w:rFonts w:ascii="Arial" w:eastAsia="Times New Roman" w:hAnsi="Arial" w:cs="Arial"/>
                <w:lang w:eastAsia="en-GB"/>
              </w:rPr>
            </w:pPr>
            <w:proofErr w:type="spellStart"/>
            <w:proofErr w:type="gramStart"/>
            <w:r w:rsidRPr="00275381">
              <w:rPr>
                <w:rFonts w:ascii="Arial" w:eastAsia="Times New Roman" w:hAnsi="Arial" w:cs="Arial"/>
                <w:lang w:eastAsia="en-GB"/>
              </w:rPr>
              <w:t>Non Executive</w:t>
            </w:r>
            <w:proofErr w:type="spellEnd"/>
            <w:proofErr w:type="gramEnd"/>
          </w:p>
        </w:tc>
      </w:tr>
      <w:tr w:rsidR="005B0C60" w:rsidRPr="00275381" w14:paraId="137B1DC7" w14:textId="77777777" w:rsidTr="00580EF0">
        <w:tc>
          <w:tcPr>
            <w:tcW w:w="2127" w:type="dxa"/>
            <w:gridSpan w:val="3"/>
          </w:tcPr>
          <w:p w14:paraId="028C4C95" w14:textId="77777777" w:rsidR="005B0C60" w:rsidRPr="00275381" w:rsidRDefault="005B0C60" w:rsidP="005B0C60">
            <w:pPr>
              <w:spacing w:after="0" w:line="240" w:lineRule="auto"/>
              <w:rPr>
                <w:rFonts w:ascii="Arial" w:eastAsia="Times New Roman" w:hAnsi="Arial" w:cs="Arial"/>
                <w:lang w:eastAsia="en-GB"/>
              </w:rPr>
            </w:pPr>
            <w:r w:rsidRPr="00275381">
              <w:rPr>
                <w:rFonts w:ascii="Times New Roman" w:eastAsia="Times New Roman" w:hAnsi="Times New Roman" w:cs="Times New Roman"/>
                <w:lang w:eastAsia="en-GB"/>
              </w:rPr>
              <w:br w:type="page"/>
            </w:r>
            <w:r w:rsidRPr="00275381">
              <w:rPr>
                <w:rFonts w:ascii="Arial" w:eastAsia="Times New Roman" w:hAnsi="Arial" w:cs="Arial"/>
                <w:lang w:eastAsia="en-GB"/>
              </w:rPr>
              <w:t>The National Parking Adjudication Service Joint Committee</w:t>
            </w:r>
          </w:p>
        </w:tc>
        <w:tc>
          <w:tcPr>
            <w:tcW w:w="2864" w:type="dxa"/>
          </w:tcPr>
          <w:p w14:paraId="5B628EB3" w14:textId="77777777" w:rsidR="005B0C60" w:rsidRPr="00275381" w:rsidRDefault="005B0C60" w:rsidP="005B0C60">
            <w:pPr>
              <w:spacing w:after="0" w:line="240" w:lineRule="auto"/>
              <w:rPr>
                <w:rFonts w:ascii="Arial" w:eastAsia="Times New Roman" w:hAnsi="Arial" w:cs="Arial"/>
                <w:lang w:eastAsia="en-GB"/>
              </w:rPr>
            </w:pPr>
            <w:r w:rsidRPr="00275381">
              <w:rPr>
                <w:rFonts w:ascii="Arial" w:eastAsia="Times New Roman" w:hAnsi="Arial" w:cs="Arial"/>
                <w:lang w:eastAsia="en-GB"/>
              </w:rPr>
              <w:t>All those Authorities who have executed a Memorandum, of Participation in the National Parking Adjudication Service Joint Committee</w:t>
            </w:r>
          </w:p>
          <w:p w14:paraId="6F094710" w14:textId="77777777" w:rsidR="005B0C60" w:rsidRPr="00275381" w:rsidRDefault="005B0C60" w:rsidP="005B0C60">
            <w:pPr>
              <w:spacing w:after="0" w:line="240" w:lineRule="auto"/>
              <w:rPr>
                <w:rFonts w:ascii="Arial" w:eastAsia="Times New Roman" w:hAnsi="Arial" w:cs="Arial"/>
                <w:lang w:eastAsia="en-GB"/>
              </w:rPr>
            </w:pPr>
          </w:p>
          <w:p w14:paraId="51F82015" w14:textId="77777777" w:rsidR="005B0C60" w:rsidRPr="00275381" w:rsidRDefault="005B0C60" w:rsidP="005B0C60">
            <w:pPr>
              <w:spacing w:after="0" w:line="240" w:lineRule="auto"/>
              <w:rPr>
                <w:rFonts w:ascii="Arial" w:eastAsia="Times New Roman" w:hAnsi="Arial" w:cs="Arial"/>
                <w:lang w:eastAsia="en-GB"/>
              </w:rPr>
            </w:pPr>
          </w:p>
          <w:p w14:paraId="36F3956E" w14:textId="77777777" w:rsidR="005B0C60" w:rsidRPr="00275381" w:rsidRDefault="005B0C60" w:rsidP="005B0C60">
            <w:pPr>
              <w:spacing w:after="0" w:line="240" w:lineRule="auto"/>
              <w:rPr>
                <w:rFonts w:ascii="Arial" w:eastAsia="Times New Roman" w:hAnsi="Arial" w:cs="Arial"/>
                <w:lang w:eastAsia="en-GB"/>
              </w:rPr>
            </w:pPr>
          </w:p>
        </w:tc>
        <w:tc>
          <w:tcPr>
            <w:tcW w:w="2664" w:type="dxa"/>
            <w:gridSpan w:val="2"/>
          </w:tcPr>
          <w:p w14:paraId="39B86199" w14:textId="77777777" w:rsidR="005B0C60" w:rsidRPr="00275381" w:rsidRDefault="005B0C60" w:rsidP="005B0C60">
            <w:pPr>
              <w:spacing w:after="0" w:line="240" w:lineRule="auto"/>
              <w:jc w:val="center"/>
              <w:rPr>
                <w:rFonts w:ascii="Arial" w:eastAsia="Times New Roman" w:hAnsi="Arial" w:cs="Arial"/>
                <w:lang w:eastAsia="en-GB"/>
              </w:rPr>
            </w:pPr>
            <w:r w:rsidRPr="00275381">
              <w:rPr>
                <w:rFonts w:ascii="Arial" w:eastAsia="Times New Roman" w:hAnsi="Arial" w:cs="Arial"/>
                <w:lang w:eastAsia="en-GB"/>
              </w:rPr>
              <w:t>1 Executive</w:t>
            </w:r>
          </w:p>
        </w:tc>
        <w:tc>
          <w:tcPr>
            <w:tcW w:w="2259" w:type="dxa"/>
          </w:tcPr>
          <w:p w14:paraId="7184ECBE" w14:textId="77777777" w:rsidR="005B0C60" w:rsidRPr="00275381" w:rsidRDefault="005B0C60" w:rsidP="005B0C60">
            <w:pPr>
              <w:spacing w:after="0" w:line="240" w:lineRule="auto"/>
              <w:jc w:val="center"/>
              <w:rPr>
                <w:rFonts w:ascii="Arial" w:eastAsia="Times New Roman" w:hAnsi="Arial" w:cs="Arial"/>
                <w:lang w:eastAsia="en-GB"/>
              </w:rPr>
            </w:pPr>
            <w:r w:rsidRPr="00275381">
              <w:rPr>
                <w:rFonts w:ascii="Arial" w:eastAsia="Times New Roman" w:hAnsi="Arial" w:cs="Arial"/>
                <w:lang w:eastAsia="en-GB"/>
              </w:rPr>
              <w:t>Executive</w:t>
            </w:r>
          </w:p>
        </w:tc>
      </w:tr>
      <w:tr w:rsidR="00580EF0" w:rsidRPr="00275381" w14:paraId="696CA191" w14:textId="77777777" w:rsidTr="00580EF0">
        <w:tc>
          <w:tcPr>
            <w:tcW w:w="2127" w:type="dxa"/>
            <w:gridSpan w:val="3"/>
          </w:tcPr>
          <w:p w14:paraId="2D120C11" w14:textId="1CFD5678" w:rsidR="00580EF0" w:rsidRPr="00275381" w:rsidRDefault="00580EF0" w:rsidP="005B0C60">
            <w:pPr>
              <w:spacing w:after="0" w:line="240" w:lineRule="auto"/>
              <w:rPr>
                <w:rFonts w:ascii="Arial" w:eastAsia="Times New Roman" w:hAnsi="Arial" w:cs="Arial"/>
                <w:lang w:eastAsia="en-GB"/>
              </w:rPr>
            </w:pPr>
            <w:r w:rsidRPr="00275381">
              <w:rPr>
                <w:rFonts w:ascii="Arial" w:eastAsia="Times New Roman" w:hAnsi="Arial" w:cs="Arial"/>
                <w:lang w:eastAsia="en-GB"/>
              </w:rPr>
              <w:t>Celtic Freeport Public Funds Committee</w:t>
            </w:r>
          </w:p>
        </w:tc>
        <w:tc>
          <w:tcPr>
            <w:tcW w:w="2864" w:type="dxa"/>
          </w:tcPr>
          <w:p w14:paraId="2865AEC3" w14:textId="70DCBCB4" w:rsidR="00580EF0" w:rsidRPr="00275381" w:rsidRDefault="00580EF0" w:rsidP="005B0C60">
            <w:pPr>
              <w:spacing w:after="0" w:line="240" w:lineRule="auto"/>
              <w:rPr>
                <w:rFonts w:ascii="Arial" w:eastAsia="Times New Roman" w:hAnsi="Arial" w:cs="Arial"/>
                <w:lang w:eastAsia="en-GB"/>
              </w:rPr>
            </w:pPr>
            <w:r w:rsidRPr="00275381">
              <w:rPr>
                <w:rFonts w:ascii="Arial" w:eastAsia="Times New Roman" w:hAnsi="Arial" w:cs="Arial"/>
                <w:lang w:eastAsia="en-GB"/>
              </w:rPr>
              <w:t>Pembrokeshire County Council</w:t>
            </w:r>
          </w:p>
        </w:tc>
        <w:tc>
          <w:tcPr>
            <w:tcW w:w="2664" w:type="dxa"/>
            <w:gridSpan w:val="2"/>
          </w:tcPr>
          <w:p w14:paraId="5FEE265C" w14:textId="2884DF3F" w:rsidR="00580EF0" w:rsidRPr="00275381" w:rsidRDefault="00580EF0" w:rsidP="005B0C60">
            <w:pPr>
              <w:spacing w:after="0" w:line="240" w:lineRule="auto"/>
              <w:jc w:val="center"/>
              <w:rPr>
                <w:rFonts w:ascii="Arial" w:eastAsia="Times New Roman" w:hAnsi="Arial" w:cs="Arial"/>
                <w:lang w:eastAsia="en-GB"/>
              </w:rPr>
            </w:pPr>
            <w:r w:rsidRPr="00275381">
              <w:rPr>
                <w:rFonts w:ascii="Arial" w:eastAsia="Times New Roman" w:hAnsi="Arial" w:cs="Arial"/>
                <w:lang w:eastAsia="en-GB"/>
              </w:rPr>
              <w:t>3 Executive</w:t>
            </w:r>
          </w:p>
        </w:tc>
        <w:tc>
          <w:tcPr>
            <w:tcW w:w="2259" w:type="dxa"/>
          </w:tcPr>
          <w:p w14:paraId="4E42881D" w14:textId="570DDE7D" w:rsidR="00580EF0" w:rsidRPr="00275381" w:rsidRDefault="00580EF0" w:rsidP="005B0C60">
            <w:pPr>
              <w:spacing w:after="0" w:line="240" w:lineRule="auto"/>
              <w:jc w:val="center"/>
              <w:rPr>
                <w:rFonts w:ascii="Arial" w:eastAsia="Times New Roman" w:hAnsi="Arial" w:cs="Arial"/>
                <w:lang w:eastAsia="en-GB"/>
              </w:rPr>
            </w:pPr>
            <w:r w:rsidRPr="00275381">
              <w:rPr>
                <w:rFonts w:ascii="Arial" w:eastAsia="Times New Roman" w:hAnsi="Arial" w:cs="Arial"/>
                <w:lang w:eastAsia="en-GB"/>
              </w:rPr>
              <w:t>Executive</w:t>
            </w:r>
          </w:p>
        </w:tc>
      </w:tr>
      <w:tr w:rsidR="00580EF0" w:rsidRPr="00275381" w14:paraId="1EC00622" w14:textId="77777777" w:rsidTr="00580EF0">
        <w:tc>
          <w:tcPr>
            <w:tcW w:w="2127" w:type="dxa"/>
            <w:gridSpan w:val="3"/>
          </w:tcPr>
          <w:p w14:paraId="3261EE42" w14:textId="2C543348" w:rsidR="00580EF0" w:rsidRPr="00275381" w:rsidRDefault="00580EF0" w:rsidP="005B0C60">
            <w:pPr>
              <w:spacing w:after="0" w:line="240" w:lineRule="auto"/>
              <w:rPr>
                <w:rFonts w:ascii="Arial" w:eastAsia="Times New Roman" w:hAnsi="Arial" w:cs="Arial"/>
                <w:lang w:eastAsia="en-GB"/>
              </w:rPr>
            </w:pPr>
            <w:r w:rsidRPr="00275381">
              <w:rPr>
                <w:rFonts w:ascii="Arial" w:eastAsia="Times New Roman" w:hAnsi="Arial" w:cs="Arial"/>
                <w:lang w:eastAsia="en-GB"/>
              </w:rPr>
              <w:t>Celtic Freeport Public Funds Scrutiny Committee</w:t>
            </w:r>
          </w:p>
        </w:tc>
        <w:tc>
          <w:tcPr>
            <w:tcW w:w="2864" w:type="dxa"/>
          </w:tcPr>
          <w:p w14:paraId="71FE2DBE" w14:textId="3CB84CA0" w:rsidR="00580EF0" w:rsidRPr="00275381" w:rsidRDefault="00580EF0" w:rsidP="005B0C60">
            <w:pPr>
              <w:spacing w:after="0" w:line="240" w:lineRule="auto"/>
              <w:rPr>
                <w:rFonts w:ascii="Arial" w:eastAsia="Times New Roman" w:hAnsi="Arial" w:cs="Arial"/>
                <w:lang w:eastAsia="en-GB"/>
              </w:rPr>
            </w:pPr>
            <w:r w:rsidRPr="00275381">
              <w:rPr>
                <w:rFonts w:ascii="Arial" w:eastAsia="Times New Roman" w:hAnsi="Arial" w:cs="Arial"/>
                <w:lang w:eastAsia="en-GB"/>
              </w:rPr>
              <w:t>Pembrokeshire County Council</w:t>
            </w:r>
          </w:p>
        </w:tc>
        <w:tc>
          <w:tcPr>
            <w:tcW w:w="2664" w:type="dxa"/>
            <w:gridSpan w:val="2"/>
          </w:tcPr>
          <w:p w14:paraId="3F2DD513" w14:textId="5070E171" w:rsidR="00580EF0" w:rsidRPr="00275381" w:rsidRDefault="00580EF0" w:rsidP="005B0C60">
            <w:pPr>
              <w:spacing w:after="0" w:line="240" w:lineRule="auto"/>
              <w:jc w:val="center"/>
              <w:rPr>
                <w:rFonts w:ascii="Arial" w:eastAsia="Times New Roman" w:hAnsi="Arial" w:cs="Arial"/>
                <w:lang w:eastAsia="en-GB"/>
              </w:rPr>
            </w:pPr>
            <w:r w:rsidRPr="00275381">
              <w:rPr>
                <w:rFonts w:ascii="Arial" w:eastAsia="Times New Roman" w:hAnsi="Arial" w:cs="Arial"/>
                <w:lang w:eastAsia="en-GB"/>
              </w:rPr>
              <w:t xml:space="preserve">4 </w:t>
            </w:r>
            <w:proofErr w:type="gramStart"/>
            <w:r w:rsidRPr="00275381">
              <w:rPr>
                <w:rFonts w:ascii="Arial" w:eastAsia="Times New Roman" w:hAnsi="Arial" w:cs="Arial"/>
                <w:lang w:eastAsia="en-GB"/>
              </w:rPr>
              <w:t>Non Executive</w:t>
            </w:r>
            <w:proofErr w:type="gramEnd"/>
          </w:p>
        </w:tc>
        <w:tc>
          <w:tcPr>
            <w:tcW w:w="2259" w:type="dxa"/>
          </w:tcPr>
          <w:p w14:paraId="5C5407E7" w14:textId="5F2B51BF" w:rsidR="00580EF0" w:rsidRPr="00275381" w:rsidRDefault="00580EF0" w:rsidP="005B0C60">
            <w:pPr>
              <w:spacing w:after="0" w:line="240" w:lineRule="auto"/>
              <w:jc w:val="center"/>
              <w:rPr>
                <w:rFonts w:ascii="Arial" w:eastAsia="Times New Roman" w:hAnsi="Arial" w:cs="Arial"/>
                <w:lang w:eastAsia="en-GB"/>
              </w:rPr>
            </w:pPr>
            <w:proofErr w:type="spellStart"/>
            <w:proofErr w:type="gramStart"/>
            <w:r w:rsidRPr="00275381">
              <w:rPr>
                <w:rFonts w:ascii="Arial" w:eastAsia="Times New Roman" w:hAnsi="Arial" w:cs="Arial"/>
                <w:lang w:eastAsia="en-GB"/>
              </w:rPr>
              <w:t>Non Executive</w:t>
            </w:r>
            <w:proofErr w:type="spellEnd"/>
            <w:proofErr w:type="gramEnd"/>
          </w:p>
        </w:tc>
      </w:tr>
    </w:tbl>
    <w:p w14:paraId="75320C5E" w14:textId="77777777" w:rsidR="00486A72" w:rsidRPr="00275381" w:rsidRDefault="00486A72" w:rsidP="00486A72">
      <w:pPr>
        <w:spacing w:after="0" w:line="240" w:lineRule="auto"/>
        <w:rPr>
          <w:rFonts w:ascii="Times New Roman" w:eastAsia="Times New Roman" w:hAnsi="Times New Roman" w:cs="Times New Roman"/>
          <w:lang w:eastAsia="en-GB"/>
        </w:rPr>
      </w:pPr>
    </w:p>
    <w:p w14:paraId="1C117161" w14:textId="77777777" w:rsidR="00486A72" w:rsidRPr="00275381" w:rsidRDefault="00486A72" w:rsidP="00486A72">
      <w:pPr>
        <w:spacing w:after="0" w:line="240" w:lineRule="auto"/>
        <w:rPr>
          <w:rFonts w:ascii="Times New Roman" w:eastAsia="Times New Roman" w:hAnsi="Times New Roman" w:cs="Times New Roman"/>
          <w:b/>
        </w:rPr>
      </w:pPr>
    </w:p>
    <w:p w14:paraId="64375A32" w14:textId="77777777" w:rsidR="00486A72" w:rsidRPr="00275381" w:rsidRDefault="00486A72" w:rsidP="00486A72">
      <w:pPr>
        <w:spacing w:after="0" w:line="240" w:lineRule="auto"/>
        <w:rPr>
          <w:rFonts w:ascii="Arial" w:eastAsia="Times New Roman" w:hAnsi="Arial" w:cs="Arial"/>
          <w:b/>
        </w:rPr>
      </w:pPr>
      <w:r w:rsidRPr="00275381">
        <w:rPr>
          <w:rFonts w:ascii="Arial" w:eastAsia="Times New Roman" w:hAnsi="Arial" w:cs="Arial"/>
          <w:b/>
        </w:rPr>
        <w:lastRenderedPageBreak/>
        <w:t>Table 2 – Joint Arrangements for Discharge of Functions by the Authority on behalf of other Authorities (Section 101 L.G.A. 1972 and Section 19L.G.A 2000)</w:t>
      </w:r>
    </w:p>
    <w:p w14:paraId="3A8C26B4" w14:textId="77777777" w:rsidR="00486A72" w:rsidRPr="00275381" w:rsidRDefault="00486A72" w:rsidP="00486A72">
      <w:pPr>
        <w:spacing w:after="0" w:line="240" w:lineRule="auto"/>
        <w:rPr>
          <w:rFonts w:ascii="Times New Roman" w:eastAsia="Times New Roman" w:hAnsi="Times New Roman" w:cs="Times New Roman"/>
          <w:lang w:eastAsia="en-G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8"/>
        <w:gridCol w:w="4536"/>
      </w:tblGrid>
      <w:tr w:rsidR="005B0C60" w:rsidRPr="00275381" w14:paraId="47060D19" w14:textId="77777777" w:rsidTr="007D7EAC">
        <w:tc>
          <w:tcPr>
            <w:tcW w:w="4768" w:type="dxa"/>
            <w:shd w:val="clear" w:color="auto" w:fill="DAEEF3"/>
          </w:tcPr>
          <w:p w14:paraId="2DB58881" w14:textId="77777777" w:rsidR="00486A72" w:rsidRPr="00275381" w:rsidRDefault="00486A72" w:rsidP="00486A72">
            <w:pPr>
              <w:spacing w:after="0" w:line="240" w:lineRule="auto"/>
              <w:jc w:val="center"/>
              <w:rPr>
                <w:rFonts w:ascii="Arial" w:eastAsia="Times New Roman" w:hAnsi="Arial" w:cs="Arial"/>
                <w:b/>
                <w:lang w:eastAsia="en-GB"/>
              </w:rPr>
            </w:pPr>
          </w:p>
          <w:p w14:paraId="284290C9" w14:textId="77777777" w:rsidR="00486A72" w:rsidRPr="00275381" w:rsidRDefault="00486A72" w:rsidP="00486A72">
            <w:pPr>
              <w:spacing w:after="0" w:line="240" w:lineRule="auto"/>
              <w:jc w:val="center"/>
              <w:rPr>
                <w:rFonts w:ascii="Arial" w:eastAsia="Times New Roman" w:hAnsi="Arial" w:cs="Arial"/>
                <w:b/>
                <w:lang w:eastAsia="en-GB"/>
              </w:rPr>
            </w:pPr>
            <w:r w:rsidRPr="00275381">
              <w:rPr>
                <w:rFonts w:ascii="Arial" w:eastAsia="Times New Roman" w:hAnsi="Arial" w:cs="Arial"/>
                <w:b/>
                <w:lang w:eastAsia="en-GB"/>
              </w:rPr>
              <w:t>Function</w:t>
            </w:r>
          </w:p>
        </w:tc>
        <w:tc>
          <w:tcPr>
            <w:tcW w:w="4536" w:type="dxa"/>
            <w:shd w:val="clear" w:color="auto" w:fill="DAEEF3"/>
            <w:vAlign w:val="center"/>
          </w:tcPr>
          <w:p w14:paraId="1CB93348" w14:textId="77777777" w:rsidR="00486A72" w:rsidRPr="00275381" w:rsidRDefault="00486A72" w:rsidP="00486A72">
            <w:pPr>
              <w:spacing w:after="0" w:line="240" w:lineRule="auto"/>
              <w:jc w:val="center"/>
              <w:rPr>
                <w:rFonts w:ascii="Arial" w:eastAsia="Times New Roman" w:hAnsi="Arial" w:cs="Arial"/>
                <w:b/>
                <w:lang w:eastAsia="en-GB"/>
              </w:rPr>
            </w:pPr>
          </w:p>
          <w:p w14:paraId="07F116D8" w14:textId="77777777" w:rsidR="00486A72" w:rsidRPr="00275381" w:rsidRDefault="00486A72" w:rsidP="00486A72">
            <w:pPr>
              <w:spacing w:after="0" w:line="240" w:lineRule="auto"/>
              <w:jc w:val="center"/>
              <w:rPr>
                <w:rFonts w:ascii="Arial" w:eastAsia="Times New Roman" w:hAnsi="Arial" w:cs="Arial"/>
                <w:b/>
                <w:lang w:eastAsia="en-GB"/>
              </w:rPr>
            </w:pPr>
            <w:r w:rsidRPr="00275381">
              <w:rPr>
                <w:rFonts w:ascii="Arial" w:eastAsia="Times New Roman" w:hAnsi="Arial" w:cs="Arial"/>
                <w:b/>
                <w:lang w:eastAsia="en-GB"/>
              </w:rPr>
              <w:t>Other Authority</w:t>
            </w:r>
          </w:p>
        </w:tc>
      </w:tr>
      <w:tr w:rsidR="005B0C60" w:rsidRPr="00275381" w14:paraId="74F32F81" w14:textId="77777777" w:rsidTr="007D7EAC">
        <w:tc>
          <w:tcPr>
            <w:tcW w:w="4768" w:type="dxa"/>
          </w:tcPr>
          <w:p w14:paraId="4E314D80" w14:textId="77777777" w:rsidR="00486A72" w:rsidRPr="00275381" w:rsidRDefault="00486A72" w:rsidP="00486A72">
            <w:pPr>
              <w:spacing w:after="0" w:line="240" w:lineRule="auto"/>
              <w:jc w:val="center"/>
              <w:rPr>
                <w:rFonts w:ascii="Arial" w:eastAsia="Times New Roman" w:hAnsi="Arial" w:cs="Arial"/>
                <w:lang w:eastAsia="en-GB"/>
              </w:rPr>
            </w:pPr>
          </w:p>
          <w:p w14:paraId="54770409" w14:textId="77777777" w:rsidR="00486A72" w:rsidRPr="00275381" w:rsidRDefault="00486A72" w:rsidP="00486A72">
            <w:pPr>
              <w:spacing w:after="0" w:line="240" w:lineRule="auto"/>
              <w:jc w:val="center"/>
              <w:rPr>
                <w:rFonts w:ascii="Arial" w:eastAsia="Times New Roman" w:hAnsi="Arial" w:cs="Arial"/>
                <w:lang w:eastAsia="en-GB"/>
              </w:rPr>
            </w:pPr>
            <w:r w:rsidRPr="00275381">
              <w:rPr>
                <w:rFonts w:ascii="Arial" w:eastAsia="Times New Roman" w:hAnsi="Arial" w:cs="Arial"/>
                <w:lang w:eastAsia="en-GB"/>
              </w:rPr>
              <w:t>Provision of Waste Recycling and Disposal Services</w:t>
            </w:r>
          </w:p>
        </w:tc>
        <w:tc>
          <w:tcPr>
            <w:tcW w:w="4536" w:type="dxa"/>
          </w:tcPr>
          <w:p w14:paraId="74E2B39E" w14:textId="77777777" w:rsidR="00486A72" w:rsidRPr="00275381" w:rsidRDefault="00486A72" w:rsidP="00486A72">
            <w:pPr>
              <w:spacing w:after="0" w:line="240" w:lineRule="auto"/>
              <w:jc w:val="center"/>
              <w:rPr>
                <w:rFonts w:ascii="Arial" w:eastAsia="Times New Roman" w:hAnsi="Arial" w:cs="Arial"/>
                <w:lang w:eastAsia="en-GB"/>
              </w:rPr>
            </w:pPr>
          </w:p>
          <w:p w14:paraId="3811B93F" w14:textId="77777777" w:rsidR="00486A72" w:rsidRPr="00275381" w:rsidRDefault="00486A72" w:rsidP="00486A72">
            <w:pPr>
              <w:spacing w:after="0" w:line="240" w:lineRule="auto"/>
              <w:jc w:val="center"/>
              <w:rPr>
                <w:rFonts w:ascii="Arial" w:eastAsia="Times New Roman" w:hAnsi="Arial" w:cs="Arial"/>
                <w:lang w:eastAsia="en-GB"/>
              </w:rPr>
            </w:pPr>
            <w:r w:rsidRPr="00275381">
              <w:rPr>
                <w:rFonts w:ascii="Arial" w:eastAsia="Times New Roman" w:hAnsi="Arial" w:cs="Arial"/>
                <w:lang w:eastAsia="en-GB"/>
              </w:rPr>
              <w:t>Bridgend County Borough Council</w:t>
            </w:r>
          </w:p>
          <w:p w14:paraId="1AFC81AD" w14:textId="77777777" w:rsidR="00486A72" w:rsidRPr="00275381" w:rsidRDefault="00486A72" w:rsidP="00486A72">
            <w:pPr>
              <w:spacing w:after="0" w:line="240" w:lineRule="auto"/>
              <w:jc w:val="center"/>
              <w:rPr>
                <w:rFonts w:ascii="Arial" w:eastAsia="Times New Roman" w:hAnsi="Arial" w:cs="Arial"/>
                <w:lang w:eastAsia="en-GB"/>
              </w:rPr>
            </w:pPr>
          </w:p>
          <w:p w14:paraId="640790E1" w14:textId="77777777" w:rsidR="00486A72" w:rsidRPr="00275381" w:rsidRDefault="00486A72" w:rsidP="00486A72">
            <w:pPr>
              <w:spacing w:after="0" w:line="240" w:lineRule="auto"/>
              <w:jc w:val="center"/>
              <w:rPr>
                <w:rFonts w:ascii="Arial" w:eastAsia="Times New Roman" w:hAnsi="Arial" w:cs="Arial"/>
                <w:lang w:eastAsia="en-GB"/>
              </w:rPr>
            </w:pPr>
          </w:p>
          <w:p w14:paraId="114DE913" w14:textId="77777777" w:rsidR="00486A72" w:rsidRPr="00275381" w:rsidRDefault="00486A72" w:rsidP="00486A72">
            <w:pPr>
              <w:spacing w:after="0" w:line="240" w:lineRule="auto"/>
              <w:rPr>
                <w:rFonts w:ascii="Arial" w:eastAsia="Times New Roman" w:hAnsi="Arial" w:cs="Arial"/>
                <w:lang w:eastAsia="en-GB"/>
              </w:rPr>
            </w:pPr>
          </w:p>
        </w:tc>
      </w:tr>
      <w:tr w:rsidR="00BF2EB6" w:rsidRPr="00275381" w14:paraId="0A03054D" w14:textId="77777777" w:rsidTr="007D7EAC">
        <w:tc>
          <w:tcPr>
            <w:tcW w:w="4768" w:type="dxa"/>
          </w:tcPr>
          <w:p w14:paraId="30724B25" w14:textId="77777777" w:rsidR="00BF2EB6" w:rsidRPr="00275381" w:rsidRDefault="00BF2EB6" w:rsidP="00486A72">
            <w:pPr>
              <w:spacing w:after="0" w:line="240" w:lineRule="auto"/>
              <w:jc w:val="center"/>
              <w:rPr>
                <w:rFonts w:ascii="Arial" w:eastAsia="Times New Roman" w:hAnsi="Arial" w:cs="Arial"/>
                <w:lang w:eastAsia="en-GB"/>
              </w:rPr>
            </w:pPr>
            <w:r w:rsidRPr="00275381">
              <w:rPr>
                <w:rFonts w:ascii="Arial" w:eastAsia="Times New Roman" w:hAnsi="Arial" w:cs="Arial"/>
                <w:lang w:eastAsia="en-GB"/>
              </w:rPr>
              <w:t>South Wales Trunk Road Agency</w:t>
            </w:r>
          </w:p>
        </w:tc>
        <w:tc>
          <w:tcPr>
            <w:tcW w:w="4536" w:type="dxa"/>
          </w:tcPr>
          <w:p w14:paraId="2BB997D8" w14:textId="77777777" w:rsidR="00BF2EB6" w:rsidRPr="00275381" w:rsidRDefault="00BF2EB6" w:rsidP="00486A72">
            <w:pPr>
              <w:spacing w:after="0" w:line="240" w:lineRule="auto"/>
              <w:jc w:val="center"/>
              <w:rPr>
                <w:rFonts w:ascii="Arial" w:eastAsia="Times New Roman" w:hAnsi="Arial" w:cs="Arial"/>
                <w:lang w:eastAsia="en-GB"/>
              </w:rPr>
            </w:pPr>
            <w:r w:rsidRPr="00275381">
              <w:rPr>
                <w:rFonts w:ascii="Arial" w:eastAsia="Times New Roman" w:hAnsi="Arial" w:cs="Arial"/>
                <w:lang w:eastAsia="en-GB"/>
              </w:rPr>
              <w:t>Welsh Government (pursuant to the Highways Act 1980)</w:t>
            </w:r>
          </w:p>
        </w:tc>
      </w:tr>
    </w:tbl>
    <w:p w14:paraId="30EF078E" w14:textId="77777777" w:rsidR="00580EF0" w:rsidRPr="00275381" w:rsidRDefault="00580EF0"/>
    <w:sectPr w:rsidR="00580EF0" w:rsidRPr="00275381" w:rsidSect="00486A72">
      <w:pgSz w:w="11906" w:h="16838"/>
      <w:pgMar w:top="1440" w:right="1440" w:bottom="1440" w:left="1440" w:header="708" w:footer="708" w:gutter="0"/>
      <w:pgNumType w:start="16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32D345" w14:textId="77777777" w:rsidR="00486A72" w:rsidRDefault="00486A72" w:rsidP="00486A72">
      <w:pPr>
        <w:spacing w:after="0" w:line="240" w:lineRule="auto"/>
      </w:pPr>
      <w:r>
        <w:separator/>
      </w:r>
    </w:p>
  </w:endnote>
  <w:endnote w:type="continuationSeparator" w:id="0">
    <w:p w14:paraId="1A2C4D5A" w14:textId="77777777" w:rsidR="00486A72" w:rsidRDefault="00486A72" w:rsidP="00486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News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0BE3A" w14:textId="77777777" w:rsidR="00486A72" w:rsidRDefault="00486A72" w:rsidP="00486A72">
      <w:pPr>
        <w:spacing w:after="0" w:line="240" w:lineRule="auto"/>
      </w:pPr>
      <w:r>
        <w:separator/>
      </w:r>
    </w:p>
  </w:footnote>
  <w:footnote w:type="continuationSeparator" w:id="0">
    <w:p w14:paraId="3061F9A3" w14:textId="77777777" w:rsidR="00486A72" w:rsidRDefault="00486A72" w:rsidP="00486A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ceOverwriteVersion" w:val="False"/>
  </w:docVars>
  <w:rsids>
    <w:rsidRoot w:val="00486A72"/>
    <w:rsid w:val="001623B2"/>
    <w:rsid w:val="00244FDC"/>
    <w:rsid w:val="00275381"/>
    <w:rsid w:val="003937EF"/>
    <w:rsid w:val="00486A72"/>
    <w:rsid w:val="004D68B5"/>
    <w:rsid w:val="00580EF0"/>
    <w:rsid w:val="005B0C60"/>
    <w:rsid w:val="00657CFC"/>
    <w:rsid w:val="00BA6BD3"/>
    <w:rsid w:val="00BF282A"/>
    <w:rsid w:val="00BF2EB6"/>
    <w:rsid w:val="00CA0C24"/>
    <w:rsid w:val="00DA6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9297A"/>
  <w15:docId w15:val="{531C2C31-E293-47D3-B63C-D62451943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Numbered - 1,Outline1"/>
    <w:basedOn w:val="Normal"/>
    <w:next w:val="Normal"/>
    <w:link w:val="Heading1Char"/>
    <w:qFormat/>
    <w:rsid w:val="00486A72"/>
    <w:pPr>
      <w:keepNext/>
      <w:spacing w:after="0" w:line="240" w:lineRule="auto"/>
      <w:ind w:left="720" w:hanging="720"/>
      <w:outlineLvl w:val="0"/>
    </w:pPr>
    <w:rPr>
      <w:rFonts w:ascii="Times New Roman" w:eastAsia="Times New Roman" w:hAnsi="Times New Roman" w:cs="Times New Roman"/>
      <w:b/>
      <w:sz w:val="24"/>
      <w:szCs w:val="20"/>
      <w:lang w:eastAsia="en-GB"/>
    </w:rPr>
  </w:style>
  <w:style w:type="paragraph" w:styleId="Heading2">
    <w:name w:val="heading 2"/>
    <w:basedOn w:val="Normal"/>
    <w:next w:val="Normal"/>
    <w:link w:val="Heading2Char"/>
    <w:qFormat/>
    <w:rsid w:val="00486A72"/>
    <w:pPr>
      <w:keepNext/>
      <w:spacing w:after="0" w:line="240" w:lineRule="auto"/>
      <w:outlineLvl w:val="1"/>
    </w:pPr>
    <w:rPr>
      <w:rFonts w:ascii="Times New Roman" w:eastAsia="Times New Roman" w:hAnsi="Times New Roman" w:cs="Times New Roman"/>
      <w:b/>
      <w:sz w:val="32"/>
      <w:szCs w:val="20"/>
      <w:lang w:eastAsia="en-GB"/>
    </w:rPr>
  </w:style>
  <w:style w:type="paragraph" w:styleId="Heading3">
    <w:name w:val="heading 3"/>
    <w:basedOn w:val="Normal"/>
    <w:next w:val="Normal"/>
    <w:link w:val="Heading3Char"/>
    <w:qFormat/>
    <w:rsid w:val="00486A72"/>
    <w:pPr>
      <w:keepNext/>
      <w:spacing w:after="0" w:line="240" w:lineRule="auto"/>
      <w:outlineLvl w:val="2"/>
    </w:pPr>
    <w:rPr>
      <w:rFonts w:ascii="Times New Roman" w:eastAsia="Times New Roman" w:hAnsi="Times New Roman" w:cs="Times New Roman"/>
      <w:b/>
      <w:sz w:val="28"/>
      <w:szCs w:val="20"/>
      <w:lang w:eastAsia="en-GB"/>
    </w:rPr>
  </w:style>
  <w:style w:type="paragraph" w:styleId="Heading4">
    <w:name w:val="heading 4"/>
    <w:basedOn w:val="Normal"/>
    <w:next w:val="Normal"/>
    <w:link w:val="Heading4Char"/>
    <w:qFormat/>
    <w:rsid w:val="00486A72"/>
    <w:pPr>
      <w:keepNext/>
      <w:spacing w:after="0" w:line="240" w:lineRule="auto"/>
      <w:outlineLvl w:val="3"/>
    </w:pPr>
    <w:rPr>
      <w:rFonts w:ascii="Times New Roman" w:eastAsia="Times New Roman" w:hAnsi="Times New Roman" w:cs="Times New Roman"/>
      <w:b/>
      <w:sz w:val="24"/>
      <w:szCs w:val="20"/>
      <w:lang w:eastAsia="en-GB"/>
    </w:rPr>
  </w:style>
  <w:style w:type="paragraph" w:styleId="Heading5">
    <w:name w:val="heading 5"/>
    <w:basedOn w:val="Normal"/>
    <w:next w:val="Normal"/>
    <w:link w:val="Heading5Char"/>
    <w:qFormat/>
    <w:rsid w:val="00486A72"/>
    <w:pPr>
      <w:keepNext/>
      <w:spacing w:after="0" w:line="240" w:lineRule="auto"/>
      <w:ind w:left="720"/>
      <w:jc w:val="right"/>
      <w:outlineLvl w:val="4"/>
    </w:pPr>
    <w:rPr>
      <w:rFonts w:ascii="Times New Roman" w:eastAsia="Times New Roman" w:hAnsi="Times New Roman" w:cs="Times New Roman"/>
      <w:b/>
      <w:sz w:val="28"/>
      <w:szCs w:val="20"/>
      <w:u w:val="single"/>
      <w:lang w:val="en-US"/>
    </w:rPr>
  </w:style>
  <w:style w:type="paragraph" w:styleId="Heading6">
    <w:name w:val="heading 6"/>
    <w:basedOn w:val="Normal"/>
    <w:next w:val="Normal"/>
    <w:link w:val="Heading6Char"/>
    <w:qFormat/>
    <w:rsid w:val="00486A72"/>
    <w:pPr>
      <w:keepNext/>
      <w:spacing w:after="0" w:line="240" w:lineRule="auto"/>
      <w:ind w:left="709"/>
      <w:outlineLvl w:val="5"/>
    </w:pPr>
    <w:rPr>
      <w:rFonts w:ascii="Times New Roman" w:eastAsia="Times New Roman" w:hAnsi="Times New Roman" w:cs="Times New Roman"/>
      <w:b/>
      <w:sz w:val="28"/>
      <w:szCs w:val="20"/>
      <w:u w:val="single"/>
      <w:lang w:val="en-US"/>
    </w:rPr>
  </w:style>
  <w:style w:type="paragraph" w:styleId="Heading7">
    <w:name w:val="heading 7"/>
    <w:basedOn w:val="Normal"/>
    <w:next w:val="Normal"/>
    <w:link w:val="Heading7Char"/>
    <w:qFormat/>
    <w:rsid w:val="00486A72"/>
    <w:pPr>
      <w:keepNext/>
      <w:spacing w:after="0" w:line="240" w:lineRule="auto"/>
      <w:outlineLvl w:val="6"/>
    </w:pPr>
    <w:rPr>
      <w:rFonts w:ascii="Times New Roman" w:eastAsia="Times New Roman" w:hAnsi="Times New Roman" w:cs="Times New Roman"/>
      <w:b/>
      <w:sz w:val="20"/>
      <w:szCs w:val="20"/>
      <w:lang w:eastAsia="en-GB"/>
    </w:rPr>
  </w:style>
  <w:style w:type="paragraph" w:styleId="Heading8">
    <w:name w:val="heading 8"/>
    <w:basedOn w:val="Normal"/>
    <w:next w:val="Normal"/>
    <w:link w:val="Heading8Char"/>
    <w:qFormat/>
    <w:rsid w:val="00486A72"/>
    <w:pPr>
      <w:keepNext/>
      <w:spacing w:after="0" w:line="240" w:lineRule="auto"/>
      <w:outlineLvl w:val="7"/>
    </w:pPr>
    <w:rPr>
      <w:rFonts w:ascii="Times New Roman" w:eastAsia="Times New Roman" w:hAnsi="Times New Roman" w:cs="Times New Roman"/>
      <w:i/>
      <w:sz w:val="20"/>
      <w:szCs w:val="20"/>
      <w:lang w:eastAsia="en-GB"/>
    </w:rPr>
  </w:style>
  <w:style w:type="paragraph" w:styleId="Heading9">
    <w:name w:val="heading 9"/>
    <w:basedOn w:val="Normal"/>
    <w:next w:val="Normal"/>
    <w:link w:val="Heading9Char"/>
    <w:qFormat/>
    <w:rsid w:val="00486A72"/>
    <w:pPr>
      <w:keepNext/>
      <w:spacing w:after="0" w:line="240" w:lineRule="auto"/>
      <w:jc w:val="center"/>
      <w:outlineLvl w:val="8"/>
    </w:pPr>
    <w:rPr>
      <w:rFonts w:ascii="Times New Roman" w:eastAsia="Times New Roman" w:hAnsi="Times New Roman" w:cs="Times New Roman"/>
      <w:b/>
      <w:i/>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Outline1 Char"/>
    <w:basedOn w:val="DefaultParagraphFont"/>
    <w:link w:val="Heading1"/>
    <w:rsid w:val="00486A72"/>
    <w:rPr>
      <w:rFonts w:ascii="Times New Roman" w:eastAsia="Times New Roman" w:hAnsi="Times New Roman" w:cs="Times New Roman"/>
      <w:b/>
      <w:sz w:val="24"/>
      <w:szCs w:val="20"/>
      <w:lang w:eastAsia="en-GB"/>
    </w:rPr>
  </w:style>
  <w:style w:type="character" w:customStyle="1" w:styleId="Heading2Char">
    <w:name w:val="Heading 2 Char"/>
    <w:basedOn w:val="DefaultParagraphFont"/>
    <w:link w:val="Heading2"/>
    <w:rsid w:val="00486A72"/>
    <w:rPr>
      <w:rFonts w:ascii="Times New Roman" w:eastAsia="Times New Roman" w:hAnsi="Times New Roman" w:cs="Times New Roman"/>
      <w:b/>
      <w:sz w:val="32"/>
      <w:szCs w:val="20"/>
      <w:lang w:eastAsia="en-GB"/>
    </w:rPr>
  </w:style>
  <w:style w:type="character" w:customStyle="1" w:styleId="Heading3Char">
    <w:name w:val="Heading 3 Char"/>
    <w:basedOn w:val="DefaultParagraphFont"/>
    <w:link w:val="Heading3"/>
    <w:rsid w:val="00486A72"/>
    <w:rPr>
      <w:rFonts w:ascii="Times New Roman" w:eastAsia="Times New Roman" w:hAnsi="Times New Roman" w:cs="Times New Roman"/>
      <w:b/>
      <w:sz w:val="28"/>
      <w:szCs w:val="20"/>
      <w:lang w:eastAsia="en-GB"/>
    </w:rPr>
  </w:style>
  <w:style w:type="character" w:customStyle="1" w:styleId="Heading4Char">
    <w:name w:val="Heading 4 Char"/>
    <w:basedOn w:val="DefaultParagraphFont"/>
    <w:link w:val="Heading4"/>
    <w:rsid w:val="00486A72"/>
    <w:rPr>
      <w:rFonts w:ascii="Times New Roman" w:eastAsia="Times New Roman" w:hAnsi="Times New Roman" w:cs="Times New Roman"/>
      <w:b/>
      <w:sz w:val="24"/>
      <w:szCs w:val="20"/>
      <w:lang w:eastAsia="en-GB"/>
    </w:rPr>
  </w:style>
  <w:style w:type="character" w:customStyle="1" w:styleId="Heading5Char">
    <w:name w:val="Heading 5 Char"/>
    <w:basedOn w:val="DefaultParagraphFont"/>
    <w:link w:val="Heading5"/>
    <w:rsid w:val="00486A72"/>
    <w:rPr>
      <w:rFonts w:ascii="Times New Roman" w:eastAsia="Times New Roman" w:hAnsi="Times New Roman" w:cs="Times New Roman"/>
      <w:b/>
      <w:sz w:val="28"/>
      <w:szCs w:val="20"/>
      <w:u w:val="single"/>
      <w:lang w:val="en-US"/>
    </w:rPr>
  </w:style>
  <w:style w:type="character" w:customStyle="1" w:styleId="Heading6Char">
    <w:name w:val="Heading 6 Char"/>
    <w:basedOn w:val="DefaultParagraphFont"/>
    <w:link w:val="Heading6"/>
    <w:rsid w:val="00486A72"/>
    <w:rPr>
      <w:rFonts w:ascii="Times New Roman" w:eastAsia="Times New Roman" w:hAnsi="Times New Roman" w:cs="Times New Roman"/>
      <w:b/>
      <w:sz w:val="28"/>
      <w:szCs w:val="20"/>
      <w:u w:val="single"/>
      <w:lang w:val="en-US"/>
    </w:rPr>
  </w:style>
  <w:style w:type="character" w:customStyle="1" w:styleId="Heading7Char">
    <w:name w:val="Heading 7 Char"/>
    <w:basedOn w:val="DefaultParagraphFont"/>
    <w:link w:val="Heading7"/>
    <w:rsid w:val="00486A72"/>
    <w:rPr>
      <w:rFonts w:ascii="Times New Roman" w:eastAsia="Times New Roman" w:hAnsi="Times New Roman" w:cs="Times New Roman"/>
      <w:b/>
      <w:sz w:val="20"/>
      <w:szCs w:val="20"/>
      <w:lang w:eastAsia="en-GB"/>
    </w:rPr>
  </w:style>
  <w:style w:type="character" w:customStyle="1" w:styleId="Heading8Char">
    <w:name w:val="Heading 8 Char"/>
    <w:basedOn w:val="DefaultParagraphFont"/>
    <w:link w:val="Heading8"/>
    <w:rsid w:val="00486A72"/>
    <w:rPr>
      <w:rFonts w:ascii="Times New Roman" w:eastAsia="Times New Roman" w:hAnsi="Times New Roman" w:cs="Times New Roman"/>
      <w:i/>
      <w:sz w:val="20"/>
      <w:szCs w:val="20"/>
      <w:lang w:eastAsia="en-GB"/>
    </w:rPr>
  </w:style>
  <w:style w:type="character" w:customStyle="1" w:styleId="Heading9Char">
    <w:name w:val="Heading 9 Char"/>
    <w:basedOn w:val="DefaultParagraphFont"/>
    <w:link w:val="Heading9"/>
    <w:rsid w:val="00486A72"/>
    <w:rPr>
      <w:rFonts w:ascii="Times New Roman" w:eastAsia="Times New Roman" w:hAnsi="Times New Roman" w:cs="Times New Roman"/>
      <w:b/>
      <w:i/>
      <w:sz w:val="28"/>
      <w:szCs w:val="20"/>
      <w:lang w:eastAsia="en-GB"/>
    </w:rPr>
  </w:style>
  <w:style w:type="numbering" w:customStyle="1" w:styleId="NoList1">
    <w:name w:val="No List1"/>
    <w:next w:val="NoList"/>
    <w:uiPriority w:val="99"/>
    <w:semiHidden/>
    <w:rsid w:val="00486A72"/>
  </w:style>
  <w:style w:type="paragraph" w:customStyle="1" w:styleId="Blockquote">
    <w:name w:val="Blockquote"/>
    <w:basedOn w:val="Normal"/>
    <w:rsid w:val="00486A72"/>
    <w:pPr>
      <w:widowControl w:val="0"/>
      <w:spacing w:before="100" w:after="100" w:line="240" w:lineRule="auto"/>
      <w:ind w:left="360" w:right="360"/>
    </w:pPr>
    <w:rPr>
      <w:rFonts w:ascii="Times New Roman" w:eastAsia="Times New Roman" w:hAnsi="Times New Roman" w:cs="Times New Roman"/>
      <w:snapToGrid w:val="0"/>
      <w:sz w:val="24"/>
      <w:szCs w:val="20"/>
    </w:rPr>
  </w:style>
  <w:style w:type="paragraph" w:customStyle="1" w:styleId="H2">
    <w:name w:val="H2"/>
    <w:basedOn w:val="Normal"/>
    <w:next w:val="Normal"/>
    <w:rsid w:val="00486A72"/>
    <w:pPr>
      <w:keepNext/>
      <w:widowControl w:val="0"/>
      <w:spacing w:before="100" w:after="100" w:line="240" w:lineRule="auto"/>
      <w:outlineLvl w:val="2"/>
    </w:pPr>
    <w:rPr>
      <w:rFonts w:ascii="Times New Roman" w:eastAsia="Times New Roman" w:hAnsi="Times New Roman" w:cs="Times New Roman"/>
      <w:b/>
      <w:snapToGrid w:val="0"/>
      <w:sz w:val="36"/>
      <w:szCs w:val="20"/>
    </w:rPr>
  </w:style>
  <w:style w:type="paragraph" w:styleId="Header">
    <w:name w:val="header"/>
    <w:basedOn w:val="Normal"/>
    <w:link w:val="HeaderChar"/>
    <w:uiPriority w:val="99"/>
    <w:rsid w:val="00486A72"/>
    <w:pPr>
      <w:tabs>
        <w:tab w:val="center" w:pos="4153"/>
        <w:tab w:val="right" w:pos="8306"/>
      </w:tabs>
      <w:spacing w:after="0" w:line="240" w:lineRule="auto"/>
    </w:pPr>
    <w:rPr>
      <w:rFonts w:ascii="Times New Roman" w:eastAsia="Times New Roman" w:hAnsi="Times New Roman" w:cs="Times New Roman"/>
      <w:sz w:val="28"/>
      <w:szCs w:val="20"/>
      <w:lang w:eastAsia="en-GB"/>
    </w:rPr>
  </w:style>
  <w:style w:type="character" w:customStyle="1" w:styleId="HeaderChar">
    <w:name w:val="Header Char"/>
    <w:basedOn w:val="DefaultParagraphFont"/>
    <w:link w:val="Header"/>
    <w:uiPriority w:val="99"/>
    <w:rsid w:val="00486A72"/>
    <w:rPr>
      <w:rFonts w:ascii="Times New Roman" w:eastAsia="Times New Roman" w:hAnsi="Times New Roman" w:cs="Times New Roman"/>
      <w:sz w:val="28"/>
      <w:szCs w:val="20"/>
      <w:lang w:eastAsia="en-GB"/>
    </w:rPr>
  </w:style>
  <w:style w:type="paragraph" w:styleId="Footer">
    <w:name w:val="footer"/>
    <w:basedOn w:val="Normal"/>
    <w:link w:val="FooterChar"/>
    <w:rsid w:val="00486A72"/>
    <w:pPr>
      <w:tabs>
        <w:tab w:val="center" w:pos="4153"/>
        <w:tab w:val="right" w:pos="8306"/>
      </w:tabs>
      <w:spacing w:after="0" w:line="240" w:lineRule="auto"/>
    </w:pPr>
    <w:rPr>
      <w:rFonts w:ascii="Times New Roman" w:eastAsia="Times New Roman" w:hAnsi="Times New Roman" w:cs="Times New Roman"/>
      <w:sz w:val="28"/>
      <w:szCs w:val="20"/>
      <w:lang w:eastAsia="en-GB"/>
    </w:rPr>
  </w:style>
  <w:style w:type="character" w:customStyle="1" w:styleId="FooterChar">
    <w:name w:val="Footer Char"/>
    <w:basedOn w:val="DefaultParagraphFont"/>
    <w:link w:val="Footer"/>
    <w:rsid w:val="00486A72"/>
    <w:rPr>
      <w:rFonts w:ascii="Times New Roman" w:eastAsia="Times New Roman" w:hAnsi="Times New Roman" w:cs="Times New Roman"/>
      <w:sz w:val="28"/>
      <w:szCs w:val="20"/>
      <w:lang w:eastAsia="en-GB"/>
    </w:rPr>
  </w:style>
  <w:style w:type="character" w:styleId="PageNumber">
    <w:name w:val="page number"/>
    <w:basedOn w:val="DefaultParagraphFont"/>
    <w:rsid w:val="00486A72"/>
  </w:style>
  <w:style w:type="paragraph" w:customStyle="1" w:styleId="H3">
    <w:name w:val="H3"/>
    <w:basedOn w:val="Normal"/>
    <w:next w:val="Normal"/>
    <w:rsid w:val="00486A72"/>
    <w:pPr>
      <w:keepNext/>
      <w:widowControl w:val="0"/>
      <w:spacing w:before="100" w:after="100" w:line="240" w:lineRule="auto"/>
      <w:outlineLvl w:val="3"/>
    </w:pPr>
    <w:rPr>
      <w:rFonts w:ascii="Times New Roman" w:eastAsia="Times New Roman" w:hAnsi="Times New Roman" w:cs="Times New Roman"/>
      <w:b/>
      <w:snapToGrid w:val="0"/>
      <w:sz w:val="28"/>
      <w:szCs w:val="20"/>
    </w:rPr>
  </w:style>
  <w:style w:type="paragraph" w:styleId="List">
    <w:name w:val="List"/>
    <w:basedOn w:val="Normal"/>
    <w:rsid w:val="00486A72"/>
    <w:pPr>
      <w:spacing w:after="0" w:line="240" w:lineRule="auto"/>
      <w:ind w:left="360" w:hanging="360"/>
    </w:pPr>
    <w:rPr>
      <w:rFonts w:ascii="Times New Roman" w:eastAsia="Times New Roman" w:hAnsi="Times New Roman" w:cs="Times New Roman"/>
      <w:sz w:val="28"/>
      <w:szCs w:val="20"/>
      <w:lang w:val="en-US"/>
    </w:rPr>
  </w:style>
  <w:style w:type="paragraph" w:styleId="ListBullet2">
    <w:name w:val="List Bullet 2"/>
    <w:basedOn w:val="Normal"/>
    <w:autoRedefine/>
    <w:rsid w:val="00486A72"/>
    <w:pPr>
      <w:spacing w:after="0" w:line="240" w:lineRule="auto"/>
      <w:ind w:right="-625"/>
    </w:pPr>
    <w:rPr>
      <w:rFonts w:ascii="Times New Roman" w:eastAsia="Times New Roman" w:hAnsi="Times New Roman" w:cs="Times New Roman"/>
      <w:sz w:val="28"/>
      <w:szCs w:val="20"/>
    </w:rPr>
  </w:style>
  <w:style w:type="paragraph" w:styleId="BodyText">
    <w:name w:val="Body Text"/>
    <w:basedOn w:val="Normal"/>
    <w:link w:val="BodyTextChar"/>
    <w:rsid w:val="00486A72"/>
    <w:pPr>
      <w:tabs>
        <w:tab w:val="left" w:pos="1440"/>
        <w:tab w:val="left" w:pos="4320"/>
      </w:tabs>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86A72"/>
    <w:rPr>
      <w:rFonts w:ascii="Times New Roman" w:eastAsia="Times New Roman" w:hAnsi="Times New Roman" w:cs="Times New Roman"/>
      <w:sz w:val="24"/>
      <w:szCs w:val="20"/>
    </w:rPr>
  </w:style>
  <w:style w:type="paragraph" w:styleId="List3">
    <w:name w:val="List 3"/>
    <w:basedOn w:val="Normal"/>
    <w:rsid w:val="00486A72"/>
    <w:pPr>
      <w:spacing w:after="0" w:line="240" w:lineRule="auto"/>
      <w:ind w:left="1080" w:hanging="360"/>
    </w:pPr>
    <w:rPr>
      <w:rFonts w:ascii="Times New Roman" w:eastAsia="Times New Roman" w:hAnsi="Times New Roman" w:cs="Times New Roman"/>
      <w:sz w:val="28"/>
      <w:szCs w:val="20"/>
      <w:lang w:val="en-US"/>
    </w:rPr>
  </w:style>
  <w:style w:type="paragraph" w:styleId="BodyTextIndent">
    <w:name w:val="Body Text Indent"/>
    <w:basedOn w:val="Normal"/>
    <w:link w:val="BodyTextIndentChar"/>
    <w:rsid w:val="00486A72"/>
    <w:pPr>
      <w:spacing w:after="0" w:line="240" w:lineRule="auto"/>
      <w:ind w:left="720" w:hanging="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486A72"/>
    <w:rPr>
      <w:rFonts w:ascii="Times New Roman" w:eastAsia="Times New Roman" w:hAnsi="Times New Roman" w:cs="Times New Roman"/>
      <w:sz w:val="24"/>
      <w:szCs w:val="20"/>
    </w:rPr>
  </w:style>
  <w:style w:type="character" w:customStyle="1" w:styleId="HTMLMarkup">
    <w:name w:val="HTML Markup"/>
    <w:rsid w:val="00486A72"/>
    <w:rPr>
      <w:vanish/>
      <w:color w:val="FF0000"/>
      <w:sz w:val="20"/>
    </w:rPr>
  </w:style>
  <w:style w:type="paragraph" w:styleId="BodyTextIndent2">
    <w:name w:val="Body Text Indent 2"/>
    <w:basedOn w:val="Normal"/>
    <w:link w:val="BodyTextIndent2Char"/>
    <w:rsid w:val="00486A72"/>
    <w:pPr>
      <w:spacing w:after="0" w:line="240" w:lineRule="auto"/>
      <w:ind w:left="709"/>
    </w:pPr>
    <w:rPr>
      <w:rFonts w:ascii="Times New Roman" w:eastAsia="Times New Roman" w:hAnsi="Times New Roman" w:cs="Times New Roman"/>
      <w:sz w:val="24"/>
      <w:szCs w:val="20"/>
      <w:lang w:eastAsia="en-GB"/>
    </w:rPr>
  </w:style>
  <w:style w:type="character" w:customStyle="1" w:styleId="BodyTextIndent2Char">
    <w:name w:val="Body Text Indent 2 Char"/>
    <w:basedOn w:val="DefaultParagraphFont"/>
    <w:link w:val="BodyTextIndent2"/>
    <w:rsid w:val="00486A72"/>
    <w:rPr>
      <w:rFonts w:ascii="Times New Roman" w:eastAsia="Times New Roman" w:hAnsi="Times New Roman" w:cs="Times New Roman"/>
      <w:sz w:val="24"/>
      <w:szCs w:val="20"/>
      <w:lang w:eastAsia="en-GB"/>
    </w:rPr>
  </w:style>
  <w:style w:type="character" w:styleId="Hyperlink">
    <w:name w:val="Hyperlink"/>
    <w:uiPriority w:val="99"/>
    <w:rsid w:val="00486A72"/>
    <w:rPr>
      <w:color w:val="0000FF"/>
      <w:u w:val="single"/>
    </w:rPr>
  </w:style>
  <w:style w:type="paragraph" w:styleId="BodyTextIndent3">
    <w:name w:val="Body Text Indent 3"/>
    <w:basedOn w:val="Normal"/>
    <w:link w:val="BodyTextIndent3Char"/>
    <w:rsid w:val="00486A72"/>
    <w:pPr>
      <w:spacing w:after="0" w:line="240" w:lineRule="auto"/>
      <w:ind w:left="360" w:hanging="360"/>
    </w:pPr>
    <w:rPr>
      <w:rFonts w:ascii="Times New Roman" w:eastAsia="Times New Roman" w:hAnsi="Times New Roman" w:cs="Times New Roman"/>
      <w:sz w:val="26"/>
      <w:szCs w:val="20"/>
      <w:lang w:eastAsia="en-GB"/>
    </w:rPr>
  </w:style>
  <w:style w:type="character" w:customStyle="1" w:styleId="BodyTextIndent3Char">
    <w:name w:val="Body Text Indent 3 Char"/>
    <w:basedOn w:val="DefaultParagraphFont"/>
    <w:link w:val="BodyTextIndent3"/>
    <w:rsid w:val="00486A72"/>
    <w:rPr>
      <w:rFonts w:ascii="Times New Roman" w:eastAsia="Times New Roman" w:hAnsi="Times New Roman" w:cs="Times New Roman"/>
      <w:sz w:val="26"/>
      <w:szCs w:val="20"/>
      <w:lang w:eastAsia="en-GB"/>
    </w:rPr>
  </w:style>
  <w:style w:type="paragraph" w:styleId="BodyText2">
    <w:name w:val="Body Text 2"/>
    <w:basedOn w:val="Normal"/>
    <w:link w:val="BodyText2Char"/>
    <w:rsid w:val="00486A72"/>
    <w:pPr>
      <w:spacing w:after="0" w:line="240" w:lineRule="auto"/>
    </w:pPr>
    <w:rPr>
      <w:rFonts w:ascii="Times New Roman" w:eastAsia="Times New Roman" w:hAnsi="Times New Roman" w:cs="Times New Roman"/>
      <w:b/>
      <w:sz w:val="26"/>
      <w:szCs w:val="20"/>
      <w:u w:val="single"/>
      <w:lang w:eastAsia="en-GB"/>
    </w:rPr>
  </w:style>
  <w:style w:type="character" w:customStyle="1" w:styleId="BodyText2Char">
    <w:name w:val="Body Text 2 Char"/>
    <w:basedOn w:val="DefaultParagraphFont"/>
    <w:link w:val="BodyText2"/>
    <w:rsid w:val="00486A72"/>
    <w:rPr>
      <w:rFonts w:ascii="Times New Roman" w:eastAsia="Times New Roman" w:hAnsi="Times New Roman" w:cs="Times New Roman"/>
      <w:b/>
      <w:sz w:val="26"/>
      <w:szCs w:val="20"/>
      <w:u w:val="single"/>
      <w:lang w:eastAsia="en-GB"/>
    </w:rPr>
  </w:style>
  <w:style w:type="paragraph" w:styleId="DocumentMap">
    <w:name w:val="Document Map"/>
    <w:basedOn w:val="Normal"/>
    <w:link w:val="DocumentMapChar"/>
    <w:semiHidden/>
    <w:rsid w:val="00486A72"/>
    <w:pPr>
      <w:shd w:val="clear" w:color="auto" w:fill="000080"/>
      <w:spacing w:after="0" w:line="240" w:lineRule="auto"/>
    </w:pPr>
    <w:rPr>
      <w:rFonts w:ascii="Tahoma" w:eastAsia="Times New Roman" w:hAnsi="Tahoma" w:cs="Times New Roman"/>
      <w:sz w:val="28"/>
      <w:szCs w:val="20"/>
      <w:lang w:eastAsia="en-GB"/>
    </w:rPr>
  </w:style>
  <w:style w:type="character" w:customStyle="1" w:styleId="DocumentMapChar">
    <w:name w:val="Document Map Char"/>
    <w:basedOn w:val="DefaultParagraphFont"/>
    <w:link w:val="DocumentMap"/>
    <w:semiHidden/>
    <w:rsid w:val="00486A72"/>
    <w:rPr>
      <w:rFonts w:ascii="Tahoma" w:eastAsia="Times New Roman" w:hAnsi="Tahoma" w:cs="Times New Roman"/>
      <w:sz w:val="28"/>
      <w:szCs w:val="20"/>
      <w:shd w:val="clear" w:color="auto" w:fill="000080"/>
      <w:lang w:eastAsia="en-GB"/>
    </w:rPr>
  </w:style>
  <w:style w:type="paragraph" w:styleId="BodyText3">
    <w:name w:val="Body Text 3"/>
    <w:basedOn w:val="Normal"/>
    <w:link w:val="BodyText3Char"/>
    <w:rsid w:val="00486A72"/>
    <w:pPr>
      <w:spacing w:after="0" w:line="240" w:lineRule="auto"/>
      <w:jc w:val="center"/>
    </w:pPr>
    <w:rPr>
      <w:rFonts w:ascii="Times New Roman" w:eastAsia="Times New Roman" w:hAnsi="Times New Roman" w:cs="Times New Roman"/>
      <w:sz w:val="28"/>
      <w:szCs w:val="20"/>
      <w:lang w:eastAsia="en-GB"/>
    </w:rPr>
  </w:style>
  <w:style w:type="character" w:customStyle="1" w:styleId="BodyText3Char">
    <w:name w:val="Body Text 3 Char"/>
    <w:basedOn w:val="DefaultParagraphFont"/>
    <w:link w:val="BodyText3"/>
    <w:rsid w:val="00486A72"/>
    <w:rPr>
      <w:rFonts w:ascii="Times New Roman" w:eastAsia="Times New Roman" w:hAnsi="Times New Roman" w:cs="Times New Roman"/>
      <w:sz w:val="28"/>
      <w:szCs w:val="20"/>
      <w:lang w:eastAsia="en-GB"/>
    </w:rPr>
  </w:style>
  <w:style w:type="paragraph" w:customStyle="1" w:styleId="H4">
    <w:name w:val="H4"/>
    <w:basedOn w:val="Normal"/>
    <w:next w:val="Normal"/>
    <w:rsid w:val="00486A72"/>
    <w:pPr>
      <w:keepNext/>
      <w:widowControl w:val="0"/>
      <w:spacing w:before="100" w:after="100" w:line="240" w:lineRule="auto"/>
    </w:pPr>
    <w:rPr>
      <w:rFonts w:ascii="Times New Roman" w:eastAsia="Times New Roman" w:hAnsi="Times New Roman" w:cs="Times New Roman"/>
      <w:b/>
      <w:sz w:val="24"/>
      <w:szCs w:val="20"/>
      <w:lang w:eastAsia="en-GB"/>
    </w:rPr>
  </w:style>
  <w:style w:type="paragraph" w:customStyle="1" w:styleId="DefinitionTerm">
    <w:name w:val="Definition Term"/>
    <w:basedOn w:val="Normal"/>
    <w:next w:val="Normal"/>
    <w:rsid w:val="00486A72"/>
    <w:pPr>
      <w:widowControl w:val="0"/>
      <w:spacing w:after="0" w:line="240" w:lineRule="auto"/>
    </w:pPr>
    <w:rPr>
      <w:rFonts w:ascii="Times New Roman" w:eastAsia="Times New Roman" w:hAnsi="Times New Roman" w:cs="Times New Roman"/>
      <w:snapToGrid w:val="0"/>
      <w:sz w:val="24"/>
      <w:szCs w:val="20"/>
    </w:rPr>
  </w:style>
  <w:style w:type="paragraph" w:styleId="BlockText">
    <w:name w:val="Block Text"/>
    <w:basedOn w:val="Normal"/>
    <w:rsid w:val="00486A72"/>
    <w:pPr>
      <w:tabs>
        <w:tab w:val="left" w:pos="6379"/>
      </w:tabs>
      <w:spacing w:after="0" w:line="240" w:lineRule="auto"/>
      <w:ind w:left="1440" w:right="720" w:hanging="720"/>
    </w:pPr>
    <w:rPr>
      <w:rFonts w:ascii="Times New Roman" w:eastAsia="Times New Roman" w:hAnsi="Times New Roman" w:cs="Times New Roman"/>
      <w:sz w:val="28"/>
      <w:szCs w:val="20"/>
      <w:lang w:eastAsia="en-GB"/>
    </w:rPr>
  </w:style>
  <w:style w:type="character" w:styleId="Strong">
    <w:name w:val="Strong"/>
    <w:uiPriority w:val="22"/>
    <w:qFormat/>
    <w:rsid w:val="00486A72"/>
    <w:rPr>
      <w:b/>
    </w:rPr>
  </w:style>
  <w:style w:type="paragraph" w:customStyle="1" w:styleId="Body">
    <w:name w:val="Body*"/>
    <w:rsid w:val="00486A72"/>
    <w:pPr>
      <w:keepLines/>
      <w:spacing w:after="0" w:line="320" w:lineRule="exact"/>
      <w:ind w:right="850"/>
      <w:jc w:val="both"/>
    </w:pPr>
    <w:rPr>
      <w:rFonts w:ascii="Perpetua" w:eastAsia="Times New Roman" w:hAnsi="Perpetua" w:cs="Times New Roman"/>
      <w:sz w:val="26"/>
      <w:szCs w:val="20"/>
    </w:rPr>
  </w:style>
  <w:style w:type="paragraph" w:customStyle="1" w:styleId="Bhead">
    <w:name w:val="B head*"/>
    <w:rsid w:val="00486A72"/>
    <w:pPr>
      <w:keepNext/>
      <w:tabs>
        <w:tab w:val="left" w:pos="566"/>
      </w:tabs>
      <w:spacing w:before="85" w:after="0" w:line="340" w:lineRule="exact"/>
      <w:ind w:right="850"/>
    </w:pPr>
    <w:rPr>
      <w:rFonts w:ascii="NewsGothic" w:eastAsia="Times New Roman" w:hAnsi="NewsGothic" w:cs="Times New Roman"/>
      <w:sz w:val="24"/>
      <w:szCs w:val="20"/>
    </w:rPr>
  </w:style>
  <w:style w:type="paragraph" w:customStyle="1" w:styleId="Bullets">
    <w:name w:val="Bullets"/>
    <w:rsid w:val="00486A72"/>
    <w:pPr>
      <w:keepLines/>
      <w:spacing w:before="85" w:after="0" w:line="320" w:lineRule="exact"/>
      <w:ind w:left="566" w:right="850" w:hanging="567"/>
      <w:jc w:val="both"/>
    </w:pPr>
    <w:rPr>
      <w:rFonts w:ascii="Perpetua" w:eastAsia="Times New Roman" w:hAnsi="Perpetua" w:cs="Times New Roman"/>
      <w:sz w:val="26"/>
      <w:szCs w:val="20"/>
    </w:rPr>
  </w:style>
  <w:style w:type="paragraph" w:customStyle="1" w:styleId="Chead">
    <w:name w:val="C head*"/>
    <w:rsid w:val="00486A72"/>
    <w:pPr>
      <w:keepNext/>
      <w:tabs>
        <w:tab w:val="left" w:pos="566"/>
      </w:tabs>
      <w:spacing w:before="510" w:after="0" w:line="340" w:lineRule="exact"/>
      <w:ind w:right="850"/>
    </w:pPr>
    <w:rPr>
      <w:rFonts w:ascii="Perpetua" w:eastAsia="Times New Roman" w:hAnsi="Perpetua" w:cs="Times New Roman"/>
      <w:b/>
      <w:sz w:val="24"/>
      <w:szCs w:val="20"/>
    </w:rPr>
  </w:style>
  <w:style w:type="paragraph" w:customStyle="1" w:styleId="a">
    <w:name w:val="(a"/>
    <w:aliases w:val="b)*"/>
    <w:rsid w:val="00486A72"/>
    <w:pPr>
      <w:keepLines/>
      <w:spacing w:before="85" w:after="0" w:line="320" w:lineRule="exact"/>
      <w:ind w:left="566" w:right="850" w:hanging="567"/>
      <w:jc w:val="both"/>
    </w:pPr>
    <w:rPr>
      <w:rFonts w:ascii="Perpetua" w:eastAsia="Times New Roman" w:hAnsi="Perpetua" w:cs="Times New Roman"/>
      <w:sz w:val="26"/>
      <w:szCs w:val="20"/>
    </w:rPr>
  </w:style>
  <w:style w:type="paragraph" w:customStyle="1" w:styleId="Ahead">
    <w:name w:val="A head*"/>
    <w:rsid w:val="00486A72"/>
    <w:pPr>
      <w:keepNext/>
      <w:spacing w:before="510" w:after="0" w:line="340" w:lineRule="exact"/>
      <w:ind w:right="850"/>
    </w:pPr>
    <w:rPr>
      <w:rFonts w:ascii="NewsGothic" w:eastAsia="Times New Roman" w:hAnsi="NewsGothic" w:cs="Times New Roman"/>
      <w:caps/>
      <w:sz w:val="24"/>
      <w:szCs w:val="20"/>
    </w:rPr>
  </w:style>
  <w:style w:type="paragraph" w:customStyle="1" w:styleId="Cheadafterother">
    <w:name w:val="C head after other"/>
    <w:rsid w:val="00486A72"/>
    <w:pPr>
      <w:keepNext/>
      <w:tabs>
        <w:tab w:val="left" w:pos="566"/>
      </w:tabs>
      <w:spacing w:before="85" w:after="0" w:line="340" w:lineRule="exact"/>
      <w:ind w:right="850"/>
    </w:pPr>
    <w:rPr>
      <w:rFonts w:ascii="Perpetua" w:eastAsia="Times New Roman" w:hAnsi="Perpetua" w:cs="Times New Roman"/>
      <w:b/>
      <w:sz w:val="24"/>
      <w:szCs w:val="20"/>
    </w:rPr>
  </w:style>
  <w:style w:type="paragraph" w:styleId="Title">
    <w:name w:val="Title"/>
    <w:basedOn w:val="Normal"/>
    <w:link w:val="TitleChar"/>
    <w:qFormat/>
    <w:rsid w:val="00486A72"/>
    <w:pPr>
      <w:spacing w:after="0" w:line="240" w:lineRule="auto"/>
      <w:jc w:val="center"/>
    </w:pPr>
    <w:rPr>
      <w:rFonts w:ascii="Times New Roman" w:eastAsia="Times New Roman" w:hAnsi="Times New Roman" w:cs="Times New Roman"/>
      <w:b/>
      <w:sz w:val="24"/>
      <w:szCs w:val="20"/>
      <w:lang w:eastAsia="en-GB"/>
    </w:rPr>
  </w:style>
  <w:style w:type="character" w:customStyle="1" w:styleId="TitleChar">
    <w:name w:val="Title Char"/>
    <w:basedOn w:val="DefaultParagraphFont"/>
    <w:link w:val="Title"/>
    <w:rsid w:val="00486A72"/>
    <w:rPr>
      <w:rFonts w:ascii="Times New Roman" w:eastAsia="Times New Roman" w:hAnsi="Times New Roman" w:cs="Times New Roman"/>
      <w:b/>
      <w:sz w:val="24"/>
      <w:szCs w:val="20"/>
      <w:lang w:eastAsia="en-GB"/>
    </w:rPr>
  </w:style>
  <w:style w:type="paragraph" w:styleId="Subtitle">
    <w:name w:val="Subtitle"/>
    <w:basedOn w:val="Normal"/>
    <w:link w:val="SubtitleChar"/>
    <w:qFormat/>
    <w:rsid w:val="00486A72"/>
    <w:pPr>
      <w:spacing w:after="0" w:line="240" w:lineRule="auto"/>
      <w:jc w:val="center"/>
    </w:pPr>
    <w:rPr>
      <w:rFonts w:ascii="Times New Roman" w:eastAsia="Times New Roman" w:hAnsi="Times New Roman" w:cs="Times New Roman"/>
      <w:b/>
      <w:sz w:val="29"/>
      <w:szCs w:val="20"/>
      <w:lang w:eastAsia="en-GB"/>
    </w:rPr>
  </w:style>
  <w:style w:type="character" w:customStyle="1" w:styleId="SubtitleChar">
    <w:name w:val="Subtitle Char"/>
    <w:basedOn w:val="DefaultParagraphFont"/>
    <w:link w:val="Subtitle"/>
    <w:rsid w:val="00486A72"/>
    <w:rPr>
      <w:rFonts w:ascii="Times New Roman" w:eastAsia="Times New Roman" w:hAnsi="Times New Roman" w:cs="Times New Roman"/>
      <w:b/>
      <w:sz w:val="29"/>
      <w:szCs w:val="20"/>
      <w:lang w:eastAsia="en-GB"/>
    </w:rPr>
  </w:style>
  <w:style w:type="character" w:styleId="FootnoteReference">
    <w:name w:val="footnote reference"/>
    <w:uiPriority w:val="99"/>
    <w:rsid w:val="00486A72"/>
    <w:rPr>
      <w:vertAlign w:val="superscript"/>
    </w:rPr>
  </w:style>
  <w:style w:type="paragraph" w:styleId="FootnoteText">
    <w:name w:val="footnote text"/>
    <w:basedOn w:val="Normal"/>
    <w:link w:val="FootnoteTextChar"/>
    <w:uiPriority w:val="99"/>
    <w:rsid w:val="00486A7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486A72"/>
    <w:rPr>
      <w:rFonts w:ascii="Times New Roman" w:eastAsia="Times New Roman" w:hAnsi="Times New Roman" w:cs="Times New Roman"/>
      <w:sz w:val="20"/>
      <w:szCs w:val="20"/>
    </w:rPr>
  </w:style>
  <w:style w:type="paragraph" w:customStyle="1" w:styleId="N2">
    <w:name w:val="N2"/>
    <w:basedOn w:val="Normal"/>
    <w:rsid w:val="00486A72"/>
    <w:pPr>
      <w:spacing w:before="80" w:after="0" w:line="220" w:lineRule="atLeast"/>
      <w:ind w:firstLine="170"/>
      <w:jc w:val="both"/>
    </w:pPr>
    <w:rPr>
      <w:rFonts w:ascii="Times New Roman" w:eastAsia="Times New Roman" w:hAnsi="Times New Roman" w:cs="Times New Roman"/>
      <w:sz w:val="21"/>
      <w:szCs w:val="20"/>
    </w:rPr>
  </w:style>
  <w:style w:type="paragraph" w:customStyle="1" w:styleId="N1">
    <w:name w:val="N1"/>
    <w:basedOn w:val="Normal"/>
    <w:rsid w:val="00486A72"/>
    <w:pPr>
      <w:spacing w:before="160" w:after="0" w:line="220" w:lineRule="atLeast"/>
      <w:ind w:firstLine="170"/>
      <w:jc w:val="both"/>
    </w:pPr>
    <w:rPr>
      <w:rFonts w:ascii="Times New Roman" w:eastAsia="Times New Roman" w:hAnsi="Times New Roman" w:cs="Times New Roman"/>
      <w:sz w:val="21"/>
      <w:szCs w:val="20"/>
    </w:rPr>
  </w:style>
  <w:style w:type="paragraph" w:customStyle="1" w:styleId="H1">
    <w:name w:val="H1"/>
    <w:basedOn w:val="Normal"/>
    <w:next w:val="N1"/>
    <w:rsid w:val="00486A72"/>
    <w:pPr>
      <w:keepNext/>
      <w:spacing w:before="320" w:after="0" w:line="220" w:lineRule="atLeast"/>
      <w:jc w:val="both"/>
    </w:pPr>
    <w:rPr>
      <w:rFonts w:ascii="Times New Roman" w:eastAsia="Times New Roman" w:hAnsi="Times New Roman" w:cs="Times New Roman"/>
      <w:b/>
      <w:sz w:val="21"/>
      <w:szCs w:val="20"/>
    </w:rPr>
  </w:style>
  <w:style w:type="paragraph" w:customStyle="1" w:styleId="N4">
    <w:name w:val="N4"/>
    <w:basedOn w:val="Normal"/>
    <w:rsid w:val="00486A72"/>
    <w:pPr>
      <w:tabs>
        <w:tab w:val="num" w:pos="1134"/>
      </w:tabs>
      <w:spacing w:before="80" w:after="0" w:line="220" w:lineRule="atLeast"/>
      <w:ind w:left="1134" w:hanging="113"/>
      <w:jc w:val="both"/>
    </w:pPr>
    <w:rPr>
      <w:rFonts w:ascii="Times New Roman" w:eastAsia="Times New Roman" w:hAnsi="Times New Roman" w:cs="Times New Roman"/>
      <w:sz w:val="21"/>
      <w:szCs w:val="20"/>
    </w:rPr>
  </w:style>
  <w:style w:type="paragraph" w:customStyle="1" w:styleId="LQT1">
    <w:name w:val="LQT1"/>
    <w:basedOn w:val="Normal"/>
    <w:rsid w:val="00486A72"/>
    <w:pPr>
      <w:spacing w:before="160" w:after="0" w:line="220" w:lineRule="atLeast"/>
      <w:ind w:left="567"/>
      <w:jc w:val="both"/>
    </w:pPr>
    <w:rPr>
      <w:rFonts w:ascii="Times New Roman" w:eastAsia="Times New Roman" w:hAnsi="Times New Roman" w:cs="Times New Roman"/>
      <w:sz w:val="21"/>
      <w:szCs w:val="20"/>
    </w:rPr>
  </w:style>
  <w:style w:type="paragraph" w:customStyle="1" w:styleId="T3">
    <w:name w:val="T3"/>
    <w:basedOn w:val="Normal"/>
    <w:rsid w:val="00486A72"/>
    <w:pPr>
      <w:spacing w:before="80" w:after="0" w:line="220" w:lineRule="atLeast"/>
      <w:ind w:left="737"/>
      <w:jc w:val="both"/>
    </w:pPr>
    <w:rPr>
      <w:rFonts w:ascii="Times New Roman" w:eastAsia="Times New Roman" w:hAnsi="Times New Roman" w:cs="Times New Roman"/>
      <w:sz w:val="21"/>
      <w:szCs w:val="20"/>
    </w:rPr>
  </w:style>
  <w:style w:type="paragraph" w:customStyle="1" w:styleId="N3">
    <w:name w:val="N3"/>
    <w:basedOn w:val="N2"/>
    <w:rsid w:val="00486A72"/>
    <w:pPr>
      <w:tabs>
        <w:tab w:val="num" w:pos="737"/>
      </w:tabs>
      <w:ind w:left="737" w:hanging="397"/>
    </w:pPr>
    <w:rPr>
      <w:lang w:eastAsia="en-GB"/>
    </w:rPr>
  </w:style>
  <w:style w:type="paragraph" w:customStyle="1" w:styleId="N5">
    <w:name w:val="N5"/>
    <w:basedOn w:val="N4"/>
    <w:rsid w:val="00486A72"/>
    <w:pPr>
      <w:tabs>
        <w:tab w:val="clear" w:pos="1134"/>
        <w:tab w:val="num" w:pos="1701"/>
      </w:tabs>
      <w:ind w:left="1701" w:hanging="567"/>
    </w:pPr>
    <w:rPr>
      <w:lang w:eastAsia="en-GB"/>
    </w:rPr>
  </w:style>
  <w:style w:type="paragraph" w:customStyle="1" w:styleId="T1">
    <w:name w:val="T1"/>
    <w:basedOn w:val="Normal"/>
    <w:rsid w:val="00486A72"/>
    <w:pPr>
      <w:spacing w:before="160" w:after="0" w:line="220" w:lineRule="atLeast"/>
      <w:jc w:val="both"/>
    </w:pPr>
    <w:rPr>
      <w:rFonts w:ascii="Times New Roman" w:eastAsia="Times New Roman" w:hAnsi="Times New Roman" w:cs="Times New Roman"/>
      <w:sz w:val="21"/>
      <w:szCs w:val="20"/>
      <w:lang w:eastAsia="en-GB"/>
    </w:rPr>
  </w:style>
  <w:style w:type="paragraph" w:styleId="BalloonText">
    <w:name w:val="Balloon Text"/>
    <w:basedOn w:val="Normal"/>
    <w:link w:val="BalloonTextChar"/>
    <w:semiHidden/>
    <w:rsid w:val="00486A72"/>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486A72"/>
    <w:rPr>
      <w:rFonts w:ascii="Tahoma" w:eastAsia="Times New Roman" w:hAnsi="Tahoma" w:cs="Tahoma"/>
      <w:sz w:val="16"/>
      <w:szCs w:val="16"/>
      <w:lang w:val="en-US"/>
    </w:rPr>
  </w:style>
  <w:style w:type="paragraph" w:customStyle="1" w:styleId="PartHead">
    <w:name w:val="PartHead"/>
    <w:basedOn w:val="Normal"/>
    <w:rsid w:val="00486A72"/>
    <w:pPr>
      <w:keepNext/>
      <w:tabs>
        <w:tab w:val="center" w:pos="4167"/>
        <w:tab w:val="right" w:pos="8335"/>
      </w:tabs>
      <w:spacing w:before="120" w:after="0" w:line="240" w:lineRule="auto"/>
      <w:jc w:val="center"/>
    </w:pPr>
    <w:rPr>
      <w:rFonts w:ascii="Times New Roman" w:eastAsia="Times New Roman" w:hAnsi="Times New Roman" w:cs="Times New Roman"/>
      <w:sz w:val="24"/>
      <w:szCs w:val="20"/>
    </w:rPr>
  </w:style>
  <w:style w:type="paragraph" w:customStyle="1" w:styleId="DefPara">
    <w:name w:val="Def Para"/>
    <w:basedOn w:val="Normal"/>
    <w:rsid w:val="00486A72"/>
    <w:pPr>
      <w:spacing w:before="80" w:after="0" w:line="220" w:lineRule="atLeast"/>
      <w:ind w:left="340"/>
      <w:jc w:val="both"/>
    </w:pPr>
    <w:rPr>
      <w:rFonts w:ascii="Times New Roman" w:eastAsia="Times New Roman" w:hAnsi="Times New Roman" w:cs="Times New Roman"/>
      <w:sz w:val="21"/>
      <w:szCs w:val="20"/>
    </w:rPr>
  </w:style>
  <w:style w:type="paragraph" w:customStyle="1" w:styleId="LQN2">
    <w:name w:val="LQN2"/>
    <w:basedOn w:val="Normal"/>
    <w:rsid w:val="00486A72"/>
    <w:pPr>
      <w:overflowPunct w:val="0"/>
      <w:autoSpaceDE w:val="0"/>
      <w:autoSpaceDN w:val="0"/>
      <w:adjustRightInd w:val="0"/>
      <w:spacing w:before="80" w:after="0" w:line="220" w:lineRule="atLeast"/>
      <w:ind w:left="567" w:firstLine="170"/>
      <w:jc w:val="both"/>
      <w:textAlignment w:val="baseline"/>
    </w:pPr>
    <w:rPr>
      <w:rFonts w:ascii="Times New Roman" w:eastAsia="Times New Roman" w:hAnsi="Times New Roman" w:cs="Times New Roman"/>
      <w:sz w:val="21"/>
      <w:szCs w:val="20"/>
    </w:rPr>
  </w:style>
  <w:style w:type="table" w:styleId="TableGrid">
    <w:name w:val="Table Grid"/>
    <w:basedOn w:val="TableNormal"/>
    <w:rsid w:val="00486A7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text1">
    <w:name w:val="legtext1"/>
    <w:basedOn w:val="Normal"/>
    <w:rsid w:val="00486A72"/>
    <w:pPr>
      <w:shd w:val="clear" w:color="auto" w:fill="FFFFFF"/>
      <w:spacing w:after="120" w:line="240" w:lineRule="auto"/>
      <w:jc w:val="both"/>
    </w:pPr>
    <w:rPr>
      <w:rFonts w:ascii="Times New Roman" w:eastAsia="Times New Roman" w:hAnsi="Times New Roman" w:cs="Times New Roman"/>
      <w:color w:val="000000"/>
      <w:sz w:val="19"/>
      <w:szCs w:val="19"/>
      <w:lang w:eastAsia="en-GB"/>
    </w:rPr>
  </w:style>
  <w:style w:type="paragraph" w:customStyle="1" w:styleId="legp1paratext1">
    <w:name w:val="legp1paratext1"/>
    <w:basedOn w:val="Normal"/>
    <w:rsid w:val="00486A72"/>
    <w:pPr>
      <w:shd w:val="clear" w:color="auto" w:fill="FFFFFF"/>
      <w:spacing w:after="120" w:line="240" w:lineRule="auto"/>
      <w:ind w:firstLine="240"/>
      <w:jc w:val="both"/>
    </w:pPr>
    <w:rPr>
      <w:rFonts w:ascii="Times New Roman" w:eastAsia="Times New Roman" w:hAnsi="Times New Roman" w:cs="Times New Roman"/>
      <w:color w:val="000000"/>
      <w:sz w:val="19"/>
      <w:szCs w:val="19"/>
      <w:lang w:eastAsia="en-GB"/>
    </w:rPr>
  </w:style>
  <w:style w:type="paragraph" w:customStyle="1" w:styleId="legp2paratext1">
    <w:name w:val="legp2paratext1"/>
    <w:basedOn w:val="Normal"/>
    <w:rsid w:val="00486A72"/>
    <w:pPr>
      <w:shd w:val="clear" w:color="auto" w:fill="FFFFFF"/>
      <w:spacing w:after="120" w:line="240" w:lineRule="auto"/>
      <w:ind w:firstLine="240"/>
      <w:jc w:val="both"/>
    </w:pPr>
    <w:rPr>
      <w:rFonts w:ascii="Times New Roman" w:eastAsia="Times New Roman" w:hAnsi="Times New Roman" w:cs="Times New Roman"/>
      <w:color w:val="000000"/>
      <w:sz w:val="19"/>
      <w:szCs w:val="19"/>
      <w:lang w:eastAsia="en-GB"/>
    </w:rPr>
  </w:style>
  <w:style w:type="character" w:customStyle="1" w:styleId="legtitleblocktitle2">
    <w:name w:val="legtitleblocktitle2"/>
    <w:rsid w:val="00486A72"/>
    <w:rPr>
      <w:b w:val="0"/>
      <w:bCs w:val="0"/>
      <w:i w:val="0"/>
      <w:iCs w:val="0"/>
      <w:vanish w:val="0"/>
      <w:webHidden w:val="0"/>
      <w:sz w:val="22"/>
      <w:szCs w:val="22"/>
      <w:specVanish w:val="0"/>
    </w:rPr>
  </w:style>
  <w:style w:type="character" w:customStyle="1" w:styleId="legparttitle2">
    <w:name w:val="legparttitle2"/>
    <w:rsid w:val="00486A72"/>
    <w:rPr>
      <w:b w:val="0"/>
      <w:bCs w:val="0"/>
      <w:i w:val="0"/>
      <w:iCs w:val="0"/>
      <w:vanish w:val="0"/>
      <w:webHidden w:val="0"/>
      <w:sz w:val="22"/>
      <w:szCs w:val="22"/>
      <w:specVanish w:val="0"/>
    </w:rPr>
  </w:style>
  <w:style w:type="character" w:customStyle="1" w:styleId="legp1no2">
    <w:name w:val="legp1no2"/>
    <w:rsid w:val="00486A72"/>
    <w:rPr>
      <w:b/>
      <w:bCs/>
    </w:rPr>
  </w:style>
  <w:style w:type="character" w:customStyle="1" w:styleId="legdsleglhslegp3no">
    <w:name w:val="legds leglhs legp3no"/>
    <w:basedOn w:val="DefaultParagraphFont"/>
    <w:rsid w:val="00486A72"/>
  </w:style>
  <w:style w:type="character" w:customStyle="1" w:styleId="legdslegrhslegp3text">
    <w:name w:val="legds legrhs legp3text"/>
    <w:basedOn w:val="DefaultParagraphFont"/>
    <w:rsid w:val="00486A72"/>
  </w:style>
  <w:style w:type="character" w:customStyle="1" w:styleId="legdsleglhslegp4no">
    <w:name w:val="legds leglhs legp4no"/>
    <w:basedOn w:val="DefaultParagraphFont"/>
    <w:rsid w:val="00486A72"/>
  </w:style>
  <w:style w:type="character" w:customStyle="1" w:styleId="legdslegrhslegp4text">
    <w:name w:val="legds legrhs legp4text"/>
    <w:basedOn w:val="DefaultParagraphFont"/>
    <w:rsid w:val="00486A72"/>
  </w:style>
  <w:style w:type="character" w:customStyle="1" w:styleId="legdsleglhslegp5no">
    <w:name w:val="legds leglhs legp5no"/>
    <w:basedOn w:val="DefaultParagraphFont"/>
    <w:rsid w:val="00486A72"/>
  </w:style>
  <w:style w:type="character" w:customStyle="1" w:styleId="legdslegrhslegp5text">
    <w:name w:val="legds legrhs legp5text"/>
    <w:basedOn w:val="DefaultParagraphFont"/>
    <w:rsid w:val="00486A72"/>
  </w:style>
  <w:style w:type="paragraph" w:customStyle="1" w:styleId="legp2text1">
    <w:name w:val="legp2text1"/>
    <w:basedOn w:val="Normal"/>
    <w:rsid w:val="00486A72"/>
    <w:pPr>
      <w:shd w:val="clear" w:color="auto" w:fill="FFFFFF"/>
      <w:spacing w:after="120" w:line="240" w:lineRule="auto"/>
      <w:jc w:val="both"/>
    </w:pPr>
    <w:rPr>
      <w:rFonts w:ascii="Times New Roman" w:eastAsia="Times New Roman" w:hAnsi="Times New Roman" w:cs="Times New Roman"/>
      <w:color w:val="000000"/>
      <w:sz w:val="19"/>
      <w:szCs w:val="19"/>
      <w:lang w:eastAsia="en-GB"/>
    </w:rPr>
  </w:style>
  <w:style w:type="paragraph" w:customStyle="1" w:styleId="LQN3">
    <w:name w:val="LQN3"/>
    <w:basedOn w:val="Normal"/>
    <w:link w:val="LQN3Char"/>
    <w:rsid w:val="00486A72"/>
    <w:pPr>
      <w:tabs>
        <w:tab w:val="left" w:pos="1304"/>
      </w:tabs>
      <w:spacing w:before="80" w:after="0" w:line="220" w:lineRule="atLeast"/>
      <w:ind w:left="1304" w:hanging="397"/>
      <w:jc w:val="both"/>
    </w:pPr>
    <w:rPr>
      <w:rFonts w:ascii="Times New Roman" w:eastAsia="Times New Roman" w:hAnsi="Times New Roman" w:cs="Times New Roman"/>
      <w:sz w:val="21"/>
      <w:szCs w:val="20"/>
    </w:rPr>
  </w:style>
  <w:style w:type="character" w:customStyle="1" w:styleId="LQN3Char">
    <w:name w:val="LQN3 Char"/>
    <w:link w:val="LQN3"/>
    <w:rsid w:val="00486A72"/>
    <w:rPr>
      <w:rFonts w:ascii="Times New Roman" w:eastAsia="Times New Roman" w:hAnsi="Times New Roman" w:cs="Times New Roman"/>
      <w:sz w:val="21"/>
      <w:szCs w:val="20"/>
    </w:rPr>
  </w:style>
  <w:style w:type="paragraph" w:customStyle="1" w:styleId="LQN1">
    <w:name w:val="LQN1"/>
    <w:basedOn w:val="Normal"/>
    <w:link w:val="LQN1Char"/>
    <w:rsid w:val="00486A72"/>
    <w:pPr>
      <w:spacing w:before="160" w:after="0" w:line="220" w:lineRule="atLeast"/>
      <w:ind w:left="567" w:firstLine="170"/>
      <w:jc w:val="both"/>
    </w:pPr>
    <w:rPr>
      <w:rFonts w:ascii="Times New Roman" w:eastAsia="Times New Roman" w:hAnsi="Times New Roman" w:cs="Times New Roman"/>
      <w:sz w:val="21"/>
      <w:szCs w:val="20"/>
    </w:rPr>
  </w:style>
  <w:style w:type="character" w:customStyle="1" w:styleId="LQN1Char">
    <w:name w:val="LQN1 Char"/>
    <w:link w:val="LQN1"/>
    <w:rsid w:val="00486A72"/>
    <w:rPr>
      <w:rFonts w:ascii="Times New Roman" w:eastAsia="Times New Roman" w:hAnsi="Times New Roman" w:cs="Times New Roman"/>
      <w:sz w:val="21"/>
      <w:szCs w:val="20"/>
    </w:rPr>
  </w:style>
  <w:style w:type="character" w:styleId="FollowedHyperlink">
    <w:name w:val="FollowedHyperlink"/>
    <w:rsid w:val="00486A72"/>
    <w:rPr>
      <w:color w:val="606420"/>
      <w:u w:val="single"/>
    </w:rPr>
  </w:style>
  <w:style w:type="paragraph" w:styleId="BodyTextFirstIndent2">
    <w:name w:val="Body Text First Indent 2"/>
    <w:basedOn w:val="BodyTextIndent"/>
    <w:link w:val="BodyTextFirstIndent2Char"/>
    <w:rsid w:val="00486A72"/>
    <w:pPr>
      <w:spacing w:after="120"/>
      <w:ind w:left="283" w:firstLine="210"/>
    </w:pPr>
    <w:rPr>
      <w:sz w:val="28"/>
      <w:lang w:eastAsia="en-GB"/>
    </w:rPr>
  </w:style>
  <w:style w:type="character" w:customStyle="1" w:styleId="BodyTextFirstIndent2Char">
    <w:name w:val="Body Text First Indent 2 Char"/>
    <w:basedOn w:val="BodyTextIndentChar"/>
    <w:link w:val="BodyTextFirstIndent2"/>
    <w:rsid w:val="00486A72"/>
    <w:rPr>
      <w:rFonts w:ascii="Times New Roman" w:eastAsia="Times New Roman" w:hAnsi="Times New Roman" w:cs="Times New Roman"/>
      <w:sz w:val="28"/>
      <w:szCs w:val="20"/>
      <w:lang w:eastAsia="en-GB"/>
    </w:rPr>
  </w:style>
  <w:style w:type="paragraph" w:styleId="ListParagraph">
    <w:name w:val="List Paragraph"/>
    <w:basedOn w:val="Normal"/>
    <w:uiPriority w:val="34"/>
    <w:qFormat/>
    <w:rsid w:val="00486A72"/>
    <w:pPr>
      <w:spacing w:after="0" w:line="240" w:lineRule="auto"/>
      <w:ind w:left="720"/>
    </w:pPr>
    <w:rPr>
      <w:rFonts w:ascii="Times New Roman" w:eastAsia="Times New Roman" w:hAnsi="Times New Roman" w:cs="Times New Roman"/>
      <w:sz w:val="28"/>
      <w:szCs w:val="20"/>
      <w:lang w:eastAsia="en-GB"/>
    </w:rPr>
  </w:style>
  <w:style w:type="paragraph" w:customStyle="1" w:styleId="Default">
    <w:name w:val="Default"/>
    <w:rsid w:val="00486A72"/>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BookTitle">
    <w:name w:val="Book Title"/>
    <w:uiPriority w:val="33"/>
    <w:qFormat/>
    <w:rsid w:val="00486A72"/>
    <w:rPr>
      <w:b/>
      <w:bCs/>
      <w:smallCaps/>
      <w:spacing w:val="5"/>
    </w:rPr>
  </w:style>
  <w:style w:type="paragraph" w:styleId="NoSpacing">
    <w:name w:val="No Spacing"/>
    <w:uiPriority w:val="1"/>
    <w:qFormat/>
    <w:rsid w:val="00486A72"/>
    <w:pPr>
      <w:spacing w:after="0" w:line="240" w:lineRule="auto"/>
    </w:pPr>
    <w:rPr>
      <w:rFonts w:ascii="Times New Roman" w:eastAsia="Times New Roman" w:hAnsi="Times New Roman" w:cs="Times New Roman"/>
      <w:sz w:val="28"/>
      <w:szCs w:val="20"/>
      <w:lang w:eastAsia="en-GB"/>
    </w:rPr>
  </w:style>
  <w:style w:type="paragraph" w:styleId="EndnoteText">
    <w:name w:val="endnote text"/>
    <w:basedOn w:val="Normal"/>
    <w:link w:val="EndnoteTextChar"/>
    <w:rsid w:val="00486A72"/>
    <w:pPr>
      <w:spacing w:after="0" w:line="240" w:lineRule="auto"/>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rsid w:val="00486A72"/>
    <w:rPr>
      <w:rFonts w:ascii="Times New Roman" w:eastAsia="Times New Roman" w:hAnsi="Times New Roman" w:cs="Times New Roman"/>
      <w:sz w:val="20"/>
      <w:szCs w:val="20"/>
      <w:lang w:eastAsia="en-GB"/>
    </w:rPr>
  </w:style>
  <w:style w:type="character" w:styleId="EndnoteReference">
    <w:name w:val="endnote reference"/>
    <w:rsid w:val="00486A72"/>
    <w:rPr>
      <w:vertAlign w:val="superscript"/>
    </w:rPr>
  </w:style>
  <w:style w:type="paragraph" w:styleId="TOC1">
    <w:name w:val="toc 1"/>
    <w:basedOn w:val="Normal"/>
    <w:next w:val="Normal"/>
    <w:autoRedefine/>
    <w:uiPriority w:val="39"/>
    <w:rsid w:val="00486A72"/>
    <w:pPr>
      <w:spacing w:after="0" w:line="240" w:lineRule="auto"/>
    </w:pPr>
    <w:rPr>
      <w:rFonts w:ascii="Times New Roman" w:eastAsia="Times New Roman" w:hAnsi="Times New Roman" w:cs="Times New Roman"/>
      <w:sz w:val="28"/>
      <w:szCs w:val="20"/>
      <w:lang w:eastAsia="en-GB"/>
    </w:rPr>
  </w:style>
  <w:style w:type="paragraph" w:styleId="TOC2">
    <w:name w:val="toc 2"/>
    <w:basedOn w:val="Normal"/>
    <w:next w:val="Normal"/>
    <w:autoRedefine/>
    <w:uiPriority w:val="39"/>
    <w:rsid w:val="00486A72"/>
    <w:pPr>
      <w:spacing w:after="0" w:line="240" w:lineRule="auto"/>
      <w:ind w:left="280"/>
    </w:pPr>
    <w:rPr>
      <w:rFonts w:ascii="Times New Roman" w:eastAsia="Times New Roman" w:hAnsi="Times New Roman" w:cs="Times New Roman"/>
      <w:sz w:val="28"/>
      <w:szCs w:val="20"/>
      <w:lang w:eastAsia="en-GB"/>
    </w:rPr>
  </w:style>
  <w:style w:type="paragraph" w:styleId="TOC3">
    <w:name w:val="toc 3"/>
    <w:basedOn w:val="Normal"/>
    <w:next w:val="Normal"/>
    <w:autoRedefine/>
    <w:uiPriority w:val="39"/>
    <w:rsid w:val="00486A72"/>
    <w:pPr>
      <w:spacing w:after="0" w:line="240" w:lineRule="auto"/>
      <w:ind w:left="560"/>
    </w:pPr>
    <w:rPr>
      <w:rFonts w:ascii="Times New Roman" w:eastAsia="Times New Roman" w:hAnsi="Times New Roman" w:cs="Times New Roman"/>
      <w:sz w:val="28"/>
      <w:szCs w:val="20"/>
      <w:lang w:eastAsia="en-GB"/>
    </w:rPr>
  </w:style>
  <w:style w:type="paragraph" w:styleId="TOC4">
    <w:name w:val="toc 4"/>
    <w:basedOn w:val="Normal"/>
    <w:next w:val="Normal"/>
    <w:autoRedefine/>
    <w:uiPriority w:val="39"/>
    <w:unhideWhenUsed/>
    <w:rsid w:val="00486A72"/>
    <w:pPr>
      <w:spacing w:after="100"/>
      <w:ind w:left="660"/>
    </w:pPr>
    <w:rPr>
      <w:rFonts w:ascii="Calibri" w:eastAsia="Times New Roman" w:hAnsi="Calibri" w:cs="Times New Roman"/>
      <w:lang w:eastAsia="en-GB"/>
    </w:rPr>
  </w:style>
  <w:style w:type="paragraph" w:styleId="TOC5">
    <w:name w:val="toc 5"/>
    <w:basedOn w:val="Normal"/>
    <w:next w:val="Normal"/>
    <w:autoRedefine/>
    <w:uiPriority w:val="39"/>
    <w:unhideWhenUsed/>
    <w:rsid w:val="00486A72"/>
    <w:pPr>
      <w:spacing w:after="100"/>
      <w:ind w:left="880"/>
    </w:pPr>
    <w:rPr>
      <w:rFonts w:ascii="Calibri" w:eastAsia="Times New Roman" w:hAnsi="Calibri" w:cs="Times New Roman"/>
      <w:lang w:eastAsia="en-GB"/>
    </w:rPr>
  </w:style>
  <w:style w:type="paragraph" w:styleId="TOC6">
    <w:name w:val="toc 6"/>
    <w:basedOn w:val="Normal"/>
    <w:next w:val="Normal"/>
    <w:autoRedefine/>
    <w:uiPriority w:val="39"/>
    <w:unhideWhenUsed/>
    <w:rsid w:val="00486A72"/>
    <w:pPr>
      <w:spacing w:after="100"/>
      <w:ind w:left="1100"/>
    </w:pPr>
    <w:rPr>
      <w:rFonts w:ascii="Calibri" w:eastAsia="Times New Roman" w:hAnsi="Calibri" w:cs="Times New Roman"/>
      <w:lang w:eastAsia="en-GB"/>
    </w:rPr>
  </w:style>
  <w:style w:type="paragraph" w:styleId="TOC7">
    <w:name w:val="toc 7"/>
    <w:basedOn w:val="Normal"/>
    <w:next w:val="Normal"/>
    <w:autoRedefine/>
    <w:uiPriority w:val="39"/>
    <w:unhideWhenUsed/>
    <w:rsid w:val="00486A72"/>
    <w:pPr>
      <w:spacing w:after="100"/>
      <w:ind w:left="1320"/>
    </w:pPr>
    <w:rPr>
      <w:rFonts w:ascii="Calibri" w:eastAsia="Times New Roman" w:hAnsi="Calibri" w:cs="Times New Roman"/>
      <w:lang w:eastAsia="en-GB"/>
    </w:rPr>
  </w:style>
  <w:style w:type="paragraph" w:styleId="TOC8">
    <w:name w:val="toc 8"/>
    <w:basedOn w:val="Normal"/>
    <w:next w:val="Normal"/>
    <w:autoRedefine/>
    <w:uiPriority w:val="39"/>
    <w:unhideWhenUsed/>
    <w:rsid w:val="00486A72"/>
    <w:pPr>
      <w:spacing w:after="100"/>
      <w:ind w:left="1540"/>
    </w:pPr>
    <w:rPr>
      <w:rFonts w:ascii="Calibri" w:eastAsia="Times New Roman" w:hAnsi="Calibri" w:cs="Times New Roman"/>
      <w:lang w:eastAsia="en-GB"/>
    </w:rPr>
  </w:style>
  <w:style w:type="paragraph" w:styleId="TOC9">
    <w:name w:val="toc 9"/>
    <w:basedOn w:val="Normal"/>
    <w:next w:val="Normal"/>
    <w:autoRedefine/>
    <w:uiPriority w:val="39"/>
    <w:unhideWhenUsed/>
    <w:rsid w:val="00486A72"/>
    <w:pPr>
      <w:spacing w:after="100"/>
      <w:ind w:left="1760"/>
    </w:pPr>
    <w:rPr>
      <w:rFonts w:ascii="Calibri" w:eastAsia="Times New Roman"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Jones</dc:creator>
  <cp:lastModifiedBy>Craig Griffiths</cp:lastModifiedBy>
  <cp:revision>2</cp:revision>
  <dcterms:created xsi:type="dcterms:W3CDTF">2025-01-03T22:53:00Z</dcterms:created>
  <dcterms:modified xsi:type="dcterms:W3CDTF">2025-01-03T22:53:00Z</dcterms:modified>
</cp:coreProperties>
</file>