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357C" w14:textId="77777777" w:rsidR="00212122" w:rsidRDefault="00DF0C22" w:rsidP="00DB1C2B">
      <w:pPr>
        <w:tabs>
          <w:tab w:val="left" w:pos="7050"/>
        </w:tabs>
        <w:rPr>
          <w:rFonts w:cstheme="minorHAnsi"/>
          <w:sz w:val="24"/>
          <w:szCs w:val="24"/>
          <w:lang w:val="en-US"/>
        </w:rPr>
      </w:pPr>
      <w:r w:rsidRPr="004535D7">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3CE4F2DD" wp14:editId="3645D59D">
                <wp:simplePos x="0" y="0"/>
                <wp:positionH relativeFrom="column">
                  <wp:posOffset>91293</wp:posOffset>
                </wp:positionH>
                <wp:positionV relativeFrom="paragraph">
                  <wp:posOffset>2642772</wp:posOffset>
                </wp:positionV>
                <wp:extent cx="4335780" cy="1789430"/>
                <wp:effectExtent l="1905" t="5080" r="5715" b="5715"/>
                <wp:wrapTight wrapText="bothSides">
                  <wp:wrapPolygon edited="0">
                    <wp:start x="-44" y="0"/>
                    <wp:lineTo x="-44" y="21508"/>
                    <wp:lineTo x="21600" y="21508"/>
                    <wp:lineTo x="21600" y="0"/>
                    <wp:lineTo x="-4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1789430"/>
                        </a:xfrm>
                        <a:prstGeom prst="rect">
                          <a:avLst/>
                        </a:prstGeom>
                        <a:solidFill>
                          <a:srgbClr val="008080">
                            <a:alpha val="67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FB3F0" w14:textId="77777777" w:rsidR="001F40E5" w:rsidRPr="00FC24E0" w:rsidRDefault="001F40E5" w:rsidP="009139B7">
                            <w:pPr>
                              <w:jc w:val="center"/>
                              <w:rPr>
                                <w:rFonts w:ascii="Arial" w:hAnsi="Arial" w:cs="Arial"/>
                                <w:b/>
                                <w:color w:val="FFFFFF"/>
                                <w:sz w:val="110"/>
                              </w:rPr>
                            </w:pPr>
                            <w:r>
                              <w:rPr>
                                <w:rFonts w:ascii="Arial" w:hAnsi="Arial" w:cs="Arial"/>
                                <w:b/>
                                <w:color w:val="FFFFFF"/>
                                <w:sz w:val="110"/>
                              </w:rPr>
                              <w:t xml:space="preserve">Neath Port Talbot Council </w:t>
                            </w:r>
                            <w:r w:rsidR="00212122">
                              <w:rPr>
                                <w:rFonts w:ascii="Arial" w:hAnsi="Arial" w:cs="Arial"/>
                                <w:b/>
                                <w:color w:val="FFFFFF"/>
                                <w:sz w:val="110"/>
                              </w:rPr>
                              <w:t>Petition Scheme</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0AD33" id="_x0000_t202" coordsize="21600,21600" o:spt="202" path="m,l,21600r21600,l21600,xe">
                <v:stroke joinstyle="miter"/>
                <v:path gradientshapeok="t" o:connecttype="rect"/>
              </v:shapetype>
              <v:shape id="Text Box 2" o:spid="_x0000_s1026" type="#_x0000_t202" style="position:absolute;margin-left:7.2pt;margin-top:208.1pt;width:341.4pt;height:140.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" fillcolor="teal" stroked="f">
                <v:fill opacity="44461f"/>
                <v:textbox style="mso-fit-shape-to-text:t" inset=",7.2pt,,7.2pt">
                  <w:txbxContent>
                    <w:p w:rsidR="001F40E5" w:rsidRPr="00FC24E0" w:rsidRDefault="001F40E5" w:rsidP="009139B7">
                      <w:pPr>
                        <w:jc w:val="center"/>
                        <w:rPr>
                          <w:rFonts w:ascii="Arial" w:hAnsi="Arial" w:cs="Arial"/>
                          <w:b/>
                          <w:color w:val="FFFFFF"/>
                          <w:sz w:val="110"/>
                        </w:rPr>
                      </w:pPr>
                      <w:r>
                        <w:rPr>
                          <w:rFonts w:ascii="Arial" w:hAnsi="Arial" w:cs="Arial"/>
                          <w:b/>
                          <w:color w:val="FFFFFF"/>
                          <w:sz w:val="110"/>
                        </w:rPr>
                        <w:t xml:space="preserve">Neath Port Talbot Council </w:t>
                      </w:r>
                      <w:r w:rsidR="00212122">
                        <w:rPr>
                          <w:rFonts w:ascii="Arial" w:hAnsi="Arial" w:cs="Arial"/>
                          <w:b/>
                          <w:color w:val="FFFFFF"/>
                          <w:sz w:val="110"/>
                        </w:rPr>
                        <w:t>Petition Scheme</w:t>
                      </w:r>
                    </w:p>
                  </w:txbxContent>
                </v:textbox>
                <w10:wrap type="tight"/>
              </v:shape>
            </w:pict>
          </mc:Fallback>
        </mc:AlternateContent>
      </w:r>
      <w:r w:rsidRPr="004535D7">
        <w:rPr>
          <w:rFonts w:cstheme="minorHAnsi"/>
          <w:noProof/>
          <w:sz w:val="24"/>
          <w:szCs w:val="24"/>
          <w:lang w:eastAsia="en-GB"/>
        </w:rPr>
        <mc:AlternateContent>
          <mc:Choice Requires="wps">
            <w:drawing>
              <wp:anchor distT="0" distB="0" distL="114300" distR="114300" simplePos="0" relativeHeight="251660288" behindDoc="0" locked="0" layoutInCell="1" allowOverlap="1" wp14:anchorId="3020ACE5" wp14:editId="7095A441">
                <wp:simplePos x="0" y="0"/>
                <wp:positionH relativeFrom="column">
                  <wp:posOffset>-405765</wp:posOffset>
                </wp:positionH>
                <wp:positionV relativeFrom="paragraph">
                  <wp:posOffset>7607935</wp:posOffset>
                </wp:positionV>
                <wp:extent cx="5486400" cy="613410"/>
                <wp:effectExtent l="381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1AF5" w14:textId="77777777" w:rsidR="001F40E5" w:rsidRPr="00D27362" w:rsidRDefault="001F40E5" w:rsidP="00DF0C22">
                            <w:pPr>
                              <w:rPr>
                                <w:rFonts w:ascii="Arial" w:hAnsi="Arial" w:cs="Arial"/>
                                <w:b/>
                                <w:color w:val="1F497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F29D" id="Text Box 3" o:spid="_x0000_s1027" type="#_x0000_t202" style="position:absolute;margin-left:-31.95pt;margin-top:599.05pt;width:6in;height:4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" filled="f" stroked="f">
                <v:textbox inset=",7.2pt,,7.2pt">
                  <w:txbxContent>
                    <w:p w:rsidR="001F40E5" w:rsidRPr="00D27362" w:rsidRDefault="001F40E5" w:rsidP="00DF0C22">
                      <w:pPr>
                        <w:rPr>
                          <w:rFonts w:ascii="Arial" w:hAnsi="Arial" w:cs="Arial"/>
                          <w:b/>
                          <w:color w:val="1F497D"/>
                        </w:rPr>
                      </w:pPr>
                    </w:p>
                  </w:txbxContent>
                </v:textbox>
                <w10:wrap type="tight"/>
              </v:shape>
            </w:pict>
          </mc:Fallback>
        </mc:AlternateContent>
      </w:r>
      <w:r w:rsidRPr="004535D7">
        <w:rPr>
          <w:rFonts w:cstheme="minorHAnsi"/>
          <w:noProof/>
          <w:sz w:val="24"/>
          <w:szCs w:val="24"/>
          <w:lang w:eastAsia="en-GB"/>
        </w:rPr>
        <w:drawing>
          <wp:anchor distT="0" distB="0" distL="114300" distR="114300" simplePos="0" relativeHeight="251659264" behindDoc="0" locked="1" layoutInCell="1" allowOverlap="1" wp14:anchorId="37CB545D" wp14:editId="3FAF6608">
            <wp:simplePos x="0" y="0"/>
            <wp:positionH relativeFrom="page">
              <wp:align>left</wp:align>
            </wp:positionH>
            <wp:positionV relativeFrom="page">
              <wp:align>top</wp:align>
            </wp:positionV>
            <wp:extent cx="7819390" cy="11047730"/>
            <wp:effectExtent l="0" t="0" r="0" b="0"/>
            <wp:wrapSquare wrapText="bothSides"/>
            <wp:docPr id="5" name="Picture 5" descr="report_cover_comple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cover_complex-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9390" cy="11047730"/>
                    </a:xfrm>
                    <a:prstGeom prst="rect">
                      <a:avLst/>
                    </a:prstGeom>
                    <a:noFill/>
                  </pic:spPr>
                </pic:pic>
              </a:graphicData>
            </a:graphic>
            <wp14:sizeRelH relativeFrom="page">
              <wp14:pctWidth>0</wp14:pctWidth>
            </wp14:sizeRelH>
            <wp14:sizeRelV relativeFrom="page">
              <wp14:pctHeight>0</wp14:pctHeight>
            </wp14:sizeRelV>
          </wp:anchor>
        </w:drawing>
      </w:r>
    </w:p>
    <w:p w14:paraId="567A9E20" w14:textId="7459420E" w:rsidR="00212122" w:rsidRPr="004C68A0" w:rsidRDefault="00212122" w:rsidP="00212122">
      <w:pPr>
        <w:rPr>
          <w:rFonts w:ascii="Arial" w:hAnsi="Arial" w:cs="Arial"/>
          <w:b/>
          <w:sz w:val="24"/>
          <w:szCs w:val="24"/>
        </w:rPr>
      </w:pPr>
      <w:r w:rsidRPr="004C68A0">
        <w:rPr>
          <w:rFonts w:ascii="Arial" w:hAnsi="Arial" w:cs="Arial"/>
          <w:b/>
          <w:sz w:val="24"/>
          <w:szCs w:val="24"/>
        </w:rPr>
        <w:lastRenderedPageBreak/>
        <w:t>1.</w:t>
      </w:r>
      <w:r w:rsidRPr="004C68A0">
        <w:rPr>
          <w:rFonts w:ascii="Arial" w:hAnsi="Arial" w:cs="Arial"/>
          <w:b/>
          <w:sz w:val="24"/>
          <w:szCs w:val="24"/>
        </w:rPr>
        <w:tab/>
        <w:t>Introduction</w:t>
      </w:r>
    </w:p>
    <w:p w14:paraId="391127CA"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hAnsi="Arial" w:cs="Arial"/>
          <w:sz w:val="24"/>
          <w:szCs w:val="24"/>
        </w:rPr>
        <w:t xml:space="preserve">Neath Port Talbot County Borough Council (“the </w:t>
      </w:r>
      <w:r w:rsidRPr="004C68A0">
        <w:rPr>
          <w:rFonts w:ascii="Arial" w:hAnsi="Arial" w:cs="Arial"/>
          <w:b/>
          <w:sz w:val="24"/>
          <w:szCs w:val="24"/>
        </w:rPr>
        <w:t>Council</w:t>
      </w:r>
      <w:r w:rsidRPr="004C68A0">
        <w:rPr>
          <w:rFonts w:ascii="Arial" w:hAnsi="Arial" w:cs="Arial"/>
          <w:sz w:val="24"/>
          <w:szCs w:val="24"/>
        </w:rPr>
        <w:t xml:space="preserve">”) </w:t>
      </w:r>
      <w:r w:rsidRPr="004C68A0">
        <w:rPr>
          <w:rFonts w:ascii="Arial" w:eastAsia="Times New Roman" w:hAnsi="Arial" w:cs="Arial"/>
          <w:sz w:val="24"/>
          <w:szCs w:val="24"/>
          <w:lang w:eastAsia="en-GB"/>
        </w:rPr>
        <w:t>welcomes petitions as a way in which our residents can make their concerns known and request that action be taken.</w:t>
      </w:r>
    </w:p>
    <w:p w14:paraId="62303504"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6E6EC2FA"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Petitions are documents (whether digital or physical) that contain details of issues that are important to communities and the County Borough as a whole, signed by local electors who are in support of the proposed action.</w:t>
      </w:r>
    </w:p>
    <w:p w14:paraId="2A3AD992" w14:textId="77777777" w:rsidR="00212122" w:rsidRPr="004C68A0" w:rsidRDefault="00212122" w:rsidP="00212122">
      <w:pPr>
        <w:pStyle w:val="ListParagraph"/>
        <w:rPr>
          <w:rFonts w:ascii="Arial" w:eastAsia="Times New Roman" w:hAnsi="Arial" w:cs="Arial"/>
          <w:sz w:val="24"/>
          <w:szCs w:val="24"/>
          <w:lang w:eastAsia="en-GB"/>
        </w:rPr>
      </w:pPr>
    </w:p>
    <w:p w14:paraId="2EB98D7B"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The Council is required by the Local Government and Elections (Wales) Act 2021 to make and publish a scheme setting out how the Council intends to handle and respond to petitions (including electronic petitions).</w:t>
      </w:r>
    </w:p>
    <w:p w14:paraId="1F75808D"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79D16508"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The petition scheme must set out:</w:t>
      </w:r>
    </w:p>
    <w:p w14:paraId="711DCC81" w14:textId="77777777" w:rsidR="00212122" w:rsidRPr="004C68A0" w:rsidRDefault="00212122" w:rsidP="00212122">
      <w:pPr>
        <w:pStyle w:val="ListParagraph"/>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how a petition may be submitted to the Council</w:t>
      </w:r>
    </w:p>
    <w:p w14:paraId="1F3B6095" w14:textId="77777777" w:rsidR="00212122" w:rsidRPr="004C68A0" w:rsidRDefault="00212122" w:rsidP="00212122">
      <w:pPr>
        <w:pStyle w:val="ListParagraph"/>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how and by and when the Council will acknowledge receipt of a petition</w:t>
      </w:r>
    </w:p>
    <w:p w14:paraId="43F50760" w14:textId="77777777" w:rsidR="00212122" w:rsidRPr="004C68A0" w:rsidRDefault="00212122" w:rsidP="00212122">
      <w:pPr>
        <w:pStyle w:val="ListParagraph"/>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the steps the Council may take in response to a petition receive by </w:t>
      </w:r>
      <w:proofErr w:type="gramStart"/>
      <w:r w:rsidRPr="004C68A0">
        <w:rPr>
          <w:rFonts w:ascii="Arial" w:eastAsia="Times New Roman" w:hAnsi="Arial" w:cs="Arial"/>
          <w:sz w:val="24"/>
          <w:szCs w:val="24"/>
          <w:lang w:eastAsia="en-GB"/>
        </w:rPr>
        <w:t>it</w:t>
      </w:r>
      <w:proofErr w:type="gramEnd"/>
    </w:p>
    <w:p w14:paraId="2A28C026" w14:textId="77777777" w:rsidR="00212122" w:rsidRPr="004C68A0" w:rsidRDefault="00212122" w:rsidP="00212122">
      <w:pPr>
        <w:pStyle w:val="ListParagraph"/>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the circumstances (if any) in which the Council may take no further action in response to a </w:t>
      </w:r>
      <w:proofErr w:type="gramStart"/>
      <w:r w:rsidRPr="004C68A0">
        <w:rPr>
          <w:rFonts w:ascii="Arial" w:eastAsia="Times New Roman" w:hAnsi="Arial" w:cs="Arial"/>
          <w:sz w:val="24"/>
          <w:szCs w:val="24"/>
          <w:lang w:eastAsia="en-GB"/>
        </w:rPr>
        <w:t>petition</w:t>
      </w:r>
      <w:proofErr w:type="gramEnd"/>
    </w:p>
    <w:p w14:paraId="78603636" w14:textId="77777777" w:rsidR="00212122" w:rsidRPr="004C68A0" w:rsidRDefault="00212122" w:rsidP="00212122">
      <w:pPr>
        <w:pStyle w:val="ListParagraph"/>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how and by when the Council will make available its response to a petition to the person who submitted the petition and to the public</w:t>
      </w:r>
    </w:p>
    <w:p w14:paraId="1E0CAF9A" w14:textId="77777777" w:rsidR="00212122" w:rsidRPr="004C68A0" w:rsidRDefault="00212122" w:rsidP="00212122">
      <w:pPr>
        <w:pStyle w:val="ListParagraph"/>
        <w:shd w:val="clear" w:color="auto" w:fill="FFFFFF"/>
        <w:spacing w:before="100" w:beforeAutospacing="1" w:after="100" w:afterAutospacing="1" w:line="240" w:lineRule="auto"/>
        <w:ind w:left="1080"/>
        <w:rPr>
          <w:rFonts w:ascii="Arial" w:eastAsia="Times New Roman" w:hAnsi="Arial" w:cs="Arial"/>
          <w:sz w:val="24"/>
          <w:szCs w:val="24"/>
          <w:lang w:eastAsia="en-GB"/>
        </w:rPr>
      </w:pPr>
    </w:p>
    <w:p w14:paraId="67B975B1"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This petition scheme was approved by the Council and is now referenced as “the </w:t>
      </w:r>
      <w:r w:rsidRPr="004C68A0">
        <w:rPr>
          <w:rFonts w:ascii="Arial" w:eastAsia="Times New Roman" w:hAnsi="Arial" w:cs="Arial"/>
          <w:b/>
          <w:sz w:val="24"/>
          <w:szCs w:val="24"/>
          <w:lang w:eastAsia="en-GB"/>
        </w:rPr>
        <w:t>Scheme</w:t>
      </w:r>
      <w:r w:rsidRPr="004C68A0">
        <w:rPr>
          <w:rFonts w:ascii="Arial" w:eastAsia="Times New Roman" w:hAnsi="Arial" w:cs="Arial"/>
          <w:sz w:val="24"/>
          <w:szCs w:val="24"/>
          <w:lang w:eastAsia="en-GB"/>
        </w:rPr>
        <w:t xml:space="preserve">” for the purposes of this document. </w:t>
      </w:r>
    </w:p>
    <w:p w14:paraId="50E503D5"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7CD0D7DE" w14:textId="77777777" w:rsidR="00212122"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The Council commits to reviewing the Scheme every two years.</w:t>
      </w:r>
    </w:p>
    <w:p w14:paraId="72F66984" w14:textId="77777777" w:rsidR="00212122" w:rsidRPr="00D22627" w:rsidRDefault="00212122" w:rsidP="00212122">
      <w:pPr>
        <w:pStyle w:val="ListParagraph"/>
        <w:rPr>
          <w:rFonts w:ascii="Arial" w:eastAsia="Times New Roman" w:hAnsi="Arial" w:cs="Arial"/>
          <w:sz w:val="24"/>
          <w:szCs w:val="24"/>
          <w:lang w:eastAsia="en-GB"/>
        </w:rPr>
      </w:pPr>
    </w:p>
    <w:p w14:paraId="723ACF2E"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copy of the Privacy Statement relating to this Scheme is available at </w:t>
      </w:r>
      <w:hyperlink r:id="rId9" w:history="1">
        <w:r w:rsidRPr="00CD6119">
          <w:rPr>
            <w:rStyle w:val="Hyperlink"/>
            <w:rFonts w:ascii="Arial" w:eastAsia="Times New Roman" w:hAnsi="Arial" w:cs="Arial"/>
            <w:sz w:val="24"/>
            <w:szCs w:val="24"/>
            <w:lang w:eastAsia="en-GB"/>
          </w:rPr>
          <w:t>www.npt.gov.uk</w:t>
        </w:r>
      </w:hyperlink>
      <w:r>
        <w:rPr>
          <w:rFonts w:ascii="Arial" w:eastAsia="Times New Roman" w:hAnsi="Arial" w:cs="Arial"/>
          <w:sz w:val="24"/>
          <w:szCs w:val="24"/>
          <w:lang w:eastAsia="en-GB"/>
        </w:rPr>
        <w:t xml:space="preserve"> </w:t>
      </w:r>
    </w:p>
    <w:p w14:paraId="552B1D02"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7204B4F5" w14:textId="77777777" w:rsidR="00212122" w:rsidRPr="004C68A0" w:rsidRDefault="00212122" w:rsidP="00212122">
      <w:pPr>
        <w:pStyle w:val="ListParagraph"/>
        <w:numPr>
          <w:ilvl w:val="1"/>
          <w:numId w:val="23"/>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Any queries on this petition scheme should be addressed to:</w:t>
      </w:r>
    </w:p>
    <w:p w14:paraId="399F1609"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Democratic Services</w:t>
      </w:r>
    </w:p>
    <w:p w14:paraId="271D3B00"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Neath Port Talbot County Borough Council</w:t>
      </w:r>
    </w:p>
    <w:p w14:paraId="276D3FC6"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Civic Centre</w:t>
      </w:r>
    </w:p>
    <w:p w14:paraId="2534616D"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Port Talbot</w:t>
      </w:r>
    </w:p>
    <w:p w14:paraId="658A6BE9"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SA13 1PJ</w:t>
      </w:r>
    </w:p>
    <w:p w14:paraId="0A5AB745"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 xml:space="preserve">Email: </w:t>
      </w:r>
      <w:hyperlink r:id="rId10" w:history="1">
        <w:r w:rsidRPr="004C68A0">
          <w:rPr>
            <w:rStyle w:val="Hyperlink"/>
            <w:rFonts w:ascii="Arial" w:eastAsia="Times New Roman" w:hAnsi="Arial" w:cs="Arial"/>
            <w:b/>
            <w:sz w:val="24"/>
            <w:szCs w:val="24"/>
            <w:lang w:eastAsia="en-GB"/>
          </w:rPr>
          <w:t>democratic.services@npt.gov.uk</w:t>
        </w:r>
      </w:hyperlink>
    </w:p>
    <w:p w14:paraId="55357B93"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b/>
          <w:sz w:val="24"/>
          <w:szCs w:val="24"/>
          <w:lang w:eastAsia="en-GB"/>
        </w:rPr>
      </w:pPr>
      <w:r w:rsidRPr="004C68A0">
        <w:rPr>
          <w:rFonts w:ascii="Arial" w:eastAsia="Times New Roman" w:hAnsi="Arial" w:cs="Arial"/>
          <w:b/>
          <w:sz w:val="24"/>
          <w:szCs w:val="24"/>
          <w:lang w:eastAsia="en-GB"/>
        </w:rPr>
        <w:t>Tel: 01639 763194</w:t>
      </w:r>
    </w:p>
    <w:p w14:paraId="7FD2A85D" w14:textId="77777777" w:rsidR="00212122" w:rsidRPr="004C68A0" w:rsidRDefault="00212122" w:rsidP="00212122">
      <w:pPr>
        <w:rPr>
          <w:rFonts w:ascii="Arial" w:eastAsia="Times New Roman" w:hAnsi="Arial" w:cs="Arial"/>
          <w:sz w:val="24"/>
          <w:szCs w:val="24"/>
          <w:lang w:eastAsia="en-GB"/>
        </w:rPr>
      </w:pPr>
      <w:r w:rsidRPr="004C68A0">
        <w:rPr>
          <w:rFonts w:ascii="Arial" w:eastAsia="Times New Roman" w:hAnsi="Arial" w:cs="Arial"/>
          <w:sz w:val="24"/>
          <w:szCs w:val="24"/>
          <w:lang w:eastAsia="en-GB"/>
        </w:rPr>
        <w:br w:type="page"/>
      </w:r>
    </w:p>
    <w:p w14:paraId="4F92028D" w14:textId="77777777" w:rsidR="00212122" w:rsidRPr="004C68A0" w:rsidRDefault="00212122" w:rsidP="00212122">
      <w:pPr>
        <w:shd w:val="clear" w:color="auto" w:fill="FFFFFF"/>
        <w:spacing w:before="100" w:beforeAutospacing="1" w:after="100" w:afterAutospacing="1" w:line="240" w:lineRule="auto"/>
        <w:ind w:left="709" w:hanging="709"/>
        <w:rPr>
          <w:rFonts w:ascii="Arial" w:eastAsia="Times New Roman" w:hAnsi="Arial" w:cs="Arial"/>
          <w:b/>
          <w:sz w:val="24"/>
          <w:szCs w:val="24"/>
          <w:lang w:eastAsia="en-GB"/>
        </w:rPr>
      </w:pPr>
      <w:r w:rsidRPr="004C68A0">
        <w:rPr>
          <w:rFonts w:ascii="Arial" w:eastAsia="Times New Roman" w:hAnsi="Arial" w:cs="Arial"/>
          <w:b/>
          <w:sz w:val="24"/>
          <w:szCs w:val="24"/>
          <w:lang w:eastAsia="en-GB"/>
        </w:rPr>
        <w:lastRenderedPageBreak/>
        <w:t>2.</w:t>
      </w:r>
      <w:r w:rsidRPr="004C68A0">
        <w:rPr>
          <w:rFonts w:ascii="Arial" w:eastAsia="Times New Roman" w:hAnsi="Arial" w:cs="Arial"/>
          <w:b/>
          <w:sz w:val="24"/>
          <w:szCs w:val="24"/>
          <w:lang w:eastAsia="en-GB"/>
        </w:rPr>
        <w:tab/>
        <w:t>Guidelines for submitting a petition</w:t>
      </w:r>
    </w:p>
    <w:p w14:paraId="2F78C459" w14:textId="77777777" w:rsidR="00212122" w:rsidRPr="004C68A0" w:rsidRDefault="00212122" w:rsidP="00212122">
      <w:pPr>
        <w:pStyle w:val="ListParagraph"/>
        <w:numPr>
          <w:ilvl w:val="1"/>
          <w:numId w:val="33"/>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A petition for the purposes of this Scheme must </w:t>
      </w:r>
      <w:r w:rsidRPr="004C68A0">
        <w:rPr>
          <w:rFonts w:ascii="Arial" w:hAnsi="Arial" w:cs="Arial"/>
          <w:sz w:val="24"/>
          <w:szCs w:val="24"/>
        </w:rPr>
        <w:t>include:</w:t>
      </w:r>
    </w:p>
    <w:p w14:paraId="47115E1A"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0053E823" w14:textId="77777777" w:rsidR="00212122" w:rsidRPr="004C68A0" w:rsidRDefault="00212122" w:rsidP="00212122">
      <w:pPr>
        <w:pStyle w:val="ListParagraph"/>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a clear and concise statement of the concern and what the petitioners would like the Council to do in response. Petitions, therefore, must relate to something for which the Council is responsible or over which the Council has some </w:t>
      </w:r>
      <w:r>
        <w:rPr>
          <w:rFonts w:ascii="Arial" w:eastAsia="Times New Roman" w:hAnsi="Arial" w:cs="Arial"/>
          <w:sz w:val="24"/>
          <w:szCs w:val="24"/>
          <w:lang w:eastAsia="en-GB"/>
        </w:rPr>
        <w:t xml:space="preserve">direct </w:t>
      </w:r>
      <w:r w:rsidRPr="004C68A0">
        <w:rPr>
          <w:rFonts w:ascii="Arial" w:eastAsia="Times New Roman" w:hAnsi="Arial" w:cs="Arial"/>
          <w:sz w:val="24"/>
          <w:szCs w:val="24"/>
          <w:lang w:eastAsia="en-GB"/>
        </w:rPr>
        <w:t xml:space="preserve">influence. If the Council receives a petition that does not relate to something under the Council’s control or </w:t>
      </w:r>
      <w:r>
        <w:rPr>
          <w:rFonts w:ascii="Arial" w:eastAsia="Times New Roman" w:hAnsi="Arial" w:cs="Arial"/>
          <w:sz w:val="24"/>
          <w:szCs w:val="24"/>
          <w:lang w:eastAsia="en-GB"/>
        </w:rPr>
        <w:t xml:space="preserve">direct </w:t>
      </w:r>
      <w:r w:rsidRPr="004C68A0">
        <w:rPr>
          <w:rFonts w:ascii="Arial" w:eastAsia="Times New Roman" w:hAnsi="Arial" w:cs="Arial"/>
          <w:sz w:val="24"/>
          <w:szCs w:val="24"/>
          <w:lang w:eastAsia="en-GB"/>
        </w:rPr>
        <w:t>influence, it will be returned to the petition organiser with an explanation of the decision as to why we cannot progress the matter further.</w:t>
      </w:r>
    </w:p>
    <w:p w14:paraId="2DFD2E47" w14:textId="77777777" w:rsidR="00212122" w:rsidRPr="004C68A0" w:rsidRDefault="00212122" w:rsidP="00212122">
      <w:pPr>
        <w:pStyle w:val="ListParagraph"/>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the name and contact details of a petition organiser. </w:t>
      </w:r>
      <w:proofErr w:type="gramStart"/>
      <w:r w:rsidRPr="004C68A0">
        <w:rPr>
          <w:rFonts w:ascii="Arial" w:eastAsia="Times New Roman" w:hAnsi="Arial" w:cs="Arial"/>
          <w:sz w:val="24"/>
          <w:szCs w:val="24"/>
          <w:lang w:eastAsia="en-GB"/>
        </w:rPr>
        <w:t>For the purpose of</w:t>
      </w:r>
      <w:proofErr w:type="gramEnd"/>
      <w:r w:rsidRPr="004C68A0">
        <w:rPr>
          <w:rFonts w:ascii="Arial" w:eastAsia="Times New Roman" w:hAnsi="Arial" w:cs="Arial"/>
          <w:sz w:val="24"/>
          <w:szCs w:val="24"/>
          <w:lang w:eastAsia="en-GB"/>
        </w:rPr>
        <w:t xml:space="preserve"> taking a petition forward, a petition organiser must be nominated (this is usually the person who starts the petition).</w:t>
      </w:r>
    </w:p>
    <w:p w14:paraId="64E53009" w14:textId="77777777" w:rsidR="00212122" w:rsidRPr="004C68A0" w:rsidRDefault="00212122" w:rsidP="00212122">
      <w:pPr>
        <w:pStyle w:val="ListParagraph"/>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the names and addresses of local electors (including the person(s) organising the petition). Where petitions are presented in paper form, they must include petitioners’ actual signatures. Where an e-petition is submitted, a list of names and addresses will suffice. Only the person(s) organising the petition will be contacted in relation to the petition, but petitioners’ addresses are needed for the purpose of verifying the number of petitioners. </w:t>
      </w:r>
      <w:r w:rsidRPr="004C68A0">
        <w:rPr>
          <w:rFonts w:ascii="Arial" w:eastAsia="Times New Roman" w:hAnsi="Arial" w:cs="Arial"/>
          <w:sz w:val="24"/>
          <w:szCs w:val="24"/>
          <w:lang w:eastAsia="en-GB"/>
        </w:rPr>
        <w:br/>
      </w:r>
      <w:r w:rsidRPr="004C68A0">
        <w:rPr>
          <w:rFonts w:ascii="Arial" w:eastAsia="Times New Roman" w:hAnsi="Arial" w:cs="Arial"/>
          <w:b/>
          <w:bCs/>
          <w:sz w:val="24"/>
          <w:szCs w:val="24"/>
          <w:lang w:eastAsia="en-GB"/>
        </w:rPr>
        <w:t xml:space="preserve">Please </w:t>
      </w:r>
      <w:proofErr w:type="gramStart"/>
      <w:r w:rsidRPr="004C68A0">
        <w:rPr>
          <w:rFonts w:ascii="Arial" w:eastAsia="Times New Roman" w:hAnsi="Arial" w:cs="Arial"/>
          <w:b/>
          <w:bCs/>
          <w:sz w:val="24"/>
          <w:szCs w:val="24"/>
          <w:lang w:eastAsia="en-GB"/>
        </w:rPr>
        <w:t>note:</w:t>
      </w:r>
      <w:proofErr w:type="gramEnd"/>
      <w:r w:rsidRPr="004C68A0">
        <w:rPr>
          <w:rFonts w:ascii="Arial" w:eastAsia="Times New Roman" w:hAnsi="Arial" w:cs="Arial"/>
          <w:sz w:val="24"/>
          <w:szCs w:val="24"/>
          <w:lang w:eastAsia="en-GB"/>
        </w:rPr>
        <w:t xml:space="preserve"> where the term ‘signatures’ is used in this Scheme, read ‘names, addresses and signatures of petitioners’.</w:t>
      </w:r>
    </w:p>
    <w:p w14:paraId="4770B41E" w14:textId="77777777" w:rsidR="00212122" w:rsidRPr="004C68A0" w:rsidRDefault="00212122" w:rsidP="00212122">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49BABD7D" w14:textId="77777777" w:rsidR="00212122" w:rsidRPr="004C68A0" w:rsidRDefault="00212122" w:rsidP="00212122">
      <w:pPr>
        <w:shd w:val="clear" w:color="auto" w:fill="FFFFFF"/>
        <w:spacing w:before="100" w:beforeAutospacing="1" w:after="100" w:afterAutospacing="1" w:line="240" w:lineRule="auto"/>
        <w:ind w:left="720" w:hanging="720"/>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2.2 </w:t>
      </w:r>
      <w:r w:rsidRPr="004C68A0">
        <w:rPr>
          <w:rFonts w:ascii="Arial" w:eastAsia="Times New Roman" w:hAnsi="Arial" w:cs="Arial"/>
          <w:sz w:val="24"/>
          <w:szCs w:val="24"/>
          <w:lang w:eastAsia="en-GB"/>
        </w:rPr>
        <w:tab/>
        <w:t>Before submitting a petition, the Council would encourage residents to seek a resolution to any issue by:</w:t>
      </w:r>
    </w:p>
    <w:p w14:paraId="1C042F0B" w14:textId="77777777" w:rsidR="00212122" w:rsidRPr="004C68A0" w:rsidRDefault="00212122" w:rsidP="00212122">
      <w:pPr>
        <w:pStyle w:val="ListParagraph"/>
        <w:numPr>
          <w:ilvl w:val="0"/>
          <w:numId w:val="25"/>
        </w:numPr>
        <w:shd w:val="clear" w:color="auto" w:fill="FFFFFF"/>
        <w:spacing w:before="100" w:beforeAutospacing="1" w:after="100" w:afterAutospacing="1" w:line="240" w:lineRule="auto"/>
        <w:ind w:left="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contacting the Council to see whether an ordinary service request would resolve the </w:t>
      </w:r>
      <w:proofErr w:type="gramStart"/>
      <w:r w:rsidRPr="004C68A0">
        <w:rPr>
          <w:rFonts w:ascii="Arial" w:eastAsia="Times New Roman" w:hAnsi="Arial" w:cs="Arial"/>
          <w:sz w:val="24"/>
          <w:szCs w:val="24"/>
          <w:lang w:eastAsia="en-GB"/>
        </w:rPr>
        <w:t>issue</w:t>
      </w:r>
      <w:proofErr w:type="gramEnd"/>
    </w:p>
    <w:p w14:paraId="678D692C" w14:textId="77777777" w:rsidR="00212122" w:rsidRPr="004C68A0" w:rsidRDefault="00212122" w:rsidP="00212122">
      <w:pPr>
        <w:pStyle w:val="ListParagraph"/>
        <w:numPr>
          <w:ilvl w:val="0"/>
          <w:numId w:val="25"/>
        </w:numPr>
        <w:shd w:val="clear" w:color="auto" w:fill="FFFFFF"/>
        <w:spacing w:before="100" w:beforeAutospacing="1" w:after="100" w:afterAutospacing="1" w:line="240" w:lineRule="auto"/>
        <w:ind w:left="709"/>
        <w:rPr>
          <w:rFonts w:ascii="Arial" w:eastAsia="Times New Roman" w:hAnsi="Arial" w:cs="Arial"/>
          <w:sz w:val="24"/>
          <w:szCs w:val="24"/>
          <w:lang w:eastAsia="en-GB"/>
        </w:rPr>
      </w:pPr>
      <w:r w:rsidRPr="004C68A0">
        <w:rPr>
          <w:rFonts w:ascii="Arial" w:eastAsia="Times New Roman" w:hAnsi="Arial" w:cs="Arial"/>
          <w:sz w:val="24"/>
          <w:szCs w:val="24"/>
          <w:lang w:eastAsia="en-GB"/>
        </w:rPr>
        <w:t>contacting a relevant ward Councillor(s) to see whether they can help. </w:t>
      </w:r>
    </w:p>
    <w:p w14:paraId="3708B552" w14:textId="77777777" w:rsidR="00212122" w:rsidRPr="004C68A0" w:rsidRDefault="00212122" w:rsidP="00212122">
      <w:pPr>
        <w:pStyle w:val="BodyText"/>
        <w:spacing w:before="9"/>
        <w:ind w:left="720" w:hanging="720"/>
      </w:pPr>
      <w:r w:rsidRPr="004C68A0">
        <w:rPr>
          <w:rFonts w:eastAsia="Times New Roman"/>
          <w:lang w:eastAsia="en-GB"/>
        </w:rPr>
        <w:t xml:space="preserve">2.3 </w:t>
      </w:r>
      <w:r w:rsidRPr="004C68A0">
        <w:rPr>
          <w:rFonts w:eastAsia="Times New Roman"/>
          <w:lang w:eastAsia="en-GB"/>
        </w:rPr>
        <w:tab/>
        <w:t xml:space="preserve">If a petition is submitted in relation to a consultation or a matter which is under the Council’s </w:t>
      </w:r>
      <w:proofErr w:type="gramStart"/>
      <w:r w:rsidRPr="004C68A0">
        <w:rPr>
          <w:rFonts w:eastAsia="Times New Roman"/>
          <w:lang w:eastAsia="en-GB"/>
        </w:rPr>
        <w:t>control</w:t>
      </w:r>
      <w:proofErr w:type="gramEnd"/>
      <w:r w:rsidRPr="004C68A0">
        <w:rPr>
          <w:rFonts w:eastAsia="Times New Roman"/>
          <w:lang w:eastAsia="en-GB"/>
        </w:rPr>
        <w:t xml:space="preserve"> but which is subject to a separate policy or procedure, this should be made clear in order that it can be progressed in accordance with the relevant procedures and included as part of the consultation responses being gathered.</w:t>
      </w:r>
    </w:p>
    <w:p w14:paraId="6420D9B0" w14:textId="77777777" w:rsidR="00212122" w:rsidRPr="004C68A0" w:rsidRDefault="00212122" w:rsidP="00212122">
      <w:pPr>
        <w:widowControl w:val="0"/>
        <w:tabs>
          <w:tab w:val="left" w:pos="1399"/>
          <w:tab w:val="left" w:pos="1400"/>
        </w:tabs>
        <w:autoSpaceDE w:val="0"/>
        <w:autoSpaceDN w:val="0"/>
        <w:spacing w:before="1" w:after="0" w:line="240" w:lineRule="auto"/>
        <w:ind w:right="713"/>
        <w:rPr>
          <w:rFonts w:ascii="Arial" w:hAnsi="Arial" w:cs="Arial"/>
          <w:sz w:val="24"/>
          <w:szCs w:val="24"/>
        </w:rPr>
      </w:pPr>
    </w:p>
    <w:p w14:paraId="5B4C190A" w14:textId="77777777" w:rsidR="00212122" w:rsidRPr="004C68A0" w:rsidRDefault="00212122" w:rsidP="00212122">
      <w:pPr>
        <w:widowControl w:val="0"/>
        <w:autoSpaceDE w:val="0"/>
        <w:autoSpaceDN w:val="0"/>
        <w:spacing w:before="1" w:after="0" w:line="240" w:lineRule="auto"/>
        <w:ind w:left="720" w:right="713" w:hanging="720"/>
        <w:rPr>
          <w:rFonts w:ascii="Arial" w:hAnsi="Arial" w:cs="Arial"/>
          <w:b/>
          <w:i/>
          <w:sz w:val="24"/>
          <w:szCs w:val="24"/>
        </w:rPr>
      </w:pPr>
      <w:r w:rsidRPr="004C68A0">
        <w:rPr>
          <w:rFonts w:ascii="Arial" w:hAnsi="Arial" w:cs="Arial"/>
          <w:sz w:val="24"/>
          <w:szCs w:val="24"/>
        </w:rPr>
        <w:t xml:space="preserve">2.4 </w:t>
      </w:r>
      <w:r w:rsidRPr="004C68A0">
        <w:rPr>
          <w:rFonts w:ascii="Arial" w:hAnsi="Arial" w:cs="Arial"/>
          <w:sz w:val="24"/>
          <w:szCs w:val="24"/>
        </w:rPr>
        <w:tab/>
        <w:t xml:space="preserve">Petitions should be accompanied by contact details, including an address, for the petition organiser who must also live or work in the Neath Port Talbot local authority area. This is the person that will be contacted to explain how the Council will respond to the petition. </w:t>
      </w:r>
      <w:r w:rsidRPr="004C68A0">
        <w:rPr>
          <w:rFonts w:ascii="Arial" w:hAnsi="Arial" w:cs="Arial"/>
          <w:b/>
          <w:i/>
          <w:sz w:val="24"/>
          <w:szCs w:val="24"/>
        </w:rPr>
        <w:t>The contact details of the petition organiser will not be placed on the</w:t>
      </w:r>
      <w:r w:rsidRPr="004C68A0">
        <w:rPr>
          <w:rFonts w:ascii="Arial" w:hAnsi="Arial" w:cs="Arial"/>
          <w:b/>
          <w:i/>
          <w:spacing w:val="-1"/>
          <w:sz w:val="24"/>
          <w:szCs w:val="24"/>
        </w:rPr>
        <w:t xml:space="preserve"> </w:t>
      </w:r>
      <w:r w:rsidRPr="004C68A0">
        <w:rPr>
          <w:rFonts w:ascii="Arial" w:hAnsi="Arial" w:cs="Arial"/>
          <w:b/>
          <w:i/>
          <w:sz w:val="24"/>
          <w:szCs w:val="24"/>
        </w:rPr>
        <w:t>website.</w:t>
      </w:r>
    </w:p>
    <w:p w14:paraId="11698840" w14:textId="77777777" w:rsidR="00212122" w:rsidRPr="004C68A0" w:rsidRDefault="00212122" w:rsidP="00212122">
      <w:pPr>
        <w:widowControl w:val="0"/>
        <w:tabs>
          <w:tab w:val="left" w:pos="1399"/>
          <w:tab w:val="left" w:pos="1400"/>
        </w:tabs>
        <w:autoSpaceDE w:val="0"/>
        <w:autoSpaceDN w:val="0"/>
        <w:spacing w:before="1" w:after="0" w:line="240" w:lineRule="auto"/>
        <w:ind w:right="713"/>
        <w:rPr>
          <w:rFonts w:ascii="Arial" w:hAnsi="Arial" w:cs="Arial"/>
          <w:b/>
          <w:i/>
          <w:sz w:val="24"/>
          <w:szCs w:val="24"/>
        </w:rPr>
      </w:pPr>
    </w:p>
    <w:p w14:paraId="189CBD25" w14:textId="77777777" w:rsidR="00212122" w:rsidRPr="004C68A0" w:rsidRDefault="00212122" w:rsidP="00212122">
      <w:pPr>
        <w:widowControl w:val="0"/>
        <w:autoSpaceDE w:val="0"/>
        <w:autoSpaceDN w:val="0"/>
        <w:spacing w:before="1" w:after="0" w:line="240" w:lineRule="auto"/>
        <w:ind w:left="720" w:right="713" w:hanging="720"/>
        <w:rPr>
          <w:rFonts w:ascii="Arial" w:hAnsi="Arial" w:cs="Arial"/>
          <w:b/>
          <w:i/>
          <w:sz w:val="24"/>
          <w:szCs w:val="24"/>
        </w:rPr>
      </w:pPr>
      <w:r w:rsidRPr="004C68A0">
        <w:rPr>
          <w:rFonts w:ascii="Arial" w:hAnsi="Arial" w:cs="Arial"/>
          <w:sz w:val="24"/>
          <w:szCs w:val="24"/>
        </w:rPr>
        <w:t>2.5</w:t>
      </w:r>
      <w:r w:rsidRPr="004C68A0">
        <w:rPr>
          <w:rFonts w:ascii="Arial" w:hAnsi="Arial" w:cs="Arial"/>
          <w:sz w:val="24"/>
          <w:szCs w:val="24"/>
        </w:rPr>
        <w:tab/>
        <w:t>If the petition does not identify a petition organiser, contact will be made with signatories to the petition to agree who should act as the petition</w:t>
      </w:r>
      <w:r w:rsidRPr="004C68A0">
        <w:rPr>
          <w:rFonts w:ascii="Arial" w:hAnsi="Arial" w:cs="Arial"/>
          <w:spacing w:val="-35"/>
          <w:sz w:val="24"/>
          <w:szCs w:val="24"/>
        </w:rPr>
        <w:t xml:space="preserve"> </w:t>
      </w:r>
      <w:r w:rsidRPr="004C68A0">
        <w:rPr>
          <w:rFonts w:ascii="Arial" w:hAnsi="Arial" w:cs="Arial"/>
          <w:sz w:val="24"/>
          <w:szCs w:val="24"/>
        </w:rPr>
        <w:t>organiser.</w:t>
      </w:r>
    </w:p>
    <w:p w14:paraId="5010E944" w14:textId="77777777" w:rsidR="00212122" w:rsidRPr="004C68A0" w:rsidRDefault="00212122" w:rsidP="00212122">
      <w:pPr>
        <w:widowControl w:val="0"/>
        <w:tabs>
          <w:tab w:val="left" w:pos="1399"/>
          <w:tab w:val="left" w:pos="1400"/>
        </w:tabs>
        <w:autoSpaceDE w:val="0"/>
        <w:autoSpaceDN w:val="0"/>
        <w:spacing w:before="1" w:after="0" w:line="240" w:lineRule="auto"/>
        <w:ind w:right="713"/>
        <w:rPr>
          <w:rFonts w:ascii="Arial" w:hAnsi="Arial" w:cs="Arial"/>
          <w:b/>
          <w:i/>
          <w:sz w:val="24"/>
          <w:szCs w:val="24"/>
        </w:rPr>
      </w:pPr>
    </w:p>
    <w:p w14:paraId="33D1B1B7" w14:textId="77777777" w:rsidR="00212122" w:rsidRPr="004C68A0" w:rsidRDefault="00212122" w:rsidP="00212122">
      <w:pPr>
        <w:widowControl w:val="0"/>
        <w:autoSpaceDE w:val="0"/>
        <w:autoSpaceDN w:val="0"/>
        <w:spacing w:before="1" w:after="0" w:line="240" w:lineRule="auto"/>
        <w:ind w:left="720" w:right="713" w:hanging="720"/>
        <w:rPr>
          <w:rFonts w:ascii="Arial" w:hAnsi="Arial" w:cs="Arial"/>
          <w:b/>
          <w:i/>
          <w:sz w:val="24"/>
          <w:szCs w:val="24"/>
        </w:rPr>
      </w:pPr>
      <w:r w:rsidRPr="004C68A0">
        <w:rPr>
          <w:rFonts w:ascii="Arial" w:hAnsi="Arial" w:cs="Arial"/>
          <w:sz w:val="24"/>
          <w:szCs w:val="24"/>
        </w:rPr>
        <w:t>2.6</w:t>
      </w:r>
      <w:r w:rsidRPr="004C68A0">
        <w:rPr>
          <w:rFonts w:ascii="Arial" w:hAnsi="Arial" w:cs="Arial"/>
          <w:sz w:val="24"/>
          <w:szCs w:val="24"/>
        </w:rPr>
        <w:tab/>
        <w:t xml:space="preserve">If your petition does not reach the minimum requirement signatures, particularly where the issue relates to a small locality, the Council will advise the petitioners of other ways in which these views could be considered. </w:t>
      </w:r>
    </w:p>
    <w:p w14:paraId="0E9B956C" w14:textId="77777777" w:rsidR="00212122" w:rsidRPr="004C68A0" w:rsidRDefault="00212122" w:rsidP="00212122">
      <w:pPr>
        <w:widowControl w:val="0"/>
        <w:tabs>
          <w:tab w:val="left" w:pos="1399"/>
          <w:tab w:val="left" w:pos="1400"/>
        </w:tabs>
        <w:autoSpaceDE w:val="0"/>
        <w:autoSpaceDN w:val="0"/>
        <w:spacing w:before="1" w:after="0" w:line="240" w:lineRule="auto"/>
        <w:ind w:right="713"/>
        <w:rPr>
          <w:rFonts w:ascii="Arial" w:hAnsi="Arial" w:cs="Arial"/>
          <w:b/>
          <w:i/>
          <w:sz w:val="24"/>
          <w:szCs w:val="24"/>
        </w:rPr>
      </w:pPr>
    </w:p>
    <w:p w14:paraId="01BFFED8" w14:textId="77777777" w:rsidR="00212122" w:rsidRPr="004C68A0" w:rsidRDefault="00212122" w:rsidP="00212122">
      <w:pPr>
        <w:widowControl w:val="0"/>
        <w:autoSpaceDE w:val="0"/>
        <w:autoSpaceDN w:val="0"/>
        <w:spacing w:before="1" w:after="0" w:line="240" w:lineRule="auto"/>
        <w:ind w:left="720" w:right="713" w:hanging="720"/>
        <w:rPr>
          <w:rFonts w:ascii="Arial" w:hAnsi="Arial" w:cs="Arial"/>
          <w:b/>
          <w:i/>
          <w:sz w:val="24"/>
          <w:szCs w:val="24"/>
        </w:rPr>
      </w:pPr>
      <w:r w:rsidRPr="004C68A0">
        <w:rPr>
          <w:rFonts w:ascii="Arial" w:hAnsi="Arial" w:cs="Arial"/>
          <w:sz w:val="24"/>
          <w:szCs w:val="24"/>
        </w:rPr>
        <w:t>2.7</w:t>
      </w:r>
      <w:r w:rsidRPr="004C68A0">
        <w:rPr>
          <w:rFonts w:ascii="Arial" w:hAnsi="Arial" w:cs="Arial"/>
          <w:sz w:val="24"/>
          <w:szCs w:val="24"/>
        </w:rPr>
        <w:tab/>
        <w:t>A form is available as Appendix 1, which sets out the main summary information required when submitting a</w:t>
      </w:r>
      <w:r w:rsidRPr="004C68A0">
        <w:rPr>
          <w:rFonts w:ascii="Arial" w:hAnsi="Arial" w:cs="Arial"/>
          <w:spacing w:val="-3"/>
          <w:sz w:val="24"/>
          <w:szCs w:val="24"/>
        </w:rPr>
        <w:t xml:space="preserve"> </w:t>
      </w:r>
      <w:r w:rsidRPr="004C68A0">
        <w:rPr>
          <w:rFonts w:ascii="Arial" w:hAnsi="Arial" w:cs="Arial"/>
          <w:sz w:val="24"/>
          <w:szCs w:val="24"/>
        </w:rPr>
        <w:t>petition.</w:t>
      </w:r>
    </w:p>
    <w:p w14:paraId="3DA05732" w14:textId="77777777" w:rsidR="00212122" w:rsidRPr="004C68A0" w:rsidRDefault="00212122" w:rsidP="00212122">
      <w:pPr>
        <w:widowControl w:val="0"/>
        <w:tabs>
          <w:tab w:val="left" w:pos="1399"/>
          <w:tab w:val="left" w:pos="1400"/>
        </w:tabs>
        <w:autoSpaceDE w:val="0"/>
        <w:autoSpaceDN w:val="0"/>
        <w:spacing w:before="1" w:after="0" w:line="240" w:lineRule="auto"/>
        <w:ind w:right="713"/>
        <w:rPr>
          <w:rFonts w:ascii="Arial" w:hAnsi="Arial" w:cs="Arial"/>
          <w:b/>
          <w:i/>
          <w:sz w:val="24"/>
          <w:szCs w:val="24"/>
        </w:rPr>
      </w:pPr>
    </w:p>
    <w:p w14:paraId="4B3DF1E2" w14:textId="77777777" w:rsidR="00212122" w:rsidRPr="004C68A0" w:rsidRDefault="00212122" w:rsidP="00212122">
      <w:pPr>
        <w:widowControl w:val="0"/>
        <w:autoSpaceDE w:val="0"/>
        <w:autoSpaceDN w:val="0"/>
        <w:spacing w:before="1" w:after="0" w:line="240" w:lineRule="auto"/>
        <w:ind w:left="720" w:right="713" w:hanging="720"/>
        <w:rPr>
          <w:rFonts w:ascii="Arial" w:hAnsi="Arial" w:cs="Arial"/>
          <w:b/>
          <w:i/>
          <w:sz w:val="24"/>
          <w:szCs w:val="24"/>
        </w:rPr>
      </w:pPr>
      <w:r w:rsidRPr="004C68A0">
        <w:rPr>
          <w:rFonts w:ascii="Arial" w:hAnsi="Arial" w:cs="Arial"/>
          <w:sz w:val="24"/>
          <w:szCs w:val="24"/>
        </w:rPr>
        <w:t>2.8</w:t>
      </w:r>
      <w:r w:rsidRPr="004C68A0">
        <w:rPr>
          <w:rFonts w:ascii="Arial" w:hAnsi="Arial" w:cs="Arial"/>
          <w:sz w:val="24"/>
          <w:szCs w:val="24"/>
        </w:rPr>
        <w:tab/>
        <w:t xml:space="preserve">If you want to submit a petition to a specific meeting of the Council or Cabinet or </w:t>
      </w:r>
      <w:r w:rsidRPr="004C68A0">
        <w:rPr>
          <w:rFonts w:ascii="Arial" w:hAnsi="Arial" w:cs="Arial"/>
          <w:sz w:val="24"/>
          <w:szCs w:val="24"/>
        </w:rPr>
        <w:lastRenderedPageBreak/>
        <w:t xml:space="preserve">Cabinet Board or Committee then you need to ensure that we receive a completed petition with details of the petition subject matter, number of signatures and your contact details by no later than </w:t>
      </w:r>
      <w:r w:rsidRPr="004C68A0">
        <w:rPr>
          <w:rFonts w:ascii="Arial" w:hAnsi="Arial" w:cs="Arial"/>
          <w:b/>
          <w:sz w:val="24"/>
          <w:szCs w:val="24"/>
        </w:rPr>
        <w:t xml:space="preserve">5:00 </w:t>
      </w:r>
      <w:r w:rsidRPr="004C68A0">
        <w:rPr>
          <w:rFonts w:ascii="Arial" w:hAnsi="Arial" w:cs="Arial"/>
          <w:sz w:val="24"/>
          <w:szCs w:val="24"/>
        </w:rPr>
        <w:t xml:space="preserve">on the </w:t>
      </w:r>
      <w:r w:rsidRPr="004C68A0">
        <w:rPr>
          <w:rFonts w:ascii="Arial" w:hAnsi="Arial" w:cs="Arial"/>
          <w:b/>
          <w:sz w:val="24"/>
          <w:szCs w:val="24"/>
        </w:rPr>
        <w:t xml:space="preserve">10 </w:t>
      </w:r>
      <w:r w:rsidRPr="004C68A0">
        <w:rPr>
          <w:rFonts w:ascii="Arial" w:hAnsi="Arial" w:cs="Arial"/>
          <w:sz w:val="24"/>
          <w:szCs w:val="24"/>
        </w:rPr>
        <w:t>working days before that meeting to enable it to be</w:t>
      </w:r>
      <w:r w:rsidRPr="004C68A0">
        <w:rPr>
          <w:rFonts w:ascii="Arial" w:hAnsi="Arial" w:cs="Arial"/>
          <w:spacing w:val="-19"/>
          <w:sz w:val="24"/>
          <w:szCs w:val="24"/>
        </w:rPr>
        <w:t xml:space="preserve"> </w:t>
      </w:r>
      <w:r w:rsidRPr="004C68A0">
        <w:rPr>
          <w:rFonts w:ascii="Arial" w:hAnsi="Arial" w:cs="Arial"/>
          <w:sz w:val="24"/>
          <w:szCs w:val="24"/>
        </w:rPr>
        <w:t>submitted.</w:t>
      </w:r>
    </w:p>
    <w:p w14:paraId="227537FB" w14:textId="77777777" w:rsidR="00212122" w:rsidRPr="004C68A0" w:rsidRDefault="00212122" w:rsidP="00212122">
      <w:pPr>
        <w:widowControl w:val="0"/>
        <w:tabs>
          <w:tab w:val="left" w:pos="1399"/>
          <w:tab w:val="left" w:pos="1400"/>
        </w:tabs>
        <w:autoSpaceDE w:val="0"/>
        <w:autoSpaceDN w:val="0"/>
        <w:spacing w:after="0" w:line="240" w:lineRule="auto"/>
        <w:ind w:right="739"/>
        <w:rPr>
          <w:rFonts w:ascii="Arial" w:eastAsia="Arial" w:hAnsi="Arial" w:cs="Arial"/>
          <w:sz w:val="24"/>
          <w:szCs w:val="24"/>
          <w:lang w:val="en-US"/>
        </w:rPr>
      </w:pPr>
    </w:p>
    <w:p w14:paraId="05F1599A" w14:textId="77777777" w:rsidR="00212122" w:rsidRPr="004C68A0" w:rsidRDefault="00212122" w:rsidP="00212122">
      <w:pPr>
        <w:widowControl w:val="0"/>
        <w:autoSpaceDE w:val="0"/>
        <w:autoSpaceDN w:val="0"/>
        <w:spacing w:after="0" w:line="240" w:lineRule="auto"/>
        <w:ind w:left="720" w:right="739" w:hanging="720"/>
        <w:rPr>
          <w:rFonts w:ascii="Arial" w:hAnsi="Arial" w:cs="Arial"/>
          <w:sz w:val="24"/>
          <w:szCs w:val="24"/>
        </w:rPr>
      </w:pPr>
      <w:r w:rsidRPr="004C68A0">
        <w:rPr>
          <w:rFonts w:ascii="Arial" w:hAnsi="Arial" w:cs="Arial"/>
          <w:sz w:val="24"/>
          <w:szCs w:val="24"/>
        </w:rPr>
        <w:t>2.9</w:t>
      </w:r>
      <w:r w:rsidRPr="004C68A0">
        <w:rPr>
          <w:rFonts w:ascii="Arial" w:hAnsi="Arial" w:cs="Arial"/>
          <w:sz w:val="24"/>
          <w:szCs w:val="24"/>
        </w:rPr>
        <w:tab/>
        <w:t xml:space="preserve">Please note petitions submitted by the petitioner to meetings of the Full Council or relevant Cabinet/Cabinet Board will not be discussed in detail at that point, unless there is an agenda item specifically relating to that issue. </w:t>
      </w:r>
    </w:p>
    <w:p w14:paraId="17070C04" w14:textId="77777777" w:rsidR="00212122" w:rsidRPr="004C68A0" w:rsidRDefault="00212122" w:rsidP="00212122">
      <w:pPr>
        <w:widowControl w:val="0"/>
        <w:tabs>
          <w:tab w:val="left" w:pos="1400"/>
        </w:tabs>
        <w:autoSpaceDE w:val="0"/>
        <w:autoSpaceDN w:val="0"/>
        <w:spacing w:after="0" w:line="240" w:lineRule="auto"/>
        <w:ind w:right="739"/>
        <w:rPr>
          <w:rFonts w:ascii="Arial" w:hAnsi="Arial" w:cs="Arial"/>
          <w:sz w:val="24"/>
          <w:szCs w:val="24"/>
        </w:rPr>
      </w:pPr>
    </w:p>
    <w:p w14:paraId="0464A93C" w14:textId="77777777" w:rsidR="00212122" w:rsidRDefault="00212122" w:rsidP="00212122">
      <w:pPr>
        <w:widowControl w:val="0"/>
        <w:autoSpaceDE w:val="0"/>
        <w:autoSpaceDN w:val="0"/>
        <w:spacing w:after="0" w:line="240" w:lineRule="auto"/>
        <w:ind w:left="720" w:right="739" w:hanging="720"/>
        <w:rPr>
          <w:rFonts w:ascii="Arial" w:hAnsi="Arial" w:cs="Arial"/>
          <w:sz w:val="24"/>
          <w:szCs w:val="24"/>
        </w:rPr>
      </w:pPr>
      <w:r w:rsidRPr="004C68A0">
        <w:rPr>
          <w:rFonts w:ascii="Arial" w:hAnsi="Arial" w:cs="Arial"/>
          <w:sz w:val="24"/>
          <w:szCs w:val="24"/>
        </w:rPr>
        <w:t>2.10</w:t>
      </w:r>
      <w:r w:rsidRPr="004C68A0">
        <w:rPr>
          <w:rFonts w:ascii="Arial" w:hAnsi="Arial" w:cs="Arial"/>
          <w:sz w:val="24"/>
          <w:szCs w:val="24"/>
        </w:rPr>
        <w:tab/>
        <w:t>If a petition does not follow the guidelines as set out, the Council may decide not to do anything further with it. In that case, you will receive a written explanation of the</w:t>
      </w:r>
      <w:r w:rsidRPr="004C68A0">
        <w:rPr>
          <w:rFonts w:ascii="Arial" w:hAnsi="Arial" w:cs="Arial"/>
          <w:spacing w:val="-1"/>
          <w:sz w:val="24"/>
          <w:szCs w:val="24"/>
        </w:rPr>
        <w:t xml:space="preserve"> </w:t>
      </w:r>
      <w:r w:rsidRPr="004C68A0">
        <w:rPr>
          <w:rFonts w:ascii="Arial" w:hAnsi="Arial" w:cs="Arial"/>
          <w:sz w:val="24"/>
          <w:szCs w:val="24"/>
        </w:rPr>
        <w:t>reasons.</w:t>
      </w:r>
    </w:p>
    <w:p w14:paraId="24BD039E" w14:textId="77777777" w:rsidR="00212122" w:rsidRDefault="00212122" w:rsidP="00212122">
      <w:pPr>
        <w:widowControl w:val="0"/>
        <w:autoSpaceDE w:val="0"/>
        <w:autoSpaceDN w:val="0"/>
        <w:spacing w:after="0" w:line="240" w:lineRule="auto"/>
        <w:ind w:left="720" w:right="739" w:hanging="720"/>
        <w:rPr>
          <w:rFonts w:ascii="Arial" w:hAnsi="Arial" w:cs="Arial"/>
          <w:sz w:val="24"/>
          <w:szCs w:val="24"/>
        </w:rPr>
      </w:pPr>
    </w:p>
    <w:p w14:paraId="02408D4F" w14:textId="77777777" w:rsidR="00212122" w:rsidRPr="004C68A0" w:rsidRDefault="00212122" w:rsidP="00212122">
      <w:pPr>
        <w:widowControl w:val="0"/>
        <w:autoSpaceDE w:val="0"/>
        <w:autoSpaceDN w:val="0"/>
        <w:spacing w:after="0" w:line="240" w:lineRule="auto"/>
        <w:ind w:left="720" w:right="739" w:hanging="720"/>
        <w:rPr>
          <w:rFonts w:ascii="Arial" w:hAnsi="Arial" w:cs="Arial"/>
          <w:sz w:val="24"/>
          <w:szCs w:val="24"/>
        </w:rPr>
        <w:sectPr w:rsidR="00212122" w:rsidRPr="004C68A0">
          <w:pgSz w:w="11910" w:h="16840"/>
          <w:pgMar w:top="1340" w:right="840" w:bottom="1240" w:left="760" w:header="0" w:footer="1045" w:gutter="0"/>
          <w:cols w:space="720"/>
        </w:sectPr>
      </w:pPr>
      <w:r>
        <w:rPr>
          <w:rFonts w:ascii="Arial" w:hAnsi="Arial" w:cs="Arial"/>
          <w:sz w:val="24"/>
          <w:szCs w:val="24"/>
        </w:rPr>
        <w:t>2.11</w:t>
      </w:r>
      <w:r>
        <w:rPr>
          <w:rFonts w:ascii="Arial" w:hAnsi="Arial" w:cs="Arial"/>
          <w:sz w:val="24"/>
          <w:szCs w:val="24"/>
        </w:rPr>
        <w:tab/>
      </w:r>
      <w:proofErr w:type="gramStart"/>
      <w:r>
        <w:rPr>
          <w:rFonts w:ascii="Arial" w:hAnsi="Arial" w:cs="Arial"/>
          <w:sz w:val="24"/>
          <w:szCs w:val="24"/>
        </w:rPr>
        <w:t>Although  petitions</w:t>
      </w:r>
      <w:proofErr w:type="gramEnd"/>
      <w:r>
        <w:rPr>
          <w:rFonts w:ascii="Arial" w:hAnsi="Arial" w:cs="Arial"/>
          <w:sz w:val="24"/>
          <w:szCs w:val="24"/>
        </w:rPr>
        <w:t xml:space="preserve"> can run for the duration requested by the petition maker, the maximum period the Council will allow petitions to remain open on their website for the purposes of an e-petition will be 6 (six) calendar months.</w:t>
      </w:r>
    </w:p>
    <w:p w14:paraId="0179B910" w14:textId="77777777" w:rsidR="00212122" w:rsidRPr="004C68A0" w:rsidRDefault="00212122" w:rsidP="00212122">
      <w:pPr>
        <w:rPr>
          <w:rFonts w:ascii="Arial" w:eastAsia="Times New Roman" w:hAnsi="Arial" w:cs="Arial"/>
          <w:b/>
          <w:sz w:val="24"/>
          <w:szCs w:val="24"/>
          <w:lang w:eastAsia="en-GB"/>
        </w:rPr>
      </w:pPr>
      <w:r w:rsidRPr="004C68A0">
        <w:rPr>
          <w:rFonts w:ascii="Arial" w:eastAsia="Times New Roman" w:hAnsi="Arial" w:cs="Arial"/>
          <w:b/>
          <w:sz w:val="24"/>
          <w:szCs w:val="24"/>
          <w:lang w:eastAsia="en-GB"/>
        </w:rPr>
        <w:lastRenderedPageBreak/>
        <w:t>3.</w:t>
      </w:r>
      <w:r w:rsidRPr="004C68A0">
        <w:rPr>
          <w:rFonts w:ascii="Arial" w:eastAsia="Times New Roman" w:hAnsi="Arial" w:cs="Arial"/>
          <w:b/>
          <w:sz w:val="24"/>
          <w:szCs w:val="24"/>
          <w:lang w:eastAsia="en-GB"/>
        </w:rPr>
        <w:tab/>
        <w:t>What petitions will not be accepted by the Council?</w:t>
      </w:r>
    </w:p>
    <w:p w14:paraId="35BD587B" w14:textId="77777777" w:rsidR="00212122" w:rsidRPr="004C68A0" w:rsidRDefault="00212122" w:rsidP="00212122">
      <w:pPr>
        <w:pStyle w:val="ListParagraph"/>
        <w:numPr>
          <w:ilvl w:val="1"/>
          <w:numId w:val="28"/>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The following petitions cannot be dealt with through this </w:t>
      </w:r>
      <w:proofErr w:type="gramStart"/>
      <w:r w:rsidRPr="004C68A0">
        <w:rPr>
          <w:rFonts w:ascii="Arial" w:eastAsia="Times New Roman" w:hAnsi="Arial" w:cs="Arial"/>
          <w:sz w:val="24"/>
          <w:szCs w:val="24"/>
          <w:lang w:eastAsia="en-GB"/>
        </w:rPr>
        <w:t>Scheme</w:t>
      </w:r>
      <w:proofErr w:type="gramEnd"/>
    </w:p>
    <w:p w14:paraId="3BF843F7"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p>
    <w:p w14:paraId="3E5426EF" w14:textId="77777777" w:rsidR="00212122" w:rsidRPr="004C68A0" w:rsidRDefault="00212122" w:rsidP="00212122">
      <w:pPr>
        <w:pStyle w:val="ListParagraph"/>
        <w:numPr>
          <w:ilvl w:val="0"/>
          <w:numId w:val="27"/>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Any matter relating to a planning decision, including about a development plan document or community infrastructure </w:t>
      </w:r>
      <w:proofErr w:type="gramStart"/>
      <w:r w:rsidRPr="004C68A0">
        <w:rPr>
          <w:rFonts w:ascii="Arial" w:eastAsia="Times New Roman" w:hAnsi="Arial" w:cs="Arial"/>
          <w:sz w:val="24"/>
          <w:szCs w:val="24"/>
          <w:lang w:eastAsia="en-GB"/>
        </w:rPr>
        <w:t>levy</w:t>
      </w:r>
      <w:proofErr w:type="gramEnd"/>
    </w:p>
    <w:p w14:paraId="3D666E40" w14:textId="77777777" w:rsidR="00212122" w:rsidRPr="004C68A0" w:rsidRDefault="00212122" w:rsidP="00212122">
      <w:pPr>
        <w:pStyle w:val="ListParagraph"/>
        <w:numPr>
          <w:ilvl w:val="0"/>
          <w:numId w:val="27"/>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Any matter relating to an alcohol, gambling, taxi licensing or sex establishment licensing </w:t>
      </w:r>
      <w:proofErr w:type="gramStart"/>
      <w:r w:rsidRPr="004C68A0">
        <w:rPr>
          <w:rFonts w:ascii="Arial" w:eastAsia="Times New Roman" w:hAnsi="Arial" w:cs="Arial"/>
          <w:sz w:val="24"/>
          <w:szCs w:val="24"/>
          <w:lang w:eastAsia="en-GB"/>
        </w:rPr>
        <w:t>decision</w:t>
      </w:r>
      <w:proofErr w:type="gramEnd"/>
    </w:p>
    <w:p w14:paraId="1DA05569" w14:textId="77777777" w:rsidR="00212122" w:rsidRPr="004C68A0" w:rsidRDefault="00212122" w:rsidP="00212122">
      <w:pPr>
        <w:pStyle w:val="ListParagraph"/>
        <w:numPr>
          <w:ilvl w:val="0"/>
          <w:numId w:val="27"/>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Any matter where there is an appeals procedure in </w:t>
      </w:r>
      <w:proofErr w:type="gramStart"/>
      <w:r w:rsidRPr="004C68A0">
        <w:rPr>
          <w:rFonts w:ascii="Arial" w:eastAsia="Times New Roman" w:hAnsi="Arial" w:cs="Arial"/>
          <w:sz w:val="24"/>
          <w:szCs w:val="24"/>
          <w:lang w:eastAsia="en-GB"/>
        </w:rPr>
        <w:t>place</w:t>
      </w:r>
      <w:proofErr w:type="gramEnd"/>
    </w:p>
    <w:p w14:paraId="2AF94D8D" w14:textId="77777777" w:rsidR="00212122" w:rsidRPr="004C68A0" w:rsidRDefault="00212122" w:rsidP="00212122">
      <w:pPr>
        <w:pStyle w:val="ListParagraph"/>
        <w:numPr>
          <w:ilvl w:val="0"/>
          <w:numId w:val="27"/>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Any matter relating to a matter that could be considered by the Council’s Standards Committee relating to the standard of Town, Community and County Borough elected </w:t>
      </w:r>
      <w:proofErr w:type="gramStart"/>
      <w:r w:rsidRPr="004C68A0">
        <w:rPr>
          <w:rFonts w:ascii="Arial" w:eastAsia="Times New Roman" w:hAnsi="Arial" w:cs="Arial"/>
          <w:sz w:val="24"/>
          <w:szCs w:val="24"/>
          <w:lang w:eastAsia="en-GB"/>
        </w:rPr>
        <w:t>members</w:t>
      </w:r>
      <w:proofErr w:type="gramEnd"/>
    </w:p>
    <w:p w14:paraId="3920DABD"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3C744732" w14:textId="77777777" w:rsidR="00212122" w:rsidRPr="004C68A0" w:rsidRDefault="00212122" w:rsidP="00212122">
      <w:pPr>
        <w:pStyle w:val="ListParagraph"/>
        <w:numPr>
          <w:ilvl w:val="1"/>
          <w:numId w:val="28"/>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proofErr w:type="gramStart"/>
      <w:r w:rsidRPr="004C68A0">
        <w:rPr>
          <w:rFonts w:ascii="Arial" w:eastAsia="Times New Roman" w:hAnsi="Arial" w:cs="Arial"/>
          <w:sz w:val="24"/>
          <w:szCs w:val="24"/>
          <w:lang w:eastAsia="en-GB"/>
        </w:rPr>
        <w:t>However</w:t>
      </w:r>
      <w:proofErr w:type="gramEnd"/>
      <w:r w:rsidRPr="004C68A0">
        <w:rPr>
          <w:rFonts w:ascii="Arial" w:eastAsia="Times New Roman" w:hAnsi="Arial" w:cs="Arial"/>
          <w:sz w:val="24"/>
          <w:szCs w:val="24"/>
          <w:lang w:eastAsia="en-GB"/>
        </w:rPr>
        <w:t xml:space="preserve"> a petition that alleged a systematic failure to deliver services in the above area is within the scope of this Scheme (e.g. while a petition on any individual planning application could be not taken, a petition about the Council’s failure to deliver an effective service for planning applications would be within the scope of this Scheme)</w:t>
      </w:r>
    </w:p>
    <w:p w14:paraId="53DC2E64"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p>
    <w:p w14:paraId="40EC9B61" w14:textId="77777777" w:rsidR="00212122" w:rsidRPr="004C68A0" w:rsidRDefault="00212122" w:rsidP="00212122">
      <w:pPr>
        <w:pStyle w:val="ListParagraph"/>
        <w:numPr>
          <w:ilvl w:val="1"/>
          <w:numId w:val="28"/>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A petition will not be accepted by the Council if:</w:t>
      </w:r>
    </w:p>
    <w:p w14:paraId="5011A50A"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p>
    <w:p w14:paraId="4FF55171"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it duplicates another, concurrent petition. In this case, signatures will be added to the first such petition to be received by the </w:t>
      </w:r>
      <w:proofErr w:type="gramStart"/>
      <w:r w:rsidRPr="004C68A0">
        <w:rPr>
          <w:rFonts w:ascii="Arial" w:eastAsia="Times New Roman" w:hAnsi="Arial" w:cs="Arial"/>
          <w:sz w:val="24"/>
          <w:szCs w:val="24"/>
          <w:lang w:eastAsia="en-GB"/>
        </w:rPr>
        <w:t>Council</w:t>
      </w:r>
      <w:proofErr w:type="gramEnd"/>
    </w:p>
    <w:p w14:paraId="1142299B"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it repeats a petition received within the previous six months, whether or not the petition organiser is the same in each </w:t>
      </w:r>
      <w:proofErr w:type="gramStart"/>
      <w:r w:rsidRPr="004C68A0">
        <w:rPr>
          <w:rFonts w:ascii="Arial" w:eastAsia="Times New Roman" w:hAnsi="Arial" w:cs="Arial"/>
          <w:sz w:val="24"/>
          <w:szCs w:val="24"/>
          <w:lang w:eastAsia="en-GB"/>
        </w:rPr>
        <w:t>instance</w:t>
      </w:r>
      <w:proofErr w:type="gramEnd"/>
    </w:p>
    <w:p w14:paraId="3242D2B6"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in the opinion of the Council’s Chief Executive Officer or Monitoring Officer, it is personal, rude, defamatory or vexatious in </w:t>
      </w:r>
      <w:proofErr w:type="gramStart"/>
      <w:r w:rsidRPr="004C68A0">
        <w:rPr>
          <w:rFonts w:ascii="Arial" w:eastAsia="Times New Roman" w:hAnsi="Arial" w:cs="Arial"/>
          <w:sz w:val="24"/>
          <w:szCs w:val="24"/>
          <w:lang w:eastAsia="en-GB"/>
        </w:rPr>
        <w:t>nature</w:t>
      </w:r>
      <w:proofErr w:type="gramEnd"/>
    </w:p>
    <w:p w14:paraId="489A5AD2"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 xml:space="preserve">it becomes apparent that any local elector’s name, address or signature has been added to the petition without their explicit </w:t>
      </w:r>
      <w:proofErr w:type="gramStart"/>
      <w:r w:rsidRPr="004C68A0">
        <w:rPr>
          <w:rFonts w:ascii="Arial" w:eastAsia="Times New Roman" w:hAnsi="Arial" w:cs="Arial"/>
          <w:sz w:val="24"/>
          <w:szCs w:val="24"/>
          <w:lang w:eastAsia="en-GB"/>
        </w:rPr>
        <w:t>consent</w:t>
      </w:r>
      <w:proofErr w:type="gramEnd"/>
    </w:p>
    <w:p w14:paraId="649B07CC"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is not in relation to a matter for which the Council has a </w:t>
      </w:r>
      <w:proofErr w:type="gramStart"/>
      <w:r w:rsidRPr="004C68A0">
        <w:rPr>
          <w:rFonts w:ascii="Arial" w:hAnsi="Arial" w:cs="Arial"/>
          <w:sz w:val="24"/>
          <w:szCs w:val="24"/>
        </w:rPr>
        <w:t>responsibility</w:t>
      </w:r>
      <w:proofErr w:type="gramEnd"/>
      <w:r w:rsidRPr="004C68A0">
        <w:rPr>
          <w:rFonts w:ascii="Arial" w:hAnsi="Arial" w:cs="Arial"/>
          <w:sz w:val="24"/>
          <w:szCs w:val="24"/>
        </w:rPr>
        <w:t xml:space="preserve"> and which affects the administrative area or citizens of the Council; </w:t>
      </w:r>
    </w:p>
    <w:p w14:paraId="2A871153"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would require the disclosure of confidential or exempt information in </w:t>
      </w:r>
      <w:proofErr w:type="gramStart"/>
      <w:r w:rsidRPr="004C68A0">
        <w:rPr>
          <w:rFonts w:ascii="Arial" w:hAnsi="Arial" w:cs="Arial"/>
          <w:sz w:val="24"/>
          <w:szCs w:val="24"/>
        </w:rPr>
        <w:t>response;</w:t>
      </w:r>
      <w:proofErr w:type="gramEnd"/>
      <w:r w:rsidRPr="004C68A0">
        <w:rPr>
          <w:rFonts w:ascii="Arial" w:hAnsi="Arial" w:cs="Arial"/>
          <w:sz w:val="24"/>
          <w:szCs w:val="24"/>
        </w:rPr>
        <w:t xml:space="preserve"> </w:t>
      </w:r>
    </w:p>
    <w:p w14:paraId="1AB06C6E"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relates to the personal circumstances or conduct of any officer and Member or conditions of service of </w:t>
      </w:r>
      <w:proofErr w:type="gramStart"/>
      <w:r w:rsidRPr="004C68A0">
        <w:rPr>
          <w:rFonts w:ascii="Arial" w:hAnsi="Arial" w:cs="Arial"/>
          <w:sz w:val="24"/>
          <w:szCs w:val="24"/>
        </w:rPr>
        <w:t>employees;</w:t>
      </w:r>
      <w:proofErr w:type="gramEnd"/>
    </w:p>
    <w:p w14:paraId="7D3C722D"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relates to an individual, particular group or business or the questioner’s own particular </w:t>
      </w:r>
      <w:proofErr w:type="gramStart"/>
      <w:r w:rsidRPr="004C68A0">
        <w:rPr>
          <w:rFonts w:ascii="Arial" w:hAnsi="Arial" w:cs="Arial"/>
          <w:sz w:val="24"/>
          <w:szCs w:val="24"/>
        </w:rPr>
        <w:t>circumstances;</w:t>
      </w:r>
      <w:proofErr w:type="gramEnd"/>
    </w:p>
    <w:p w14:paraId="12F52DB9"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would be ultra vires or illegal for the Council to </w:t>
      </w:r>
      <w:proofErr w:type="gramStart"/>
      <w:r w:rsidRPr="004C68A0">
        <w:rPr>
          <w:rFonts w:ascii="Arial" w:hAnsi="Arial" w:cs="Arial"/>
          <w:sz w:val="24"/>
          <w:szCs w:val="24"/>
        </w:rPr>
        <w:t>consider;</w:t>
      </w:r>
      <w:proofErr w:type="gramEnd"/>
      <w:r w:rsidRPr="004C68A0">
        <w:rPr>
          <w:rFonts w:ascii="Arial" w:hAnsi="Arial" w:cs="Arial"/>
          <w:sz w:val="24"/>
          <w:szCs w:val="24"/>
        </w:rPr>
        <w:t xml:space="preserve"> </w:t>
      </w:r>
    </w:p>
    <w:p w14:paraId="62E7D1F8"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relates to a matter which is the subject of legal or enforcement proceedings or an appeal to a court or tribunal or to a </w:t>
      </w:r>
      <w:proofErr w:type="gramStart"/>
      <w:r w:rsidRPr="004C68A0">
        <w:rPr>
          <w:rFonts w:ascii="Arial" w:hAnsi="Arial" w:cs="Arial"/>
          <w:sz w:val="24"/>
          <w:szCs w:val="24"/>
        </w:rPr>
        <w:t>Government Minister</w:t>
      </w:r>
      <w:proofErr w:type="gramEnd"/>
      <w:r w:rsidRPr="004C68A0">
        <w:rPr>
          <w:rFonts w:ascii="Arial" w:hAnsi="Arial" w:cs="Arial"/>
          <w:sz w:val="24"/>
          <w:szCs w:val="24"/>
        </w:rPr>
        <w:t xml:space="preserve"> or the National Assembly or an investigation by the Public Service Ombudsman for Wales;</w:t>
      </w:r>
    </w:p>
    <w:p w14:paraId="726F0709"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It relates to the activities and aims of a political party or </w:t>
      </w:r>
      <w:proofErr w:type="gramStart"/>
      <w:r w:rsidRPr="004C68A0">
        <w:rPr>
          <w:rFonts w:ascii="Arial" w:hAnsi="Arial" w:cs="Arial"/>
          <w:sz w:val="24"/>
          <w:szCs w:val="24"/>
        </w:rPr>
        <w:t>organisation;</w:t>
      </w:r>
      <w:proofErr w:type="gramEnd"/>
    </w:p>
    <w:p w14:paraId="286DCC59"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 xml:space="preserve">It would require the expenditure of a disproportionate amount of time, </w:t>
      </w:r>
      <w:proofErr w:type="gramStart"/>
      <w:r w:rsidRPr="004C68A0">
        <w:rPr>
          <w:rFonts w:ascii="Arial" w:hAnsi="Arial" w:cs="Arial"/>
          <w:sz w:val="24"/>
          <w:szCs w:val="24"/>
        </w:rPr>
        <w:t>money</w:t>
      </w:r>
      <w:proofErr w:type="gramEnd"/>
      <w:r w:rsidRPr="004C68A0">
        <w:rPr>
          <w:rFonts w:ascii="Arial" w:hAnsi="Arial" w:cs="Arial"/>
          <w:sz w:val="24"/>
          <w:szCs w:val="24"/>
        </w:rPr>
        <w:t xml:space="preserve"> or effort to prepare the answer.</w:t>
      </w:r>
    </w:p>
    <w:p w14:paraId="17453159" w14:textId="77777777" w:rsidR="00212122" w:rsidRPr="004C68A0" w:rsidRDefault="00212122" w:rsidP="00212122">
      <w:pPr>
        <w:pStyle w:val="ListParagraph"/>
        <w:numPr>
          <w:ilvl w:val="0"/>
          <w:numId w:val="26"/>
        </w:numPr>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It falls within the criteria set out in paragraph 3.1 above.</w:t>
      </w:r>
    </w:p>
    <w:p w14:paraId="5482F3F4"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hAnsi="Arial" w:cs="Arial"/>
          <w:sz w:val="24"/>
          <w:szCs w:val="24"/>
        </w:rPr>
      </w:pPr>
    </w:p>
    <w:p w14:paraId="3ED5C290"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3.4</w:t>
      </w:r>
      <w:r w:rsidRPr="004C68A0">
        <w:rPr>
          <w:rFonts w:ascii="Arial" w:hAnsi="Arial" w:cs="Arial"/>
          <w:sz w:val="24"/>
          <w:szCs w:val="24"/>
        </w:rPr>
        <w:tab/>
        <w:t>If the Council reject your petition or you feel that the Council has not dealt with your petition property, please contact the Council’s Monitoring Officer who will review your complaint and will advise you of the action intended. Please provide a short explanation of your reasons in your communication with us:</w:t>
      </w:r>
    </w:p>
    <w:p w14:paraId="2995EFDF"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ab/>
        <w:t>Monitoring Officer</w:t>
      </w:r>
    </w:p>
    <w:p w14:paraId="78200484"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ab/>
        <w:t>Neath Port Talbot County Borough Council</w:t>
      </w:r>
    </w:p>
    <w:p w14:paraId="7F5A393B"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ab/>
        <w:t>Civic Centre</w:t>
      </w:r>
    </w:p>
    <w:p w14:paraId="4352813F"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lastRenderedPageBreak/>
        <w:tab/>
        <w:t>Port Talbot</w:t>
      </w:r>
    </w:p>
    <w:p w14:paraId="4F352E9E"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ab/>
        <w:t>SA13 1PJ</w:t>
      </w:r>
    </w:p>
    <w:p w14:paraId="464A5058"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ab/>
        <w:t xml:space="preserve">Email: </w:t>
      </w:r>
      <w:hyperlink r:id="rId11" w:history="1">
        <w:r w:rsidRPr="004C68A0">
          <w:rPr>
            <w:rStyle w:val="Hyperlink"/>
            <w:rFonts w:ascii="Arial" w:hAnsi="Arial" w:cs="Arial"/>
            <w:sz w:val="24"/>
            <w:szCs w:val="24"/>
          </w:rPr>
          <w:t>democratic.services@npt.gov.uk</w:t>
        </w:r>
      </w:hyperlink>
    </w:p>
    <w:p w14:paraId="2BF91DDB"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p>
    <w:p w14:paraId="0EFB24E4" w14:textId="77777777" w:rsidR="00212122" w:rsidRPr="004C68A0" w:rsidRDefault="00212122" w:rsidP="00212122">
      <w:pPr>
        <w:pStyle w:val="ListParagraph"/>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3.5</w:t>
      </w:r>
      <w:r w:rsidRPr="004C68A0">
        <w:rPr>
          <w:rFonts w:ascii="Arial" w:hAnsi="Arial" w:cs="Arial"/>
          <w:sz w:val="24"/>
          <w:szCs w:val="24"/>
        </w:rPr>
        <w:tab/>
        <w:t>The decision of the Monitoring Officer or the appointed officer will be final and not subject to the internal complaints process though a complaint may be made to the Public Service Ombudsman for Wales should you remain dissatisfied.</w:t>
      </w:r>
    </w:p>
    <w:p w14:paraId="53C2F97F" w14:textId="77777777" w:rsidR="00212122" w:rsidRPr="004C68A0" w:rsidRDefault="00212122" w:rsidP="00212122">
      <w:pPr>
        <w:shd w:val="clear" w:color="auto" w:fill="FFFFFF"/>
        <w:spacing w:before="100" w:beforeAutospacing="1" w:after="100" w:afterAutospacing="1" w:line="240" w:lineRule="auto"/>
        <w:ind w:left="709" w:hanging="709"/>
        <w:rPr>
          <w:rFonts w:ascii="Arial" w:eastAsia="Times New Roman" w:hAnsi="Arial" w:cs="Arial"/>
          <w:b/>
          <w:sz w:val="24"/>
          <w:szCs w:val="24"/>
          <w:lang w:eastAsia="en-GB"/>
        </w:rPr>
      </w:pPr>
      <w:r w:rsidRPr="004C68A0">
        <w:rPr>
          <w:rFonts w:ascii="Arial" w:eastAsia="Times New Roman" w:hAnsi="Arial" w:cs="Arial"/>
          <w:b/>
          <w:sz w:val="24"/>
          <w:szCs w:val="24"/>
          <w:lang w:eastAsia="en-GB"/>
        </w:rPr>
        <w:t>4.</w:t>
      </w:r>
      <w:r w:rsidRPr="004C68A0">
        <w:rPr>
          <w:rFonts w:ascii="Arial" w:eastAsia="Times New Roman" w:hAnsi="Arial" w:cs="Arial"/>
          <w:b/>
          <w:sz w:val="24"/>
          <w:szCs w:val="24"/>
          <w:lang w:eastAsia="en-GB"/>
        </w:rPr>
        <w:tab/>
        <w:t xml:space="preserve">What will the Council do when it receives my petition? </w:t>
      </w:r>
    </w:p>
    <w:p w14:paraId="79EA5F97"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An acknowledgement will be sent to the petition organiser within </w:t>
      </w:r>
      <w:r w:rsidRPr="004C68A0">
        <w:rPr>
          <w:rFonts w:ascii="Arial" w:hAnsi="Arial" w:cs="Arial"/>
          <w:b/>
          <w:sz w:val="24"/>
          <w:szCs w:val="24"/>
        </w:rPr>
        <w:t xml:space="preserve">3 </w:t>
      </w:r>
      <w:r w:rsidRPr="004C68A0">
        <w:rPr>
          <w:rFonts w:ascii="Arial" w:hAnsi="Arial" w:cs="Arial"/>
          <w:sz w:val="24"/>
          <w:szCs w:val="24"/>
        </w:rPr>
        <w:t>working days of receiving the petition. It will let you know what the Council plans to do with the petition and when you can expect to hear from the Council</w:t>
      </w:r>
      <w:r w:rsidRPr="004C68A0">
        <w:rPr>
          <w:rFonts w:ascii="Arial" w:hAnsi="Arial" w:cs="Arial"/>
          <w:spacing w:val="-47"/>
          <w:sz w:val="24"/>
          <w:szCs w:val="24"/>
        </w:rPr>
        <w:t xml:space="preserve">   </w:t>
      </w:r>
      <w:r w:rsidRPr="004C68A0">
        <w:rPr>
          <w:rFonts w:ascii="Arial" w:hAnsi="Arial" w:cs="Arial"/>
          <w:sz w:val="24"/>
          <w:szCs w:val="24"/>
        </w:rPr>
        <w:t>again. A copy of your petition will also be forwarded to the Council’s Leader, the Cabinet Member responsible for the area of concern, the Chair of the appropriate Scrutiny Committee, the Head of Service responsible for this area and the Chief Executive.</w:t>
      </w:r>
    </w:p>
    <w:p w14:paraId="2F62179F"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6130FAAA"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Where a petition is in respect of a particular local issue affecting a specific ward(s) then the Democratic Services will notify the appropriate elected members.</w:t>
      </w:r>
    </w:p>
    <w:p w14:paraId="2F0D25AC"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266B1020"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The petition will be published on the Council’s Petitions Register on the Council’s website (www.npt.gov.uk).</w:t>
      </w:r>
    </w:p>
    <w:p w14:paraId="745670E4" w14:textId="77777777" w:rsidR="00212122" w:rsidRPr="004C68A0" w:rsidRDefault="00212122" w:rsidP="00212122">
      <w:pPr>
        <w:pStyle w:val="ListParagraph"/>
        <w:ind w:left="709" w:hanging="709"/>
        <w:rPr>
          <w:rFonts w:ascii="Arial" w:eastAsia="Times New Roman" w:hAnsi="Arial" w:cs="Arial"/>
          <w:sz w:val="24"/>
          <w:szCs w:val="24"/>
          <w:lang w:eastAsia="en-GB"/>
        </w:rPr>
      </w:pPr>
    </w:p>
    <w:p w14:paraId="3335CFCB"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If the Council considers it can meet what the petition asks for, the acknowledgement may confirm what action has been taken on the request and the petition will be</w:t>
      </w:r>
      <w:r w:rsidRPr="004C68A0">
        <w:rPr>
          <w:rFonts w:ascii="Arial" w:hAnsi="Arial" w:cs="Arial"/>
          <w:spacing w:val="-1"/>
          <w:sz w:val="24"/>
          <w:szCs w:val="24"/>
        </w:rPr>
        <w:t xml:space="preserve"> </w:t>
      </w:r>
      <w:r w:rsidRPr="004C68A0">
        <w:rPr>
          <w:rFonts w:ascii="Arial" w:hAnsi="Arial" w:cs="Arial"/>
          <w:sz w:val="24"/>
          <w:szCs w:val="24"/>
        </w:rPr>
        <w:t>closed.</w:t>
      </w:r>
    </w:p>
    <w:p w14:paraId="3271670E" w14:textId="77777777" w:rsidR="00212122" w:rsidRPr="004C68A0" w:rsidRDefault="00212122" w:rsidP="00212122">
      <w:pPr>
        <w:pStyle w:val="ListParagraph"/>
        <w:ind w:left="709" w:hanging="709"/>
        <w:rPr>
          <w:rFonts w:ascii="Arial" w:eastAsia="Times New Roman" w:hAnsi="Arial" w:cs="Arial"/>
          <w:sz w:val="24"/>
          <w:szCs w:val="24"/>
          <w:lang w:eastAsia="en-GB"/>
        </w:rPr>
      </w:pPr>
    </w:p>
    <w:p w14:paraId="438B426D"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If some other action is proposed or intended, the acknowledgement will explain this. If the petition has enough signatories to trigger a debate at a meeting of the Full Council or Cabinet/Cabinet Board/Committee, then the acknowledgment will confirm this and advise when and where the meeting will take place. If the petition needs more investigation, you will be advised of the Council’s next</w:t>
      </w:r>
      <w:r w:rsidRPr="004C68A0">
        <w:rPr>
          <w:rFonts w:ascii="Arial" w:hAnsi="Arial" w:cs="Arial"/>
          <w:spacing w:val="-4"/>
          <w:sz w:val="24"/>
          <w:szCs w:val="24"/>
        </w:rPr>
        <w:t xml:space="preserve"> </w:t>
      </w:r>
      <w:r w:rsidRPr="004C68A0">
        <w:rPr>
          <w:rFonts w:ascii="Arial" w:hAnsi="Arial" w:cs="Arial"/>
          <w:sz w:val="24"/>
          <w:szCs w:val="24"/>
        </w:rPr>
        <w:t>steps.</w:t>
      </w:r>
    </w:p>
    <w:p w14:paraId="50802E3B" w14:textId="77777777" w:rsidR="00212122" w:rsidRPr="004C68A0" w:rsidRDefault="00212122" w:rsidP="00212122">
      <w:pPr>
        <w:pStyle w:val="ListParagraph"/>
        <w:ind w:left="709" w:hanging="709"/>
        <w:rPr>
          <w:rFonts w:ascii="Arial" w:eastAsia="Times New Roman" w:hAnsi="Arial" w:cs="Arial"/>
          <w:sz w:val="24"/>
          <w:szCs w:val="24"/>
          <w:lang w:eastAsia="en-GB"/>
        </w:rPr>
      </w:pPr>
    </w:p>
    <w:p w14:paraId="607A7715"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The Council reserves the right to verify signatories as required. Petitioners should ensure that a valid address and postcode is included for all petitioners that relates to a home address (if living in Neath Port Talbot) or work address (if working or run a business in Neath Port Talbot). These details will be </w:t>
      </w:r>
      <w:proofErr w:type="gramStart"/>
      <w:r w:rsidRPr="004C68A0">
        <w:rPr>
          <w:rFonts w:ascii="Arial" w:hAnsi="Arial" w:cs="Arial"/>
          <w:sz w:val="24"/>
          <w:szCs w:val="24"/>
        </w:rPr>
        <w:t>taken into account</w:t>
      </w:r>
      <w:proofErr w:type="gramEnd"/>
      <w:r w:rsidRPr="004C68A0">
        <w:rPr>
          <w:rFonts w:ascii="Arial" w:hAnsi="Arial" w:cs="Arial"/>
          <w:sz w:val="24"/>
          <w:szCs w:val="24"/>
        </w:rPr>
        <w:t xml:space="preserve"> when identifying if there are enough signatories from people who live or work in Neath Port Talbot to trigger a debate.</w:t>
      </w:r>
    </w:p>
    <w:p w14:paraId="55373ED0" w14:textId="77777777" w:rsidR="00212122" w:rsidRPr="004C68A0" w:rsidRDefault="00212122" w:rsidP="00212122">
      <w:pPr>
        <w:pStyle w:val="ListParagraph"/>
        <w:ind w:left="709" w:hanging="709"/>
        <w:rPr>
          <w:rFonts w:ascii="Arial" w:eastAsia="Times New Roman" w:hAnsi="Arial" w:cs="Arial"/>
          <w:sz w:val="24"/>
          <w:szCs w:val="24"/>
          <w:lang w:eastAsia="en-GB"/>
        </w:rPr>
      </w:pPr>
    </w:p>
    <w:p w14:paraId="437197C4"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Any petition that is a duplicate or near duplicate of another petition that the Council has already received will </w:t>
      </w:r>
      <w:r w:rsidRPr="004C68A0">
        <w:rPr>
          <w:rFonts w:ascii="Arial" w:hAnsi="Arial" w:cs="Arial"/>
          <w:sz w:val="24"/>
          <w:szCs w:val="24"/>
          <w:u w:val="single"/>
        </w:rPr>
        <w:t>not</w:t>
      </w:r>
      <w:r w:rsidRPr="004C68A0">
        <w:rPr>
          <w:rFonts w:ascii="Arial" w:hAnsi="Arial" w:cs="Arial"/>
          <w:sz w:val="24"/>
          <w:szCs w:val="24"/>
        </w:rPr>
        <w:t xml:space="preserve"> normally be considered within a </w:t>
      </w:r>
      <w:proofErr w:type="gramStart"/>
      <w:r w:rsidRPr="004C68A0">
        <w:rPr>
          <w:rFonts w:ascii="Arial" w:hAnsi="Arial" w:cs="Arial"/>
          <w:b/>
          <w:sz w:val="24"/>
          <w:szCs w:val="24"/>
        </w:rPr>
        <w:t xml:space="preserve">6 </w:t>
      </w:r>
      <w:r w:rsidRPr="004C68A0">
        <w:rPr>
          <w:rFonts w:ascii="Arial" w:hAnsi="Arial" w:cs="Arial"/>
          <w:sz w:val="24"/>
          <w:szCs w:val="24"/>
        </w:rPr>
        <w:t>month</w:t>
      </w:r>
      <w:proofErr w:type="gramEnd"/>
      <w:r w:rsidRPr="004C68A0">
        <w:rPr>
          <w:rFonts w:ascii="Arial" w:hAnsi="Arial" w:cs="Arial"/>
          <w:sz w:val="24"/>
          <w:szCs w:val="24"/>
        </w:rPr>
        <w:t xml:space="preserve"> period although officers will exercise their discretion in individual cases. It is advised that details of previous petitions are checked on the website or contact Democratic Services for advice at the start of your</w:t>
      </w:r>
      <w:r w:rsidRPr="004C68A0">
        <w:rPr>
          <w:rFonts w:ascii="Arial" w:hAnsi="Arial" w:cs="Arial"/>
          <w:spacing w:val="-13"/>
          <w:sz w:val="24"/>
          <w:szCs w:val="24"/>
        </w:rPr>
        <w:t xml:space="preserve"> </w:t>
      </w:r>
      <w:r w:rsidRPr="004C68A0">
        <w:rPr>
          <w:rFonts w:ascii="Arial" w:hAnsi="Arial" w:cs="Arial"/>
          <w:sz w:val="24"/>
          <w:szCs w:val="24"/>
        </w:rPr>
        <w:t>petition.</w:t>
      </w:r>
    </w:p>
    <w:p w14:paraId="77D80ABF" w14:textId="77777777" w:rsidR="00212122" w:rsidRPr="004C68A0" w:rsidRDefault="00212122" w:rsidP="00212122">
      <w:pPr>
        <w:pStyle w:val="ListParagraph"/>
        <w:ind w:left="709" w:hanging="709"/>
        <w:rPr>
          <w:rFonts w:ascii="Arial" w:eastAsia="Times New Roman" w:hAnsi="Arial" w:cs="Arial"/>
          <w:sz w:val="24"/>
          <w:szCs w:val="24"/>
          <w:lang w:eastAsia="en-GB"/>
        </w:rPr>
      </w:pPr>
    </w:p>
    <w:p w14:paraId="36214BB5"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To ensure that people know what the Council are doing in response to the petitions received, the details of all the petitions submitted, including those pending action will be published on the Council’s website, except in cases where this would be</w:t>
      </w:r>
      <w:r w:rsidRPr="004C68A0">
        <w:rPr>
          <w:rFonts w:ascii="Arial" w:hAnsi="Arial" w:cs="Arial"/>
          <w:spacing w:val="-3"/>
          <w:sz w:val="24"/>
          <w:szCs w:val="24"/>
        </w:rPr>
        <w:t xml:space="preserve"> </w:t>
      </w:r>
      <w:proofErr w:type="gramStart"/>
      <w:r w:rsidRPr="004C68A0">
        <w:rPr>
          <w:rFonts w:ascii="Arial" w:hAnsi="Arial" w:cs="Arial"/>
          <w:sz w:val="24"/>
          <w:szCs w:val="24"/>
        </w:rPr>
        <w:t>inappropriate</w:t>
      </w:r>
      <w:proofErr w:type="gramEnd"/>
    </w:p>
    <w:p w14:paraId="36621E38" w14:textId="77777777" w:rsidR="00212122" w:rsidRPr="004C68A0" w:rsidRDefault="00212122" w:rsidP="00212122">
      <w:pPr>
        <w:pStyle w:val="ListParagraph"/>
        <w:rPr>
          <w:rFonts w:ascii="Arial" w:hAnsi="Arial" w:cs="Arial"/>
          <w:sz w:val="24"/>
          <w:szCs w:val="24"/>
        </w:rPr>
      </w:pPr>
    </w:p>
    <w:p w14:paraId="6D2E1E69"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Please note that in the period preceding an election or a referendum, the Council may need to treat any petitions received differently. Under such circumstances, the reasons for this will be explained to the organiser(s) of the petition. </w:t>
      </w:r>
    </w:p>
    <w:p w14:paraId="1D519AB5" w14:textId="77777777" w:rsidR="00212122" w:rsidRPr="004C68A0" w:rsidRDefault="00212122" w:rsidP="00212122">
      <w:pPr>
        <w:pStyle w:val="ListParagraph"/>
        <w:rPr>
          <w:rFonts w:ascii="Arial" w:eastAsia="Times New Roman" w:hAnsi="Arial" w:cs="Arial"/>
          <w:sz w:val="24"/>
          <w:szCs w:val="24"/>
          <w:lang w:eastAsia="en-GB"/>
        </w:rPr>
      </w:pPr>
    </w:p>
    <w:p w14:paraId="5EA8CF45"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eastAsia="Times New Roman" w:hAnsi="Arial" w:cs="Arial"/>
          <w:sz w:val="24"/>
          <w:szCs w:val="24"/>
          <w:lang w:eastAsia="en-GB"/>
        </w:rPr>
        <w:t>The Council’s response may also depend on the number of people who have signed the petition. The table below sets out the thresholds:</w:t>
      </w:r>
    </w:p>
    <w:p w14:paraId="0D2468C7" w14:textId="77777777" w:rsidR="00212122" w:rsidRPr="004C68A0" w:rsidRDefault="00212122" w:rsidP="00212122">
      <w:pPr>
        <w:pStyle w:val="ListParagraph"/>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4759"/>
        <w:gridCol w:w="4821"/>
      </w:tblGrid>
      <w:tr w:rsidR="00212122" w:rsidRPr="004C68A0" w14:paraId="1488CC50" w14:textId="77777777" w:rsidTr="005E5955">
        <w:tc>
          <w:tcPr>
            <w:tcW w:w="4759" w:type="dxa"/>
          </w:tcPr>
          <w:p w14:paraId="48D4648C" w14:textId="77777777" w:rsidR="00212122" w:rsidRPr="004C68A0" w:rsidRDefault="00212122" w:rsidP="005E5955">
            <w:pPr>
              <w:pStyle w:val="ListParagraph"/>
              <w:spacing w:before="100" w:beforeAutospacing="1" w:after="100" w:afterAutospacing="1"/>
              <w:ind w:left="0"/>
              <w:rPr>
                <w:rFonts w:ascii="Arial" w:eastAsia="Times New Roman" w:hAnsi="Arial" w:cs="Arial"/>
                <w:b/>
                <w:sz w:val="24"/>
                <w:szCs w:val="24"/>
                <w:lang w:eastAsia="en-GB"/>
              </w:rPr>
            </w:pPr>
            <w:r w:rsidRPr="004C68A0">
              <w:rPr>
                <w:rFonts w:ascii="Arial" w:eastAsia="Times New Roman" w:hAnsi="Arial" w:cs="Arial"/>
                <w:b/>
                <w:sz w:val="24"/>
                <w:szCs w:val="24"/>
                <w:lang w:eastAsia="en-GB"/>
              </w:rPr>
              <w:t>Number of Signatories</w:t>
            </w:r>
          </w:p>
        </w:tc>
        <w:tc>
          <w:tcPr>
            <w:tcW w:w="4821" w:type="dxa"/>
          </w:tcPr>
          <w:p w14:paraId="172228ED" w14:textId="77777777" w:rsidR="00212122" w:rsidRPr="004C68A0" w:rsidRDefault="00212122" w:rsidP="005E5955">
            <w:pPr>
              <w:pStyle w:val="ListParagraph"/>
              <w:spacing w:before="100" w:beforeAutospacing="1" w:after="100" w:afterAutospacing="1"/>
              <w:ind w:left="0"/>
              <w:rPr>
                <w:rFonts w:ascii="Arial" w:eastAsia="Times New Roman" w:hAnsi="Arial" w:cs="Arial"/>
                <w:b/>
                <w:sz w:val="24"/>
                <w:szCs w:val="24"/>
                <w:lang w:eastAsia="en-GB"/>
              </w:rPr>
            </w:pPr>
            <w:r w:rsidRPr="004C68A0">
              <w:rPr>
                <w:rFonts w:ascii="Arial" w:eastAsia="Times New Roman" w:hAnsi="Arial" w:cs="Arial"/>
                <w:b/>
                <w:sz w:val="24"/>
                <w:szCs w:val="24"/>
                <w:lang w:eastAsia="en-GB"/>
              </w:rPr>
              <w:t>Response</w:t>
            </w:r>
          </w:p>
        </w:tc>
      </w:tr>
      <w:tr w:rsidR="00212122" w:rsidRPr="004C68A0" w14:paraId="0D5A13F2" w14:textId="77777777" w:rsidTr="005E5955">
        <w:tc>
          <w:tcPr>
            <w:tcW w:w="4759" w:type="dxa"/>
          </w:tcPr>
          <w:p w14:paraId="5F12E616" w14:textId="77777777" w:rsidR="00212122" w:rsidRPr="004C68A0" w:rsidRDefault="00212122" w:rsidP="005E5955">
            <w:pPr>
              <w:pStyle w:val="ListParagraph"/>
              <w:spacing w:before="100" w:beforeAutospacing="1" w:after="100" w:afterAutospacing="1"/>
              <w:ind w:left="0"/>
              <w:rPr>
                <w:rFonts w:ascii="Arial" w:eastAsia="Times New Roman" w:hAnsi="Arial" w:cs="Arial"/>
                <w:sz w:val="24"/>
                <w:szCs w:val="24"/>
                <w:lang w:eastAsia="en-GB"/>
              </w:rPr>
            </w:pPr>
            <w:r w:rsidRPr="004C68A0">
              <w:rPr>
                <w:rFonts w:ascii="Arial" w:eastAsia="Times New Roman" w:hAnsi="Arial" w:cs="Arial"/>
                <w:sz w:val="24"/>
                <w:szCs w:val="24"/>
                <w:lang w:eastAsia="en-GB"/>
              </w:rPr>
              <w:t>20-100</w:t>
            </w:r>
          </w:p>
        </w:tc>
        <w:tc>
          <w:tcPr>
            <w:tcW w:w="4821" w:type="dxa"/>
          </w:tcPr>
          <w:p w14:paraId="7311CFB4" w14:textId="77777777" w:rsidR="00212122" w:rsidRPr="004C68A0" w:rsidRDefault="00212122" w:rsidP="005E5955">
            <w:pPr>
              <w:pStyle w:val="ListParagraph"/>
              <w:spacing w:before="100" w:beforeAutospacing="1" w:after="100" w:afterAutospacing="1"/>
              <w:ind w:left="0"/>
              <w:rPr>
                <w:rFonts w:ascii="Arial" w:eastAsia="Times New Roman" w:hAnsi="Arial" w:cs="Arial"/>
                <w:sz w:val="24"/>
                <w:szCs w:val="24"/>
                <w:lang w:eastAsia="en-GB"/>
              </w:rPr>
            </w:pPr>
            <w:r w:rsidRPr="004C68A0">
              <w:rPr>
                <w:rFonts w:ascii="Arial" w:eastAsia="Times New Roman" w:hAnsi="Arial" w:cs="Arial"/>
                <w:sz w:val="24"/>
                <w:szCs w:val="24"/>
                <w:lang w:eastAsia="en-GB"/>
              </w:rPr>
              <w:t>Response from the relevant director/head of service (treated as standard correspondence)</w:t>
            </w:r>
          </w:p>
        </w:tc>
      </w:tr>
      <w:tr w:rsidR="00212122" w:rsidRPr="004C68A0" w14:paraId="0C889BA5" w14:textId="77777777" w:rsidTr="005E5955">
        <w:tc>
          <w:tcPr>
            <w:tcW w:w="4759" w:type="dxa"/>
          </w:tcPr>
          <w:p w14:paraId="53BBDF96" w14:textId="77777777" w:rsidR="00212122" w:rsidRPr="004C68A0" w:rsidRDefault="00212122" w:rsidP="005E5955">
            <w:pPr>
              <w:pStyle w:val="ListParagraph"/>
              <w:spacing w:before="100" w:beforeAutospacing="1" w:after="100" w:afterAutospacing="1"/>
              <w:ind w:left="0"/>
              <w:rPr>
                <w:rFonts w:ascii="Arial" w:eastAsia="Times New Roman" w:hAnsi="Arial" w:cs="Arial"/>
                <w:sz w:val="24"/>
                <w:szCs w:val="24"/>
                <w:lang w:eastAsia="en-GB"/>
              </w:rPr>
            </w:pPr>
            <w:r>
              <w:rPr>
                <w:rFonts w:ascii="Arial" w:eastAsia="Times New Roman" w:hAnsi="Arial" w:cs="Arial"/>
                <w:sz w:val="24"/>
                <w:szCs w:val="24"/>
                <w:lang w:eastAsia="en-GB"/>
              </w:rPr>
              <w:t>101-500</w:t>
            </w:r>
          </w:p>
        </w:tc>
        <w:tc>
          <w:tcPr>
            <w:tcW w:w="4821" w:type="dxa"/>
          </w:tcPr>
          <w:p w14:paraId="697D71EE" w14:textId="77777777" w:rsidR="00212122" w:rsidRPr="004C68A0" w:rsidRDefault="00212122" w:rsidP="005E5955">
            <w:pPr>
              <w:pStyle w:val="ListParagraph"/>
              <w:spacing w:before="100" w:beforeAutospacing="1" w:after="100" w:afterAutospacing="1"/>
              <w:ind w:left="0"/>
              <w:rPr>
                <w:rFonts w:ascii="Arial" w:eastAsia="Times New Roman" w:hAnsi="Arial" w:cs="Arial"/>
                <w:sz w:val="24"/>
                <w:szCs w:val="24"/>
                <w:lang w:eastAsia="en-GB"/>
              </w:rPr>
            </w:pPr>
            <w:r w:rsidRPr="004C68A0">
              <w:rPr>
                <w:rFonts w:ascii="Arial" w:eastAsia="Times New Roman" w:hAnsi="Arial" w:cs="Arial"/>
                <w:sz w:val="24"/>
                <w:szCs w:val="24"/>
                <w:lang w:eastAsia="en-GB"/>
              </w:rPr>
              <w:t>Response from the Cabinet Member</w:t>
            </w:r>
          </w:p>
        </w:tc>
      </w:tr>
      <w:tr w:rsidR="00212122" w:rsidRPr="004C68A0" w14:paraId="6BF67629" w14:textId="77777777" w:rsidTr="005E5955">
        <w:tc>
          <w:tcPr>
            <w:tcW w:w="4759" w:type="dxa"/>
          </w:tcPr>
          <w:p w14:paraId="6FC7B6CC" w14:textId="77777777" w:rsidR="00212122" w:rsidRPr="004C68A0" w:rsidRDefault="00212122" w:rsidP="005E5955">
            <w:pPr>
              <w:pStyle w:val="ListParagraph"/>
              <w:spacing w:before="100" w:beforeAutospacing="1" w:after="100" w:afterAutospacing="1"/>
              <w:ind w:left="0"/>
              <w:rPr>
                <w:rFonts w:ascii="Arial" w:eastAsia="Times New Roman" w:hAnsi="Arial" w:cs="Arial"/>
                <w:sz w:val="24"/>
                <w:szCs w:val="24"/>
                <w:lang w:eastAsia="en-GB"/>
              </w:rPr>
            </w:pPr>
            <w:r>
              <w:rPr>
                <w:rFonts w:ascii="Arial" w:eastAsia="Times New Roman" w:hAnsi="Arial" w:cs="Arial"/>
                <w:sz w:val="24"/>
                <w:szCs w:val="24"/>
                <w:lang w:eastAsia="en-GB"/>
              </w:rPr>
              <w:t>500</w:t>
            </w:r>
            <w:r w:rsidRPr="004C68A0">
              <w:rPr>
                <w:rFonts w:ascii="Arial" w:eastAsia="Times New Roman" w:hAnsi="Arial" w:cs="Arial"/>
                <w:sz w:val="24"/>
                <w:szCs w:val="24"/>
                <w:lang w:eastAsia="en-GB"/>
              </w:rPr>
              <w:t>+</w:t>
            </w:r>
          </w:p>
        </w:tc>
        <w:tc>
          <w:tcPr>
            <w:tcW w:w="4821" w:type="dxa"/>
          </w:tcPr>
          <w:p w14:paraId="5BBC903E" w14:textId="77777777" w:rsidR="00212122" w:rsidRPr="004C68A0" w:rsidRDefault="00212122" w:rsidP="005E5955">
            <w:pPr>
              <w:pStyle w:val="ListParagraph"/>
              <w:spacing w:before="100" w:beforeAutospacing="1" w:after="100" w:afterAutospacing="1"/>
              <w:ind w:left="0"/>
              <w:rPr>
                <w:rFonts w:ascii="Arial" w:eastAsia="Times New Roman" w:hAnsi="Arial" w:cs="Arial"/>
                <w:sz w:val="24"/>
                <w:szCs w:val="24"/>
                <w:lang w:eastAsia="en-GB"/>
              </w:rPr>
            </w:pPr>
            <w:r w:rsidRPr="004C68A0">
              <w:rPr>
                <w:rFonts w:ascii="Arial" w:eastAsia="Times New Roman" w:hAnsi="Arial" w:cs="Arial"/>
                <w:sz w:val="24"/>
                <w:szCs w:val="24"/>
                <w:lang w:eastAsia="en-GB"/>
              </w:rPr>
              <w:t>Referred for debate at a meeting of Full Council or the relevant Cabinet/Cabinet Board/Committee</w:t>
            </w:r>
          </w:p>
        </w:tc>
      </w:tr>
    </w:tbl>
    <w:p w14:paraId="691FE25A"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Where the matter is placed before a meeting of Full Council or the relevant Cabinet/Cabinet Board/Committee (dependant on which meetings is the appropriate body), the organiser(s) of the petition will be invited to address, or nominate another person to address, the relevant committee when a petition is considered for the first time giving 5 minutes to present the petition.</w:t>
      </w:r>
    </w:p>
    <w:p w14:paraId="073B806C" w14:textId="77777777" w:rsidR="00212122" w:rsidRPr="004C68A0" w:rsidRDefault="00212122" w:rsidP="00212122">
      <w:pPr>
        <w:pStyle w:val="ListParagraph"/>
        <w:ind w:left="709" w:hanging="709"/>
        <w:rPr>
          <w:rFonts w:ascii="Arial" w:hAnsi="Arial" w:cs="Arial"/>
          <w:sz w:val="24"/>
          <w:szCs w:val="24"/>
        </w:rPr>
      </w:pPr>
    </w:p>
    <w:p w14:paraId="10BA6E07"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Following this first hearing, it will be debated by Councillors up to a maximum of 15 minutes whereupon, it is likely that the Full Council or relevant Cabinet/Cabinet Board/Committee will request an investigation into the issue which will return for further consideration when the investigation has concluded. If a meeting agrees with the statement and request for change cited in a petition, it may seek to resolve the issue by making recommendations to relevant service areas or decision-making bodies within the Council or, where a petition relates to something over which the Council only has </w:t>
      </w:r>
      <w:r>
        <w:rPr>
          <w:rFonts w:ascii="Arial" w:hAnsi="Arial" w:cs="Arial"/>
          <w:sz w:val="24"/>
          <w:szCs w:val="24"/>
        </w:rPr>
        <w:t xml:space="preserve">direct </w:t>
      </w:r>
      <w:r w:rsidRPr="004C68A0">
        <w:rPr>
          <w:rFonts w:ascii="Arial" w:hAnsi="Arial" w:cs="Arial"/>
          <w:sz w:val="24"/>
          <w:szCs w:val="24"/>
        </w:rPr>
        <w:t>influence, by making recommendations to other organisations.</w:t>
      </w:r>
    </w:p>
    <w:p w14:paraId="5B1BBE42" w14:textId="77777777" w:rsidR="00212122" w:rsidRPr="004C68A0" w:rsidRDefault="00212122" w:rsidP="00212122">
      <w:pPr>
        <w:pStyle w:val="ListParagraph"/>
        <w:ind w:left="709" w:hanging="709"/>
        <w:rPr>
          <w:rFonts w:ascii="Arial" w:hAnsi="Arial" w:cs="Arial"/>
          <w:sz w:val="24"/>
          <w:szCs w:val="24"/>
        </w:rPr>
      </w:pPr>
    </w:p>
    <w:p w14:paraId="525EE143" w14:textId="77777777" w:rsidR="00212122" w:rsidRPr="004C68A0" w:rsidRDefault="00212122" w:rsidP="00212122">
      <w:pPr>
        <w:pStyle w:val="ListParagraph"/>
        <w:numPr>
          <w:ilvl w:val="1"/>
          <w:numId w:val="29"/>
        </w:numPr>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The petition organiser will receive written confirmation of the outcome of the discussion and of the Council’s decision and any explanation in the event of Council not being able to take the action which had been requested. This information will also be published on the</w:t>
      </w:r>
      <w:r w:rsidRPr="004C68A0">
        <w:rPr>
          <w:rFonts w:ascii="Arial" w:hAnsi="Arial" w:cs="Arial"/>
          <w:spacing w:val="-9"/>
          <w:sz w:val="24"/>
          <w:szCs w:val="24"/>
        </w:rPr>
        <w:t xml:space="preserve"> Council’s </w:t>
      </w:r>
      <w:r w:rsidRPr="004C68A0">
        <w:rPr>
          <w:rFonts w:ascii="Arial" w:hAnsi="Arial" w:cs="Arial"/>
          <w:sz w:val="24"/>
          <w:szCs w:val="24"/>
        </w:rPr>
        <w:t>website.</w:t>
      </w:r>
      <w:r>
        <w:rPr>
          <w:rFonts w:ascii="Arial" w:hAnsi="Arial" w:cs="Arial"/>
          <w:sz w:val="24"/>
          <w:szCs w:val="24"/>
        </w:rPr>
        <w:t xml:space="preserve"> The petition organiser will also be made of any future reports where the matter is to be considered unless they confirm otherwise that they do not wish to be informed.</w:t>
      </w:r>
    </w:p>
    <w:p w14:paraId="1CF4A7C6" w14:textId="77777777" w:rsidR="00212122" w:rsidRPr="004C68A0" w:rsidRDefault="00212122" w:rsidP="00212122">
      <w:pPr>
        <w:rPr>
          <w:rFonts w:ascii="Arial" w:hAnsi="Arial" w:cs="Arial"/>
          <w:sz w:val="24"/>
          <w:szCs w:val="24"/>
        </w:rPr>
      </w:pPr>
      <w:r w:rsidRPr="004C68A0">
        <w:rPr>
          <w:rFonts w:ascii="Arial" w:hAnsi="Arial" w:cs="Arial"/>
          <w:sz w:val="24"/>
          <w:szCs w:val="24"/>
        </w:rPr>
        <w:br w:type="page"/>
      </w:r>
    </w:p>
    <w:p w14:paraId="70D52800" w14:textId="77777777" w:rsidR="00212122" w:rsidRPr="004C68A0" w:rsidRDefault="00212122" w:rsidP="00212122">
      <w:pPr>
        <w:pStyle w:val="ListParagraph"/>
        <w:numPr>
          <w:ilvl w:val="0"/>
          <w:numId w:val="31"/>
        </w:numPr>
        <w:shd w:val="clear" w:color="auto" w:fill="FFFFFF"/>
        <w:spacing w:before="100" w:beforeAutospacing="1" w:after="100" w:afterAutospacing="1" w:line="240" w:lineRule="auto"/>
        <w:ind w:left="709"/>
        <w:rPr>
          <w:rFonts w:ascii="Arial" w:eastAsia="Times New Roman" w:hAnsi="Arial" w:cs="Arial"/>
          <w:b/>
          <w:sz w:val="24"/>
          <w:szCs w:val="24"/>
          <w:lang w:eastAsia="en-GB"/>
        </w:rPr>
      </w:pPr>
      <w:r w:rsidRPr="004C68A0">
        <w:rPr>
          <w:rFonts w:ascii="Arial" w:eastAsia="Times New Roman" w:hAnsi="Arial" w:cs="Arial"/>
          <w:b/>
          <w:sz w:val="24"/>
          <w:szCs w:val="24"/>
          <w:lang w:eastAsia="en-GB"/>
        </w:rPr>
        <w:lastRenderedPageBreak/>
        <w:t>E Petitions</w:t>
      </w:r>
    </w:p>
    <w:p w14:paraId="3C6C765F"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2805E36B"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rPr>
          <w:rFonts w:ascii="Arial" w:eastAsia="Times New Roman" w:hAnsi="Arial" w:cs="Arial"/>
          <w:sz w:val="24"/>
          <w:szCs w:val="24"/>
          <w:lang w:eastAsia="en-GB"/>
        </w:rPr>
      </w:pPr>
      <w:r w:rsidRPr="004C68A0">
        <w:rPr>
          <w:rFonts w:ascii="Arial" w:hAnsi="Arial" w:cs="Arial"/>
          <w:sz w:val="24"/>
          <w:szCs w:val="24"/>
        </w:rPr>
        <w:t xml:space="preserve">The Council welcomes e-petitions being created and submitted through its website via the website page </w:t>
      </w:r>
      <w:hyperlink r:id="rId12" w:history="1">
        <w:r w:rsidRPr="004C68A0">
          <w:rPr>
            <w:rStyle w:val="Hyperlink"/>
            <w:sz w:val="24"/>
            <w:szCs w:val="24"/>
          </w:rPr>
          <w:t>www.npt.gov.uk/petitions</w:t>
        </w:r>
      </w:hyperlink>
      <w:r w:rsidRPr="004C68A0">
        <w:rPr>
          <w:sz w:val="24"/>
          <w:szCs w:val="24"/>
        </w:rPr>
        <w:t xml:space="preserve"> and </w:t>
      </w:r>
      <w:hyperlink r:id="rId13" w:history="1">
        <w:r w:rsidRPr="004C68A0">
          <w:rPr>
            <w:rStyle w:val="Hyperlink"/>
            <w:sz w:val="24"/>
            <w:szCs w:val="24"/>
          </w:rPr>
          <w:t>www.npt.gov.uk/deisebau</w:t>
        </w:r>
      </w:hyperlink>
      <w:r w:rsidRPr="004C68A0">
        <w:rPr>
          <w:sz w:val="24"/>
          <w:szCs w:val="24"/>
        </w:rPr>
        <w:t xml:space="preserve"> </w:t>
      </w:r>
    </w:p>
    <w:p w14:paraId="04F24F99"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5EE45E3F"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rPr>
          <w:rFonts w:ascii="Arial" w:eastAsia="Times New Roman" w:hAnsi="Arial" w:cs="Arial"/>
          <w:sz w:val="24"/>
          <w:szCs w:val="24"/>
          <w:lang w:eastAsia="en-GB"/>
        </w:rPr>
      </w:pPr>
      <w:r w:rsidRPr="004C68A0">
        <w:rPr>
          <w:rFonts w:ascii="Arial" w:hAnsi="Arial" w:cs="Arial"/>
          <w:sz w:val="24"/>
          <w:szCs w:val="24"/>
        </w:rPr>
        <w:t>E-petitions must follow the same guidelines as for paper petitions and in addition:</w:t>
      </w:r>
    </w:p>
    <w:p w14:paraId="7A008388" w14:textId="77777777" w:rsidR="00212122" w:rsidRPr="004C68A0" w:rsidRDefault="00212122" w:rsidP="00212122">
      <w:pPr>
        <w:pStyle w:val="ListParagraph"/>
        <w:rPr>
          <w:rFonts w:ascii="Arial" w:eastAsia="Times New Roman" w:hAnsi="Arial" w:cs="Arial"/>
          <w:sz w:val="24"/>
          <w:szCs w:val="24"/>
          <w:lang w:eastAsia="en-GB"/>
        </w:rPr>
      </w:pPr>
    </w:p>
    <w:p w14:paraId="00C2E0C9" w14:textId="77777777" w:rsidR="00212122" w:rsidRPr="004C68A0" w:rsidRDefault="00212122" w:rsidP="00212122">
      <w:pPr>
        <w:pStyle w:val="ListParagraph"/>
        <w:numPr>
          <w:ilvl w:val="0"/>
          <w:numId w:val="32"/>
        </w:numPr>
        <w:shd w:val="clear" w:color="auto" w:fill="FFFFFF"/>
        <w:spacing w:before="100" w:beforeAutospacing="1" w:after="100" w:afterAutospacing="1" w:line="240" w:lineRule="auto"/>
        <w:ind w:left="709" w:hanging="720"/>
        <w:rPr>
          <w:rFonts w:ascii="Arial" w:eastAsia="Times New Roman" w:hAnsi="Arial" w:cs="Arial"/>
          <w:sz w:val="24"/>
          <w:szCs w:val="24"/>
          <w:lang w:eastAsia="en-GB"/>
        </w:rPr>
      </w:pPr>
      <w:r w:rsidRPr="004C68A0">
        <w:rPr>
          <w:rFonts w:ascii="Arial" w:hAnsi="Arial" w:cs="Arial"/>
          <w:sz w:val="24"/>
          <w:szCs w:val="24"/>
        </w:rPr>
        <w:t>Petition organisers and subscribers must provide a valid email address as well as their name and address;</w:t>
      </w:r>
      <w:r w:rsidRPr="004C68A0">
        <w:rPr>
          <w:rFonts w:ascii="Arial" w:hAnsi="Arial" w:cs="Arial"/>
          <w:spacing w:val="-3"/>
          <w:sz w:val="24"/>
          <w:szCs w:val="24"/>
        </w:rPr>
        <w:t xml:space="preserve"> </w:t>
      </w:r>
      <w:r w:rsidRPr="004C68A0">
        <w:rPr>
          <w:rFonts w:ascii="Arial" w:hAnsi="Arial" w:cs="Arial"/>
          <w:sz w:val="24"/>
          <w:szCs w:val="24"/>
        </w:rPr>
        <w:t>and</w:t>
      </w:r>
    </w:p>
    <w:p w14:paraId="4F36338B" w14:textId="77777777" w:rsidR="00212122" w:rsidRPr="004C68A0" w:rsidRDefault="00212122" w:rsidP="00212122">
      <w:pPr>
        <w:pStyle w:val="ListParagraph"/>
        <w:numPr>
          <w:ilvl w:val="0"/>
          <w:numId w:val="32"/>
        </w:numPr>
        <w:shd w:val="clear" w:color="auto" w:fill="FFFFFF"/>
        <w:spacing w:before="100" w:beforeAutospacing="1" w:after="100" w:afterAutospacing="1" w:line="240" w:lineRule="auto"/>
        <w:ind w:left="709" w:hanging="720"/>
        <w:rPr>
          <w:rFonts w:ascii="Arial" w:eastAsia="Times New Roman" w:hAnsi="Arial" w:cs="Arial"/>
          <w:sz w:val="24"/>
          <w:szCs w:val="24"/>
          <w:lang w:eastAsia="en-GB"/>
        </w:rPr>
      </w:pPr>
      <w:r w:rsidRPr="004C68A0">
        <w:rPr>
          <w:rFonts w:ascii="Arial" w:hAnsi="Arial" w:cs="Arial"/>
          <w:sz w:val="24"/>
          <w:szCs w:val="24"/>
        </w:rPr>
        <w:t>The period for which the petition shall be open to subscription must be determined at the</w:t>
      </w:r>
      <w:r w:rsidRPr="004C68A0">
        <w:rPr>
          <w:rFonts w:ascii="Arial" w:hAnsi="Arial" w:cs="Arial"/>
          <w:spacing w:val="-1"/>
          <w:sz w:val="24"/>
          <w:szCs w:val="24"/>
        </w:rPr>
        <w:t xml:space="preserve"> </w:t>
      </w:r>
      <w:r w:rsidRPr="004C68A0">
        <w:rPr>
          <w:rFonts w:ascii="Arial" w:hAnsi="Arial" w:cs="Arial"/>
          <w:sz w:val="24"/>
          <w:szCs w:val="24"/>
        </w:rPr>
        <w:t>outset.</w:t>
      </w:r>
    </w:p>
    <w:p w14:paraId="6D6441FF"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3A44CB86"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The petition organiser will need to provide their name, postal </w:t>
      </w:r>
      <w:proofErr w:type="gramStart"/>
      <w:r w:rsidRPr="004C68A0">
        <w:rPr>
          <w:rFonts w:ascii="Arial" w:hAnsi="Arial" w:cs="Arial"/>
          <w:sz w:val="24"/>
          <w:szCs w:val="24"/>
        </w:rPr>
        <w:t>address</w:t>
      </w:r>
      <w:proofErr w:type="gramEnd"/>
      <w:r w:rsidRPr="004C68A0">
        <w:rPr>
          <w:rFonts w:ascii="Arial" w:hAnsi="Arial" w:cs="Arial"/>
          <w:sz w:val="24"/>
          <w:szCs w:val="24"/>
        </w:rPr>
        <w:t xml:space="preserve"> and email address, and will need to decide how long the petition is to be open for signatories. It maybe that the ending of the petition would coincide with a relevant meeting or decision. It may be helpful to discuss this with Democratic Services. If so, please contact us via email at </w:t>
      </w:r>
      <w:hyperlink r:id="rId14" w:history="1">
        <w:r w:rsidRPr="004C68A0">
          <w:rPr>
            <w:rStyle w:val="Hyperlink"/>
            <w:rFonts w:ascii="Arial" w:hAnsi="Arial" w:cs="Arial"/>
            <w:color w:val="auto"/>
            <w:sz w:val="24"/>
            <w:szCs w:val="24"/>
            <w:u w:color="0000FF"/>
          </w:rPr>
          <w:t>democratic.services@npt.gov.uk</w:t>
        </w:r>
      </w:hyperlink>
    </w:p>
    <w:p w14:paraId="7C409F21" w14:textId="77777777" w:rsidR="00212122" w:rsidRPr="004C68A0" w:rsidRDefault="00212122" w:rsidP="00212122">
      <w:pPr>
        <w:pStyle w:val="ListParagraph"/>
        <w:shd w:val="clear" w:color="auto" w:fill="FFFFFF"/>
        <w:spacing w:before="100" w:beforeAutospacing="1" w:after="100" w:afterAutospacing="1" w:line="240" w:lineRule="auto"/>
        <w:ind w:left="709"/>
        <w:rPr>
          <w:rFonts w:ascii="Arial" w:eastAsia="Times New Roman" w:hAnsi="Arial" w:cs="Arial"/>
          <w:sz w:val="24"/>
          <w:szCs w:val="24"/>
          <w:lang w:eastAsia="en-GB"/>
        </w:rPr>
      </w:pPr>
    </w:p>
    <w:p w14:paraId="5625B1D1"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When an e-petition has been submitted on the Council’s website, the petitions will be </w:t>
      </w:r>
      <w:proofErr w:type="gramStart"/>
      <w:r w:rsidRPr="004C68A0">
        <w:rPr>
          <w:rFonts w:ascii="Arial" w:hAnsi="Arial" w:cs="Arial"/>
          <w:sz w:val="24"/>
          <w:szCs w:val="24"/>
        </w:rPr>
        <w:t>acknowledge</w:t>
      </w:r>
      <w:proofErr w:type="gramEnd"/>
      <w:r w:rsidRPr="004C68A0">
        <w:rPr>
          <w:rFonts w:ascii="Arial" w:hAnsi="Arial" w:cs="Arial"/>
          <w:sz w:val="24"/>
          <w:szCs w:val="24"/>
        </w:rPr>
        <w:t xml:space="preserve"> within </w:t>
      </w:r>
      <w:r w:rsidRPr="004C68A0">
        <w:rPr>
          <w:rFonts w:ascii="Arial" w:hAnsi="Arial" w:cs="Arial"/>
          <w:b/>
          <w:sz w:val="24"/>
          <w:szCs w:val="24"/>
        </w:rPr>
        <w:t xml:space="preserve">3 </w:t>
      </w:r>
      <w:r w:rsidRPr="004C68A0">
        <w:rPr>
          <w:rFonts w:ascii="Arial" w:hAnsi="Arial" w:cs="Arial"/>
          <w:sz w:val="24"/>
          <w:szCs w:val="24"/>
        </w:rPr>
        <w:t>working days and this will include a link to the petition. Upon the e-petition reaching its end date, it will be closed to further subscription and will then be dealt with as explained in Section</w:t>
      </w:r>
      <w:r w:rsidRPr="004C68A0">
        <w:rPr>
          <w:rFonts w:ascii="Arial" w:hAnsi="Arial" w:cs="Arial"/>
          <w:spacing w:val="-12"/>
          <w:sz w:val="24"/>
          <w:szCs w:val="24"/>
        </w:rPr>
        <w:t xml:space="preserve"> </w:t>
      </w:r>
      <w:r w:rsidRPr="004C68A0">
        <w:rPr>
          <w:rFonts w:ascii="Arial" w:hAnsi="Arial" w:cs="Arial"/>
          <w:sz w:val="24"/>
          <w:szCs w:val="24"/>
        </w:rPr>
        <w:t>4.</w:t>
      </w:r>
    </w:p>
    <w:p w14:paraId="7F239070" w14:textId="77777777" w:rsidR="00212122" w:rsidRPr="004C68A0" w:rsidRDefault="00212122" w:rsidP="00212122">
      <w:pPr>
        <w:pStyle w:val="ListParagraph"/>
        <w:rPr>
          <w:rFonts w:ascii="Arial" w:eastAsia="Times New Roman" w:hAnsi="Arial" w:cs="Arial"/>
          <w:sz w:val="24"/>
          <w:szCs w:val="24"/>
          <w:lang w:eastAsia="en-GB"/>
        </w:rPr>
      </w:pPr>
    </w:p>
    <w:p w14:paraId="12692003"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When you create an e-petition, it may take </w:t>
      </w:r>
      <w:r w:rsidRPr="004C68A0">
        <w:rPr>
          <w:rFonts w:ascii="Arial" w:hAnsi="Arial" w:cs="Arial"/>
          <w:b/>
          <w:sz w:val="24"/>
          <w:szCs w:val="24"/>
        </w:rPr>
        <w:t xml:space="preserve">3 </w:t>
      </w:r>
      <w:r w:rsidRPr="004C68A0">
        <w:rPr>
          <w:rFonts w:ascii="Arial" w:hAnsi="Arial" w:cs="Arial"/>
          <w:sz w:val="24"/>
          <w:szCs w:val="24"/>
        </w:rPr>
        <w:t xml:space="preserve">working days before it is published online. This is because we </w:t>
      </w:r>
      <w:proofErr w:type="gramStart"/>
      <w:r w:rsidRPr="004C68A0">
        <w:rPr>
          <w:rFonts w:ascii="Arial" w:hAnsi="Arial" w:cs="Arial"/>
          <w:sz w:val="24"/>
          <w:szCs w:val="24"/>
        </w:rPr>
        <w:t>have to</w:t>
      </w:r>
      <w:proofErr w:type="gramEnd"/>
      <w:r w:rsidRPr="004C68A0">
        <w:rPr>
          <w:rFonts w:ascii="Arial" w:hAnsi="Arial" w:cs="Arial"/>
          <w:sz w:val="24"/>
          <w:szCs w:val="24"/>
        </w:rPr>
        <w:t xml:space="preserve"> check that the content of your petition is suitable before it is made available for</w:t>
      </w:r>
      <w:r w:rsidRPr="004C68A0">
        <w:rPr>
          <w:rFonts w:ascii="Arial" w:hAnsi="Arial" w:cs="Arial"/>
          <w:spacing w:val="-7"/>
          <w:sz w:val="24"/>
          <w:szCs w:val="24"/>
        </w:rPr>
        <w:t xml:space="preserve"> </w:t>
      </w:r>
      <w:r w:rsidRPr="004C68A0">
        <w:rPr>
          <w:rFonts w:ascii="Arial" w:hAnsi="Arial" w:cs="Arial"/>
          <w:sz w:val="24"/>
          <w:szCs w:val="24"/>
        </w:rPr>
        <w:t>signature.</w:t>
      </w:r>
    </w:p>
    <w:p w14:paraId="65FDC85D" w14:textId="77777777" w:rsidR="00212122" w:rsidRPr="004C68A0" w:rsidRDefault="00212122" w:rsidP="00212122">
      <w:pPr>
        <w:pStyle w:val="ListParagraph"/>
        <w:rPr>
          <w:rFonts w:ascii="Arial" w:eastAsia="Times New Roman" w:hAnsi="Arial" w:cs="Arial"/>
          <w:sz w:val="24"/>
          <w:szCs w:val="24"/>
          <w:lang w:eastAsia="en-GB"/>
        </w:rPr>
      </w:pPr>
    </w:p>
    <w:p w14:paraId="53FC773E"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If it is considered that your petition cannot be published for any reason, the Council will contact you within this time to explain. You will be able to change and resubmit your petition if you wish. If you do not do this within </w:t>
      </w:r>
      <w:r w:rsidRPr="004C68A0">
        <w:rPr>
          <w:rFonts w:ascii="Arial" w:hAnsi="Arial" w:cs="Arial"/>
          <w:b/>
          <w:sz w:val="24"/>
          <w:szCs w:val="24"/>
        </w:rPr>
        <w:t xml:space="preserve">3 </w:t>
      </w:r>
      <w:r w:rsidRPr="004C68A0">
        <w:rPr>
          <w:rFonts w:ascii="Arial" w:hAnsi="Arial" w:cs="Arial"/>
          <w:sz w:val="24"/>
          <w:szCs w:val="24"/>
        </w:rPr>
        <w:t>working days, a summary of the petition and the reason why it has not been accepted will be published under the ‘rejected petitions’ section of the</w:t>
      </w:r>
      <w:r w:rsidRPr="004C68A0">
        <w:rPr>
          <w:rFonts w:ascii="Arial" w:hAnsi="Arial" w:cs="Arial"/>
          <w:spacing w:val="-21"/>
          <w:sz w:val="24"/>
          <w:szCs w:val="24"/>
        </w:rPr>
        <w:t xml:space="preserve"> </w:t>
      </w:r>
      <w:r w:rsidRPr="004C68A0">
        <w:rPr>
          <w:rFonts w:ascii="Arial" w:hAnsi="Arial" w:cs="Arial"/>
          <w:sz w:val="24"/>
          <w:szCs w:val="24"/>
        </w:rPr>
        <w:t>website.</w:t>
      </w:r>
    </w:p>
    <w:p w14:paraId="17776F1A" w14:textId="77777777" w:rsidR="00212122" w:rsidRPr="004C68A0" w:rsidRDefault="00212122" w:rsidP="00212122">
      <w:pPr>
        <w:pStyle w:val="ListParagraph"/>
        <w:rPr>
          <w:rFonts w:ascii="Arial" w:eastAsia="Times New Roman" w:hAnsi="Arial" w:cs="Arial"/>
          <w:sz w:val="24"/>
          <w:szCs w:val="24"/>
          <w:lang w:eastAsia="en-GB"/>
        </w:rPr>
      </w:pPr>
    </w:p>
    <w:p w14:paraId="5BEDE94C"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hanging="709"/>
        <w:rPr>
          <w:rFonts w:ascii="Arial" w:eastAsia="Times New Roman" w:hAnsi="Arial" w:cs="Arial"/>
          <w:sz w:val="24"/>
          <w:szCs w:val="24"/>
          <w:lang w:eastAsia="en-GB"/>
        </w:rPr>
      </w:pPr>
      <w:r w:rsidRPr="004C68A0">
        <w:rPr>
          <w:rFonts w:ascii="Arial" w:hAnsi="Arial" w:cs="Arial"/>
          <w:sz w:val="24"/>
          <w:szCs w:val="24"/>
        </w:rPr>
        <w:t xml:space="preserve">When an e-petition has closed for signature, it will automatically be submitted to Democratic Services. In the same way as a paper petition, you will receive an acknowledgement within </w:t>
      </w:r>
      <w:r w:rsidRPr="004C68A0">
        <w:rPr>
          <w:rFonts w:ascii="Arial" w:hAnsi="Arial" w:cs="Arial"/>
          <w:b/>
          <w:sz w:val="24"/>
          <w:szCs w:val="24"/>
        </w:rPr>
        <w:t xml:space="preserve">3 </w:t>
      </w:r>
      <w:r w:rsidRPr="004C68A0">
        <w:rPr>
          <w:rFonts w:ascii="Arial" w:hAnsi="Arial" w:cs="Arial"/>
          <w:sz w:val="24"/>
          <w:szCs w:val="24"/>
        </w:rPr>
        <w:t>working</w:t>
      </w:r>
      <w:r w:rsidRPr="004C68A0">
        <w:rPr>
          <w:rFonts w:ascii="Arial" w:hAnsi="Arial" w:cs="Arial"/>
          <w:spacing w:val="-3"/>
          <w:sz w:val="24"/>
          <w:szCs w:val="24"/>
        </w:rPr>
        <w:t xml:space="preserve"> </w:t>
      </w:r>
      <w:r w:rsidRPr="004C68A0">
        <w:rPr>
          <w:rFonts w:ascii="Arial" w:hAnsi="Arial" w:cs="Arial"/>
          <w:sz w:val="24"/>
          <w:szCs w:val="24"/>
        </w:rPr>
        <w:t>days.</w:t>
      </w:r>
    </w:p>
    <w:p w14:paraId="511BF2EF" w14:textId="77777777" w:rsidR="00212122" w:rsidRPr="004C68A0" w:rsidRDefault="00212122" w:rsidP="00212122">
      <w:pPr>
        <w:pStyle w:val="ListParagraph"/>
        <w:rPr>
          <w:rFonts w:ascii="Arial" w:eastAsia="Times New Roman" w:hAnsi="Arial" w:cs="Arial"/>
          <w:sz w:val="24"/>
          <w:szCs w:val="24"/>
          <w:lang w:eastAsia="en-GB"/>
        </w:rPr>
      </w:pPr>
    </w:p>
    <w:p w14:paraId="38438B00" w14:textId="77777777" w:rsidR="00212122" w:rsidRPr="004C68A0" w:rsidRDefault="00212122" w:rsidP="00212122">
      <w:pPr>
        <w:pStyle w:val="ListParagraph"/>
        <w:numPr>
          <w:ilvl w:val="1"/>
          <w:numId w:val="31"/>
        </w:numPr>
        <w:shd w:val="clear" w:color="auto" w:fill="FFFFFF"/>
        <w:spacing w:before="100" w:beforeAutospacing="1" w:after="100" w:afterAutospacing="1" w:line="240" w:lineRule="auto"/>
        <w:ind w:left="709" w:hanging="709"/>
        <w:rPr>
          <w:rFonts w:ascii="Arial" w:hAnsi="Arial" w:cs="Arial"/>
          <w:sz w:val="24"/>
          <w:szCs w:val="24"/>
        </w:rPr>
      </w:pPr>
      <w:r w:rsidRPr="004C68A0">
        <w:rPr>
          <w:rFonts w:ascii="Arial" w:hAnsi="Arial" w:cs="Arial"/>
          <w:sz w:val="24"/>
          <w:szCs w:val="24"/>
        </w:rPr>
        <w:t>E-petitions that have been created through websites other than the Councils’ can be submitted to the Council but will still need to meet the criteria as set out.</w:t>
      </w:r>
    </w:p>
    <w:p w14:paraId="1238401E" w14:textId="77777777" w:rsidR="00212122" w:rsidRPr="004C68A0" w:rsidRDefault="00212122" w:rsidP="00212122">
      <w:pPr>
        <w:rPr>
          <w:rFonts w:ascii="Arial" w:hAnsi="Arial" w:cs="Arial"/>
          <w:sz w:val="24"/>
          <w:szCs w:val="24"/>
        </w:rPr>
      </w:pPr>
      <w:r w:rsidRPr="004C68A0">
        <w:rPr>
          <w:rFonts w:ascii="Arial" w:hAnsi="Arial" w:cs="Arial"/>
          <w:sz w:val="24"/>
          <w:szCs w:val="24"/>
        </w:rPr>
        <w:br w:type="page"/>
      </w:r>
    </w:p>
    <w:p w14:paraId="13006C75" w14:textId="77777777" w:rsidR="00212122" w:rsidRPr="004C68A0" w:rsidRDefault="00212122" w:rsidP="00212122">
      <w:pPr>
        <w:shd w:val="clear" w:color="auto" w:fill="FFFFFF"/>
        <w:spacing w:before="100" w:beforeAutospacing="1" w:after="100" w:afterAutospacing="1" w:line="240" w:lineRule="auto"/>
        <w:jc w:val="right"/>
        <w:rPr>
          <w:rFonts w:ascii="Arial" w:eastAsia="Times New Roman" w:hAnsi="Arial" w:cs="Arial"/>
          <w:b/>
          <w:sz w:val="24"/>
          <w:szCs w:val="24"/>
          <w:lang w:eastAsia="en-GB"/>
        </w:rPr>
      </w:pPr>
      <w:r w:rsidRPr="004C68A0">
        <w:rPr>
          <w:rFonts w:ascii="Arial" w:eastAsia="Times New Roman" w:hAnsi="Arial" w:cs="Arial"/>
          <w:b/>
          <w:sz w:val="24"/>
          <w:szCs w:val="24"/>
          <w:lang w:eastAsia="en-GB"/>
        </w:rPr>
        <w:lastRenderedPageBreak/>
        <w:t>Appendix 1</w:t>
      </w:r>
    </w:p>
    <w:p w14:paraId="124D88C4" w14:textId="77777777" w:rsidR="00212122" w:rsidRPr="004C68A0" w:rsidRDefault="00212122" w:rsidP="00212122">
      <w:pPr>
        <w:shd w:val="clear" w:color="auto" w:fill="FFFFFF"/>
        <w:spacing w:before="100" w:beforeAutospacing="1" w:after="100" w:afterAutospacing="1" w:line="240" w:lineRule="auto"/>
        <w:rPr>
          <w:rFonts w:ascii="Arial" w:hAnsi="Arial" w:cs="Arial"/>
          <w:b/>
          <w:sz w:val="24"/>
          <w:szCs w:val="24"/>
        </w:rPr>
      </w:pPr>
      <w:r w:rsidRPr="004C68A0">
        <w:rPr>
          <w:rFonts w:ascii="Arial" w:hAnsi="Arial" w:cs="Arial"/>
          <w:b/>
          <w:sz w:val="24"/>
          <w:szCs w:val="24"/>
        </w:rPr>
        <w:t>Petition Template</w:t>
      </w:r>
    </w:p>
    <w:p w14:paraId="43848CE3" w14:textId="77777777" w:rsidR="00212122" w:rsidRPr="004C68A0" w:rsidRDefault="00212122" w:rsidP="00212122">
      <w:pPr>
        <w:shd w:val="clear" w:color="auto" w:fill="FFFFFF"/>
        <w:spacing w:before="100" w:beforeAutospacing="1" w:after="100" w:afterAutospacing="1" w:line="240" w:lineRule="auto"/>
        <w:rPr>
          <w:rFonts w:ascii="Arial" w:eastAsia="Times New Roman" w:hAnsi="Arial" w:cs="Arial"/>
          <w:sz w:val="24"/>
          <w:szCs w:val="24"/>
          <w:lang w:eastAsia="en-GB"/>
        </w:rPr>
      </w:pPr>
      <w:r w:rsidRPr="004C68A0">
        <w:rPr>
          <w:rFonts w:ascii="Arial" w:hAnsi="Arial" w:cs="Arial"/>
          <w:b/>
          <w:sz w:val="24"/>
          <w:szCs w:val="24"/>
        </w:rPr>
        <w:t>Guidance Notes:</w:t>
      </w:r>
    </w:p>
    <w:p w14:paraId="4F1DB775" w14:textId="77777777" w:rsidR="00212122" w:rsidRPr="004C68A0" w:rsidRDefault="00212122" w:rsidP="00212122">
      <w:pPr>
        <w:pStyle w:val="BodyText"/>
        <w:ind w:left="680" w:right="657"/>
      </w:pPr>
      <w:r w:rsidRPr="004C68A0">
        <w:t>Please use this suggested template, additional pages should also include the petition subject at the top of the page.</w:t>
      </w:r>
    </w:p>
    <w:p w14:paraId="4213D8EC" w14:textId="77777777" w:rsidR="00212122" w:rsidRPr="004C68A0" w:rsidRDefault="00212122" w:rsidP="00212122">
      <w:pPr>
        <w:pStyle w:val="BodyText"/>
      </w:pPr>
    </w:p>
    <w:p w14:paraId="0E75B246" w14:textId="77777777" w:rsidR="00212122" w:rsidRPr="004C68A0" w:rsidRDefault="00212122" w:rsidP="00212122">
      <w:pPr>
        <w:pStyle w:val="BodyText"/>
        <w:ind w:left="680"/>
      </w:pPr>
      <w:r w:rsidRPr="004C68A0">
        <w:t xml:space="preserve">The petition organiser must live, </w:t>
      </w:r>
      <w:proofErr w:type="gramStart"/>
      <w:r w:rsidRPr="004C68A0">
        <w:t>work</w:t>
      </w:r>
      <w:proofErr w:type="gramEnd"/>
      <w:r w:rsidRPr="004C68A0">
        <w:t xml:space="preserve"> or own a business in Neath Port Talbot.</w:t>
      </w:r>
    </w:p>
    <w:p w14:paraId="5444E76B" w14:textId="77777777" w:rsidR="00212122" w:rsidRPr="004C68A0" w:rsidRDefault="00212122" w:rsidP="00212122">
      <w:pPr>
        <w:pStyle w:val="BodyText"/>
      </w:pPr>
    </w:p>
    <w:p w14:paraId="726ED25A" w14:textId="77777777" w:rsidR="00212122" w:rsidRPr="004C68A0" w:rsidRDefault="00212122" w:rsidP="00212122">
      <w:pPr>
        <w:pStyle w:val="BodyText"/>
        <w:ind w:left="679" w:right="612"/>
      </w:pPr>
      <w:r w:rsidRPr="004C68A0">
        <w:t xml:space="preserve">If you wish to sign this petition, please put down your Neath Port Talbot address if you live, </w:t>
      </w:r>
      <w:proofErr w:type="gramStart"/>
      <w:r w:rsidRPr="004C68A0">
        <w:t>work</w:t>
      </w:r>
      <w:proofErr w:type="gramEnd"/>
      <w:r w:rsidRPr="004C68A0">
        <w:t xml:space="preserve"> or own a business in Neath Port Talbot area as this will count towards any threshold for debate at full Council meetings (where all Councillors attend).</w:t>
      </w:r>
    </w:p>
    <w:p w14:paraId="2088C8C6" w14:textId="77777777" w:rsidR="00212122" w:rsidRPr="004C68A0" w:rsidRDefault="00212122" w:rsidP="00212122">
      <w:pPr>
        <w:pStyle w:val="BodyText"/>
      </w:pPr>
    </w:p>
    <w:p w14:paraId="3A8B13FE" w14:textId="77777777" w:rsidR="00212122" w:rsidRPr="004C68A0" w:rsidRDefault="00212122" w:rsidP="00212122">
      <w:pPr>
        <w:pStyle w:val="BodyText"/>
        <w:ind w:left="679" w:right="1139"/>
      </w:pPr>
      <w:r w:rsidRPr="004C68A0">
        <w:t xml:space="preserve">Signatories from outside Neath Port Talbot will be taken into consideration in respect of the issue being </w:t>
      </w:r>
      <w:proofErr w:type="gramStart"/>
      <w:r w:rsidRPr="004C68A0">
        <w:t>raised, but</w:t>
      </w:r>
      <w:proofErr w:type="gramEnd"/>
      <w:r w:rsidRPr="004C68A0">
        <w:t xml:space="preserve"> will not count towards the numbers required for formal debates under the scheme.</w:t>
      </w:r>
    </w:p>
    <w:p w14:paraId="048ADCBB" w14:textId="77777777" w:rsidR="00212122" w:rsidRPr="004C68A0" w:rsidRDefault="00212122" w:rsidP="00212122">
      <w:pPr>
        <w:pStyle w:val="BodyText"/>
      </w:pPr>
    </w:p>
    <w:p w14:paraId="5E42A329" w14:textId="77777777" w:rsidR="00212122" w:rsidRPr="004C68A0" w:rsidRDefault="00212122" w:rsidP="00212122">
      <w:pPr>
        <w:pStyle w:val="BodyText"/>
        <w:ind w:left="680" w:right="805"/>
      </w:pPr>
      <w:r w:rsidRPr="004C68A0">
        <w:t xml:space="preserve">Please also refer to the petitions scheme available at </w:t>
      </w:r>
      <w:hyperlink r:id="rId15" w:history="1">
        <w:r w:rsidRPr="004C68A0">
          <w:rPr>
            <w:rStyle w:val="Hyperlink"/>
            <w:color w:val="auto"/>
            <w:u w:color="0000FF"/>
          </w:rPr>
          <w:t>www.npt.gov.uk</w:t>
        </w:r>
      </w:hyperlink>
      <w:r w:rsidRPr="004C68A0">
        <w:t xml:space="preserve"> for further information about how we deal with petitions at the Council.</w:t>
      </w:r>
    </w:p>
    <w:p w14:paraId="3D7A42B2" w14:textId="77777777" w:rsidR="00212122" w:rsidRPr="004C68A0" w:rsidRDefault="00212122" w:rsidP="00212122">
      <w:pPr>
        <w:pStyle w:val="BodyText"/>
      </w:pPr>
    </w:p>
    <w:p w14:paraId="165D8899" w14:textId="77777777" w:rsidR="00212122" w:rsidRPr="004C68A0" w:rsidRDefault="00212122" w:rsidP="00212122">
      <w:pPr>
        <w:ind w:left="680"/>
        <w:rPr>
          <w:rFonts w:ascii="Arial" w:hAnsi="Arial" w:cs="Arial"/>
          <w:b/>
          <w:sz w:val="24"/>
          <w:szCs w:val="24"/>
        </w:rPr>
      </w:pPr>
      <w:r w:rsidRPr="004C68A0">
        <w:rPr>
          <w:rFonts w:ascii="Arial" w:hAnsi="Arial" w:cs="Arial"/>
          <w:b/>
          <w:sz w:val="24"/>
          <w:szCs w:val="24"/>
        </w:rPr>
        <w:t>Contact Details of the Lead Petitioner</w:t>
      </w:r>
    </w:p>
    <w:p w14:paraId="1D4E1892" w14:textId="77777777" w:rsidR="00212122" w:rsidRPr="004C68A0" w:rsidRDefault="00212122" w:rsidP="00212122">
      <w:pPr>
        <w:pStyle w:val="BodyText"/>
        <w:ind w:left="680"/>
      </w:pPr>
      <w:r w:rsidRPr="004C68A0">
        <w:t xml:space="preserve">(the person the Council will </w:t>
      </w:r>
      <w:proofErr w:type="gramStart"/>
      <w:r w:rsidRPr="004C68A0">
        <w:t>contact with</w:t>
      </w:r>
      <w:proofErr w:type="gramEnd"/>
      <w:r w:rsidRPr="004C68A0">
        <w:t xml:space="preserve"> responses to the petition)</w:t>
      </w:r>
    </w:p>
    <w:p w14:paraId="58115B59" w14:textId="77777777" w:rsidR="00212122" w:rsidRPr="004C68A0" w:rsidRDefault="00212122" w:rsidP="00212122">
      <w:pPr>
        <w:pStyle w:val="BodyText"/>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5812"/>
      </w:tblGrid>
      <w:tr w:rsidR="00212122" w:rsidRPr="004C68A0" w14:paraId="4F237586" w14:textId="77777777" w:rsidTr="005E5955">
        <w:trPr>
          <w:trHeight w:val="758"/>
        </w:trPr>
        <w:tc>
          <w:tcPr>
            <w:tcW w:w="3794" w:type="dxa"/>
          </w:tcPr>
          <w:p w14:paraId="2CEA5C05" w14:textId="77777777" w:rsidR="00212122" w:rsidRPr="004C68A0" w:rsidRDefault="00212122" w:rsidP="005E5955">
            <w:pPr>
              <w:pStyle w:val="TableParagraph"/>
              <w:rPr>
                <w:sz w:val="24"/>
                <w:szCs w:val="24"/>
              </w:rPr>
            </w:pPr>
          </w:p>
          <w:p w14:paraId="35D8FADE" w14:textId="77777777" w:rsidR="00212122" w:rsidRPr="004C68A0" w:rsidRDefault="00212122" w:rsidP="005E5955">
            <w:pPr>
              <w:pStyle w:val="TableParagraph"/>
              <w:ind w:left="108"/>
              <w:rPr>
                <w:b/>
                <w:sz w:val="24"/>
                <w:szCs w:val="24"/>
              </w:rPr>
            </w:pPr>
            <w:r w:rsidRPr="004C68A0">
              <w:rPr>
                <w:b/>
                <w:sz w:val="24"/>
                <w:szCs w:val="24"/>
              </w:rPr>
              <w:t>Full Name:</w:t>
            </w:r>
          </w:p>
        </w:tc>
        <w:tc>
          <w:tcPr>
            <w:tcW w:w="5812" w:type="dxa"/>
          </w:tcPr>
          <w:p w14:paraId="601CE253" w14:textId="77777777" w:rsidR="00212122" w:rsidRPr="004C68A0" w:rsidRDefault="00212122" w:rsidP="005E5955">
            <w:pPr>
              <w:pStyle w:val="TableParagraph"/>
              <w:rPr>
                <w:sz w:val="24"/>
                <w:szCs w:val="24"/>
              </w:rPr>
            </w:pPr>
          </w:p>
        </w:tc>
      </w:tr>
      <w:tr w:rsidR="00212122" w:rsidRPr="004C68A0" w14:paraId="5738FF8F" w14:textId="77777777" w:rsidTr="005E5955">
        <w:trPr>
          <w:trHeight w:val="2276"/>
        </w:trPr>
        <w:tc>
          <w:tcPr>
            <w:tcW w:w="3794" w:type="dxa"/>
            <w:tcBorders>
              <w:bottom w:val="single" w:sz="8" w:space="0" w:color="000000"/>
            </w:tcBorders>
          </w:tcPr>
          <w:p w14:paraId="1E607AAF" w14:textId="77777777" w:rsidR="00212122" w:rsidRPr="004C68A0" w:rsidRDefault="00212122" w:rsidP="005E5955">
            <w:pPr>
              <w:pStyle w:val="TableParagraph"/>
              <w:rPr>
                <w:sz w:val="24"/>
                <w:szCs w:val="24"/>
              </w:rPr>
            </w:pPr>
          </w:p>
          <w:p w14:paraId="764F5FB7" w14:textId="77777777" w:rsidR="00212122" w:rsidRPr="004C68A0" w:rsidRDefault="00212122" w:rsidP="005E5955">
            <w:pPr>
              <w:pStyle w:val="TableParagraph"/>
              <w:ind w:left="108"/>
              <w:rPr>
                <w:b/>
                <w:sz w:val="24"/>
                <w:szCs w:val="24"/>
              </w:rPr>
            </w:pPr>
            <w:r w:rsidRPr="004C68A0">
              <w:rPr>
                <w:b/>
                <w:sz w:val="24"/>
                <w:szCs w:val="24"/>
              </w:rPr>
              <w:t>Address for Correspondence:</w:t>
            </w:r>
          </w:p>
        </w:tc>
        <w:tc>
          <w:tcPr>
            <w:tcW w:w="5812" w:type="dxa"/>
            <w:tcBorders>
              <w:bottom w:val="single" w:sz="8" w:space="0" w:color="000000"/>
            </w:tcBorders>
          </w:tcPr>
          <w:p w14:paraId="5E17EF02" w14:textId="77777777" w:rsidR="00212122" w:rsidRPr="004C68A0" w:rsidRDefault="00212122" w:rsidP="005E5955">
            <w:pPr>
              <w:pStyle w:val="TableParagraph"/>
              <w:tabs>
                <w:tab w:val="left" w:pos="4834"/>
                <w:tab w:val="left" w:pos="4896"/>
              </w:tabs>
              <w:spacing w:before="6" w:line="500" w:lineRule="atLeast"/>
              <w:ind w:left="107" w:right="873"/>
              <w:jc w:val="both"/>
              <w:rPr>
                <w:b/>
                <w:sz w:val="24"/>
                <w:szCs w:val="24"/>
              </w:rPr>
            </w:pPr>
            <w:r w:rsidRPr="004C68A0">
              <w:rPr>
                <w:b/>
                <w:sz w:val="24"/>
                <w:szCs w:val="24"/>
              </w:rPr>
              <w:t>1</w:t>
            </w:r>
            <w:r w:rsidRPr="004C68A0">
              <w:rPr>
                <w:b/>
                <w:position w:val="7"/>
                <w:sz w:val="24"/>
                <w:szCs w:val="24"/>
              </w:rPr>
              <w:t>st</w:t>
            </w:r>
            <w:r w:rsidRPr="004C68A0">
              <w:rPr>
                <w:b/>
                <w:spacing w:val="16"/>
                <w:position w:val="7"/>
                <w:sz w:val="24"/>
                <w:szCs w:val="24"/>
              </w:rPr>
              <w:t xml:space="preserve"> </w:t>
            </w:r>
            <w:r w:rsidRPr="004C68A0">
              <w:rPr>
                <w:b/>
                <w:sz w:val="24"/>
                <w:szCs w:val="24"/>
              </w:rPr>
              <w:t xml:space="preserve">Line: </w:t>
            </w:r>
            <w:r w:rsidRPr="004C68A0">
              <w:rPr>
                <w:b/>
                <w:spacing w:val="-1"/>
                <w:sz w:val="24"/>
                <w:szCs w:val="24"/>
              </w:rPr>
              <w:t xml:space="preserve"> </w:t>
            </w:r>
            <w:r w:rsidRPr="004C68A0">
              <w:rPr>
                <w:b/>
                <w:sz w:val="24"/>
                <w:szCs w:val="24"/>
                <w:u w:val="single"/>
              </w:rPr>
              <w:t xml:space="preserve"> </w:t>
            </w:r>
            <w:r w:rsidRPr="004C68A0">
              <w:rPr>
                <w:b/>
                <w:sz w:val="24"/>
                <w:szCs w:val="24"/>
                <w:u w:val="single"/>
              </w:rPr>
              <w:tab/>
            </w:r>
            <w:proofErr w:type="gramStart"/>
            <w:r w:rsidRPr="004C68A0">
              <w:rPr>
                <w:b/>
                <w:sz w:val="24"/>
                <w:szCs w:val="24"/>
                <w:u w:val="single"/>
              </w:rPr>
              <w:tab/>
            </w:r>
            <w:r w:rsidRPr="004C68A0">
              <w:rPr>
                <w:b/>
                <w:w w:val="21"/>
                <w:sz w:val="24"/>
                <w:szCs w:val="24"/>
                <w:u w:val="single"/>
              </w:rPr>
              <w:t xml:space="preserve"> </w:t>
            </w:r>
            <w:r w:rsidRPr="004C68A0">
              <w:rPr>
                <w:b/>
                <w:sz w:val="24"/>
                <w:szCs w:val="24"/>
              </w:rPr>
              <w:t xml:space="preserve"> 2</w:t>
            </w:r>
            <w:proofErr w:type="gramEnd"/>
            <w:r w:rsidRPr="004C68A0">
              <w:rPr>
                <w:b/>
                <w:position w:val="7"/>
                <w:sz w:val="24"/>
                <w:szCs w:val="24"/>
              </w:rPr>
              <w:t>nd</w:t>
            </w:r>
            <w:r w:rsidRPr="004C68A0">
              <w:rPr>
                <w:b/>
                <w:spacing w:val="16"/>
                <w:position w:val="7"/>
                <w:sz w:val="24"/>
                <w:szCs w:val="24"/>
              </w:rPr>
              <w:t xml:space="preserve"> </w:t>
            </w:r>
            <w:r w:rsidRPr="004C68A0">
              <w:rPr>
                <w:b/>
                <w:sz w:val="24"/>
                <w:szCs w:val="24"/>
              </w:rPr>
              <w:t xml:space="preserve">Line: </w:t>
            </w:r>
            <w:r w:rsidRPr="004C68A0">
              <w:rPr>
                <w:b/>
                <w:sz w:val="24"/>
                <w:szCs w:val="24"/>
                <w:u w:val="single"/>
              </w:rPr>
              <w:t xml:space="preserve"> </w:t>
            </w:r>
            <w:r w:rsidRPr="004C68A0">
              <w:rPr>
                <w:b/>
                <w:sz w:val="24"/>
                <w:szCs w:val="24"/>
                <w:u w:val="single"/>
              </w:rPr>
              <w:tab/>
            </w:r>
            <w:r w:rsidRPr="004C68A0">
              <w:rPr>
                <w:b/>
                <w:sz w:val="24"/>
                <w:szCs w:val="24"/>
                <w:u w:val="single"/>
              </w:rPr>
              <w:tab/>
            </w:r>
            <w:r w:rsidRPr="004C68A0">
              <w:rPr>
                <w:b/>
                <w:sz w:val="24"/>
                <w:szCs w:val="24"/>
              </w:rPr>
              <w:t xml:space="preserve"> 3</w:t>
            </w:r>
            <w:r w:rsidRPr="004C68A0">
              <w:rPr>
                <w:b/>
                <w:position w:val="7"/>
                <w:sz w:val="24"/>
                <w:szCs w:val="24"/>
              </w:rPr>
              <w:t>rd</w:t>
            </w:r>
            <w:r w:rsidRPr="004C68A0">
              <w:rPr>
                <w:b/>
                <w:spacing w:val="16"/>
                <w:position w:val="7"/>
                <w:sz w:val="24"/>
                <w:szCs w:val="24"/>
              </w:rPr>
              <w:t xml:space="preserve"> </w:t>
            </w:r>
            <w:r w:rsidRPr="004C68A0">
              <w:rPr>
                <w:b/>
                <w:sz w:val="24"/>
                <w:szCs w:val="24"/>
              </w:rPr>
              <w:t xml:space="preserve">Line:  </w:t>
            </w:r>
            <w:r w:rsidRPr="004C68A0">
              <w:rPr>
                <w:b/>
                <w:sz w:val="24"/>
                <w:szCs w:val="24"/>
                <w:u w:val="single"/>
              </w:rPr>
              <w:t xml:space="preserve"> </w:t>
            </w:r>
            <w:r w:rsidRPr="004C68A0">
              <w:rPr>
                <w:b/>
                <w:sz w:val="24"/>
                <w:szCs w:val="24"/>
                <w:u w:val="single"/>
              </w:rPr>
              <w:tab/>
            </w:r>
            <w:r w:rsidRPr="004C68A0">
              <w:rPr>
                <w:b/>
                <w:sz w:val="24"/>
                <w:szCs w:val="24"/>
                <w:u w:val="single"/>
              </w:rPr>
              <w:tab/>
            </w:r>
            <w:r w:rsidRPr="004C68A0">
              <w:rPr>
                <w:b/>
                <w:w w:val="21"/>
                <w:sz w:val="24"/>
                <w:szCs w:val="24"/>
                <w:u w:val="single"/>
              </w:rPr>
              <w:t xml:space="preserve"> </w:t>
            </w:r>
            <w:r w:rsidRPr="004C68A0">
              <w:rPr>
                <w:b/>
                <w:sz w:val="24"/>
                <w:szCs w:val="24"/>
              </w:rPr>
              <w:t xml:space="preserve"> Post</w:t>
            </w:r>
            <w:r w:rsidRPr="004C68A0">
              <w:rPr>
                <w:b/>
                <w:spacing w:val="-7"/>
                <w:sz w:val="24"/>
                <w:szCs w:val="24"/>
              </w:rPr>
              <w:t xml:space="preserve"> </w:t>
            </w:r>
            <w:r w:rsidRPr="004C68A0">
              <w:rPr>
                <w:b/>
                <w:sz w:val="24"/>
                <w:szCs w:val="24"/>
              </w:rPr>
              <w:t xml:space="preserve">code: </w:t>
            </w:r>
            <w:r w:rsidRPr="004C68A0">
              <w:rPr>
                <w:b/>
                <w:spacing w:val="-1"/>
                <w:sz w:val="24"/>
                <w:szCs w:val="24"/>
              </w:rPr>
              <w:t xml:space="preserve"> </w:t>
            </w:r>
            <w:r w:rsidRPr="004C68A0">
              <w:rPr>
                <w:b/>
                <w:sz w:val="24"/>
                <w:szCs w:val="24"/>
                <w:u w:val="single"/>
              </w:rPr>
              <w:t xml:space="preserve"> </w:t>
            </w:r>
            <w:r w:rsidRPr="004C68A0">
              <w:rPr>
                <w:b/>
                <w:sz w:val="24"/>
                <w:szCs w:val="24"/>
                <w:u w:val="single"/>
              </w:rPr>
              <w:tab/>
            </w:r>
          </w:p>
        </w:tc>
      </w:tr>
      <w:tr w:rsidR="00212122" w:rsidRPr="004C68A0" w14:paraId="6724B298" w14:textId="77777777" w:rsidTr="005E5955">
        <w:trPr>
          <w:trHeight w:val="758"/>
        </w:trPr>
        <w:tc>
          <w:tcPr>
            <w:tcW w:w="3794" w:type="dxa"/>
            <w:tcBorders>
              <w:top w:val="single" w:sz="8" w:space="0" w:color="000000"/>
            </w:tcBorders>
          </w:tcPr>
          <w:p w14:paraId="40B0F700" w14:textId="77777777" w:rsidR="00212122" w:rsidRPr="004C68A0" w:rsidRDefault="00212122" w:rsidP="005E5955">
            <w:pPr>
              <w:pStyle w:val="TableParagraph"/>
              <w:rPr>
                <w:sz w:val="24"/>
                <w:szCs w:val="24"/>
              </w:rPr>
            </w:pPr>
          </w:p>
          <w:p w14:paraId="6000A3F9" w14:textId="77777777" w:rsidR="00212122" w:rsidRPr="004C68A0" w:rsidRDefault="00212122" w:rsidP="005E5955">
            <w:pPr>
              <w:pStyle w:val="TableParagraph"/>
              <w:ind w:left="108"/>
              <w:rPr>
                <w:b/>
                <w:sz w:val="24"/>
                <w:szCs w:val="24"/>
              </w:rPr>
            </w:pPr>
            <w:r w:rsidRPr="004C68A0">
              <w:rPr>
                <w:b/>
                <w:sz w:val="24"/>
                <w:szCs w:val="24"/>
              </w:rPr>
              <w:t>Home Telephone No:</w:t>
            </w:r>
          </w:p>
        </w:tc>
        <w:tc>
          <w:tcPr>
            <w:tcW w:w="5812" w:type="dxa"/>
            <w:tcBorders>
              <w:top w:val="single" w:sz="8" w:space="0" w:color="000000"/>
            </w:tcBorders>
          </w:tcPr>
          <w:p w14:paraId="139F73A8" w14:textId="77777777" w:rsidR="00212122" w:rsidRPr="004C68A0" w:rsidRDefault="00212122" w:rsidP="005E5955">
            <w:pPr>
              <w:pStyle w:val="TableParagraph"/>
              <w:rPr>
                <w:sz w:val="24"/>
                <w:szCs w:val="24"/>
              </w:rPr>
            </w:pPr>
          </w:p>
        </w:tc>
      </w:tr>
      <w:tr w:rsidR="00212122" w:rsidRPr="004C68A0" w14:paraId="4AE2E071" w14:textId="77777777" w:rsidTr="005E5955">
        <w:trPr>
          <w:trHeight w:val="758"/>
        </w:trPr>
        <w:tc>
          <w:tcPr>
            <w:tcW w:w="3794" w:type="dxa"/>
          </w:tcPr>
          <w:p w14:paraId="05E464C3" w14:textId="77777777" w:rsidR="00212122" w:rsidRPr="004C68A0" w:rsidRDefault="00212122" w:rsidP="005E5955">
            <w:pPr>
              <w:pStyle w:val="TableParagraph"/>
              <w:rPr>
                <w:sz w:val="24"/>
                <w:szCs w:val="24"/>
              </w:rPr>
            </w:pPr>
          </w:p>
          <w:p w14:paraId="25FA43C4" w14:textId="77777777" w:rsidR="00212122" w:rsidRPr="004C68A0" w:rsidRDefault="00212122" w:rsidP="005E5955">
            <w:pPr>
              <w:pStyle w:val="TableParagraph"/>
              <w:ind w:left="108"/>
              <w:rPr>
                <w:b/>
                <w:sz w:val="24"/>
                <w:szCs w:val="24"/>
              </w:rPr>
            </w:pPr>
            <w:r w:rsidRPr="004C68A0">
              <w:rPr>
                <w:b/>
                <w:sz w:val="24"/>
                <w:szCs w:val="24"/>
              </w:rPr>
              <w:t>Mobile Number No</w:t>
            </w:r>
            <w:proofErr w:type="gramStart"/>
            <w:r w:rsidRPr="004C68A0">
              <w:rPr>
                <w:b/>
                <w:sz w:val="24"/>
                <w:szCs w:val="24"/>
              </w:rPr>
              <w:t>; :</w:t>
            </w:r>
            <w:proofErr w:type="gramEnd"/>
          </w:p>
        </w:tc>
        <w:tc>
          <w:tcPr>
            <w:tcW w:w="5812" w:type="dxa"/>
          </w:tcPr>
          <w:p w14:paraId="0D066F27" w14:textId="77777777" w:rsidR="00212122" w:rsidRPr="004C68A0" w:rsidRDefault="00212122" w:rsidP="005E5955">
            <w:pPr>
              <w:pStyle w:val="TableParagraph"/>
              <w:rPr>
                <w:sz w:val="24"/>
                <w:szCs w:val="24"/>
              </w:rPr>
            </w:pPr>
          </w:p>
        </w:tc>
      </w:tr>
      <w:tr w:rsidR="00212122" w:rsidRPr="004C68A0" w14:paraId="49578722" w14:textId="77777777" w:rsidTr="005E5955">
        <w:trPr>
          <w:trHeight w:val="758"/>
        </w:trPr>
        <w:tc>
          <w:tcPr>
            <w:tcW w:w="3794" w:type="dxa"/>
          </w:tcPr>
          <w:p w14:paraId="7CC92E82" w14:textId="77777777" w:rsidR="00212122" w:rsidRPr="004C68A0" w:rsidRDefault="00212122" w:rsidP="005E5955">
            <w:pPr>
              <w:pStyle w:val="TableParagraph"/>
              <w:rPr>
                <w:sz w:val="24"/>
                <w:szCs w:val="24"/>
              </w:rPr>
            </w:pPr>
          </w:p>
          <w:p w14:paraId="4D0A1ACD" w14:textId="77777777" w:rsidR="00212122" w:rsidRPr="004C68A0" w:rsidRDefault="00212122" w:rsidP="005E5955">
            <w:pPr>
              <w:pStyle w:val="TableParagraph"/>
              <w:ind w:left="108"/>
              <w:rPr>
                <w:b/>
                <w:sz w:val="24"/>
                <w:szCs w:val="24"/>
              </w:rPr>
            </w:pPr>
            <w:r w:rsidRPr="004C68A0">
              <w:rPr>
                <w:b/>
                <w:sz w:val="24"/>
                <w:szCs w:val="24"/>
              </w:rPr>
              <w:t>Email address:</w:t>
            </w:r>
          </w:p>
        </w:tc>
        <w:tc>
          <w:tcPr>
            <w:tcW w:w="5812" w:type="dxa"/>
          </w:tcPr>
          <w:p w14:paraId="17B301C4" w14:textId="77777777" w:rsidR="00212122" w:rsidRPr="004C68A0" w:rsidRDefault="00212122" w:rsidP="005E5955">
            <w:pPr>
              <w:pStyle w:val="TableParagraph"/>
              <w:rPr>
                <w:sz w:val="24"/>
                <w:szCs w:val="24"/>
              </w:rPr>
            </w:pPr>
          </w:p>
        </w:tc>
      </w:tr>
      <w:tr w:rsidR="00212122" w:rsidRPr="004C68A0" w14:paraId="660CD03F" w14:textId="77777777" w:rsidTr="005E5955">
        <w:trPr>
          <w:trHeight w:val="758"/>
        </w:trPr>
        <w:tc>
          <w:tcPr>
            <w:tcW w:w="3794" w:type="dxa"/>
          </w:tcPr>
          <w:p w14:paraId="3DE7EF67" w14:textId="77777777" w:rsidR="00212122" w:rsidRPr="004C68A0" w:rsidRDefault="00212122" w:rsidP="005E5955">
            <w:pPr>
              <w:pStyle w:val="TableParagraph"/>
              <w:spacing w:before="3"/>
              <w:rPr>
                <w:sz w:val="24"/>
                <w:szCs w:val="24"/>
              </w:rPr>
            </w:pPr>
          </w:p>
          <w:p w14:paraId="05D82A46" w14:textId="77777777" w:rsidR="00212122" w:rsidRPr="004C68A0" w:rsidRDefault="00212122" w:rsidP="005E5955">
            <w:pPr>
              <w:pStyle w:val="TableParagraph"/>
              <w:spacing w:line="250" w:lineRule="atLeast"/>
              <w:ind w:left="108" w:right="452"/>
              <w:rPr>
                <w:b/>
                <w:sz w:val="24"/>
                <w:szCs w:val="24"/>
              </w:rPr>
            </w:pPr>
            <w:r w:rsidRPr="004C68A0">
              <w:rPr>
                <w:b/>
                <w:sz w:val="24"/>
                <w:szCs w:val="24"/>
              </w:rPr>
              <w:t xml:space="preserve">Live/Work/Service user </w:t>
            </w:r>
            <w:r w:rsidRPr="004C68A0">
              <w:rPr>
                <w:sz w:val="24"/>
                <w:szCs w:val="24"/>
              </w:rPr>
              <w:t>(please indicate all that apply</w:t>
            </w:r>
            <w:r w:rsidRPr="004C68A0">
              <w:rPr>
                <w:b/>
                <w:sz w:val="24"/>
                <w:szCs w:val="24"/>
              </w:rPr>
              <w:t>)</w:t>
            </w:r>
          </w:p>
        </w:tc>
        <w:tc>
          <w:tcPr>
            <w:tcW w:w="5812" w:type="dxa"/>
          </w:tcPr>
          <w:p w14:paraId="50DA6977" w14:textId="77777777" w:rsidR="00212122" w:rsidRPr="004C68A0" w:rsidRDefault="00212122" w:rsidP="005E5955">
            <w:pPr>
              <w:pStyle w:val="TableParagraph"/>
              <w:rPr>
                <w:sz w:val="24"/>
                <w:szCs w:val="24"/>
              </w:rPr>
            </w:pPr>
          </w:p>
        </w:tc>
      </w:tr>
      <w:tr w:rsidR="00212122" w:rsidRPr="004C68A0" w14:paraId="0355C794" w14:textId="77777777" w:rsidTr="005E5955">
        <w:trPr>
          <w:trHeight w:val="758"/>
        </w:trPr>
        <w:tc>
          <w:tcPr>
            <w:tcW w:w="3794" w:type="dxa"/>
          </w:tcPr>
          <w:p w14:paraId="149DEECF" w14:textId="77777777" w:rsidR="00212122" w:rsidRPr="004C68A0" w:rsidRDefault="00212122" w:rsidP="005E5955">
            <w:pPr>
              <w:pStyle w:val="TableParagraph"/>
              <w:rPr>
                <w:sz w:val="24"/>
                <w:szCs w:val="24"/>
              </w:rPr>
            </w:pPr>
          </w:p>
          <w:p w14:paraId="09DF4096" w14:textId="77777777" w:rsidR="00212122" w:rsidRPr="004C68A0" w:rsidRDefault="00212122" w:rsidP="005E5955">
            <w:pPr>
              <w:pStyle w:val="TableParagraph"/>
              <w:ind w:left="108"/>
              <w:rPr>
                <w:b/>
                <w:sz w:val="24"/>
                <w:szCs w:val="24"/>
              </w:rPr>
            </w:pPr>
            <w:r w:rsidRPr="004C68A0">
              <w:rPr>
                <w:b/>
                <w:sz w:val="24"/>
                <w:szCs w:val="24"/>
              </w:rPr>
              <w:t>Signature</w:t>
            </w:r>
          </w:p>
        </w:tc>
        <w:tc>
          <w:tcPr>
            <w:tcW w:w="5812" w:type="dxa"/>
          </w:tcPr>
          <w:p w14:paraId="54BD759C" w14:textId="77777777" w:rsidR="00212122" w:rsidRPr="004C68A0" w:rsidRDefault="00212122" w:rsidP="005E5955">
            <w:pPr>
              <w:pStyle w:val="TableParagraph"/>
              <w:rPr>
                <w:sz w:val="24"/>
                <w:szCs w:val="24"/>
              </w:rPr>
            </w:pPr>
          </w:p>
        </w:tc>
      </w:tr>
    </w:tbl>
    <w:p w14:paraId="0CD62D72" w14:textId="77777777" w:rsidR="00212122" w:rsidRPr="004C68A0" w:rsidRDefault="00212122" w:rsidP="00212122">
      <w:pPr>
        <w:rPr>
          <w:rFonts w:ascii="Arial" w:hAnsi="Arial" w:cs="Arial"/>
          <w:sz w:val="24"/>
          <w:szCs w:val="24"/>
        </w:rPr>
        <w:sectPr w:rsidR="00212122" w:rsidRPr="004C68A0">
          <w:pgSz w:w="11910" w:h="16840"/>
          <w:pgMar w:top="1360" w:right="840" w:bottom="1240" w:left="760" w:header="0" w:footer="1045" w:gutter="0"/>
          <w:cols w:space="720"/>
        </w:sectPr>
      </w:pPr>
    </w:p>
    <w:p w14:paraId="0F9A1621" w14:textId="77777777" w:rsidR="00212122" w:rsidRPr="004C68A0" w:rsidRDefault="00212122" w:rsidP="00212122">
      <w:pPr>
        <w:spacing w:before="62"/>
        <w:ind w:left="112"/>
        <w:rPr>
          <w:rFonts w:ascii="Arial" w:hAnsi="Arial" w:cs="Arial"/>
          <w:b/>
          <w:sz w:val="24"/>
          <w:szCs w:val="24"/>
        </w:rPr>
      </w:pPr>
      <w:r w:rsidRPr="004C68A0">
        <w:rPr>
          <w:rFonts w:ascii="Arial" w:hAnsi="Arial" w:cs="Arial"/>
          <w:b/>
          <w:sz w:val="24"/>
          <w:szCs w:val="24"/>
        </w:rPr>
        <w:lastRenderedPageBreak/>
        <w:t>PETITION</w:t>
      </w:r>
    </w:p>
    <w:tbl>
      <w:tblPr>
        <w:tblpPr w:leftFromText="180" w:rightFromText="180" w:vertAnchor="text" w:horzAnchor="margin" w:tblpXSpec="center" w:tblpY="7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3402"/>
        <w:gridCol w:w="1862"/>
        <w:gridCol w:w="2673"/>
      </w:tblGrid>
      <w:tr w:rsidR="00212122" w:rsidRPr="004C68A0" w14:paraId="7CCB8C0D" w14:textId="77777777" w:rsidTr="005E5955">
        <w:trPr>
          <w:trHeight w:val="551"/>
        </w:trPr>
        <w:tc>
          <w:tcPr>
            <w:tcW w:w="10065" w:type="dxa"/>
            <w:gridSpan w:val="4"/>
          </w:tcPr>
          <w:p w14:paraId="254FADCE" w14:textId="77777777" w:rsidR="00212122" w:rsidRPr="004C68A0" w:rsidRDefault="00212122" w:rsidP="005E5955">
            <w:pPr>
              <w:pStyle w:val="TableParagraph"/>
              <w:ind w:left="108"/>
              <w:rPr>
                <w:b/>
                <w:sz w:val="24"/>
                <w:szCs w:val="24"/>
              </w:rPr>
            </w:pPr>
            <w:r w:rsidRPr="004C68A0">
              <w:rPr>
                <w:b/>
                <w:sz w:val="24"/>
                <w:szCs w:val="24"/>
              </w:rPr>
              <w:t>Petition subject:</w:t>
            </w:r>
          </w:p>
        </w:tc>
      </w:tr>
      <w:tr w:rsidR="00212122" w:rsidRPr="004C68A0" w14:paraId="5EA8A0FB" w14:textId="77777777" w:rsidTr="005E5955">
        <w:trPr>
          <w:trHeight w:val="1931"/>
        </w:trPr>
        <w:tc>
          <w:tcPr>
            <w:tcW w:w="10065" w:type="dxa"/>
            <w:gridSpan w:val="4"/>
          </w:tcPr>
          <w:p w14:paraId="27C8D539" w14:textId="77777777" w:rsidR="00212122" w:rsidRPr="004C68A0" w:rsidRDefault="00212122" w:rsidP="005E5955">
            <w:pPr>
              <w:pStyle w:val="TableParagraph"/>
              <w:ind w:left="108"/>
              <w:rPr>
                <w:b/>
                <w:sz w:val="24"/>
                <w:szCs w:val="24"/>
              </w:rPr>
            </w:pPr>
            <w:r w:rsidRPr="004C68A0">
              <w:rPr>
                <w:b/>
                <w:sz w:val="24"/>
                <w:szCs w:val="24"/>
              </w:rPr>
              <w:t>We the undersigned petition the Council to:</w:t>
            </w:r>
          </w:p>
        </w:tc>
      </w:tr>
      <w:tr w:rsidR="00212122" w:rsidRPr="004C68A0" w14:paraId="2B6A2927" w14:textId="77777777" w:rsidTr="005E5955">
        <w:trPr>
          <w:trHeight w:val="1103"/>
        </w:trPr>
        <w:tc>
          <w:tcPr>
            <w:tcW w:w="10065" w:type="dxa"/>
            <w:gridSpan w:val="4"/>
          </w:tcPr>
          <w:p w14:paraId="06349CA5" w14:textId="77777777" w:rsidR="00212122" w:rsidRPr="004C68A0" w:rsidRDefault="00212122" w:rsidP="005E5955">
            <w:pPr>
              <w:pStyle w:val="TableParagraph"/>
              <w:ind w:left="108"/>
              <w:rPr>
                <w:sz w:val="24"/>
                <w:szCs w:val="24"/>
              </w:rPr>
            </w:pPr>
            <w:r w:rsidRPr="004C68A0">
              <w:rPr>
                <w:b/>
                <w:sz w:val="24"/>
                <w:szCs w:val="24"/>
              </w:rPr>
              <w:t xml:space="preserve">Summary of action already taken </w:t>
            </w:r>
            <w:r w:rsidRPr="004C68A0">
              <w:rPr>
                <w:sz w:val="24"/>
                <w:szCs w:val="24"/>
              </w:rPr>
              <w:t>(if applicable)</w:t>
            </w:r>
          </w:p>
        </w:tc>
      </w:tr>
      <w:tr w:rsidR="00212122" w:rsidRPr="004C68A0" w14:paraId="4EDCF36A" w14:textId="77777777" w:rsidTr="005E5955">
        <w:trPr>
          <w:trHeight w:val="551"/>
        </w:trPr>
        <w:tc>
          <w:tcPr>
            <w:tcW w:w="2128" w:type="dxa"/>
          </w:tcPr>
          <w:p w14:paraId="22B99463" w14:textId="77777777" w:rsidR="00212122" w:rsidRPr="004C68A0" w:rsidRDefault="00212122" w:rsidP="005E5955">
            <w:pPr>
              <w:pStyle w:val="TableParagraph"/>
              <w:ind w:left="108"/>
              <w:rPr>
                <w:b/>
                <w:sz w:val="24"/>
                <w:szCs w:val="24"/>
              </w:rPr>
            </w:pPr>
            <w:r w:rsidRPr="004C68A0">
              <w:rPr>
                <w:b/>
                <w:sz w:val="24"/>
                <w:szCs w:val="24"/>
              </w:rPr>
              <w:t>Name</w:t>
            </w:r>
          </w:p>
        </w:tc>
        <w:tc>
          <w:tcPr>
            <w:tcW w:w="3402" w:type="dxa"/>
          </w:tcPr>
          <w:p w14:paraId="447E5DED" w14:textId="77777777" w:rsidR="00212122" w:rsidRPr="004C68A0" w:rsidRDefault="00212122" w:rsidP="005E5955">
            <w:pPr>
              <w:pStyle w:val="TableParagraph"/>
              <w:spacing w:line="270" w:lineRule="atLeast"/>
              <w:ind w:left="108" w:right="863"/>
              <w:rPr>
                <w:b/>
                <w:sz w:val="24"/>
                <w:szCs w:val="24"/>
              </w:rPr>
            </w:pPr>
            <w:r w:rsidRPr="004C68A0">
              <w:rPr>
                <w:b/>
                <w:sz w:val="24"/>
                <w:szCs w:val="24"/>
              </w:rPr>
              <w:t>Address (including postcode)</w:t>
            </w:r>
          </w:p>
        </w:tc>
        <w:tc>
          <w:tcPr>
            <w:tcW w:w="1862" w:type="dxa"/>
          </w:tcPr>
          <w:p w14:paraId="3EE61D45" w14:textId="77777777" w:rsidR="00212122" w:rsidRPr="004C68A0" w:rsidRDefault="00212122" w:rsidP="005E5955">
            <w:pPr>
              <w:pStyle w:val="TableParagraph"/>
              <w:ind w:left="108"/>
              <w:rPr>
                <w:b/>
                <w:sz w:val="24"/>
                <w:szCs w:val="24"/>
              </w:rPr>
            </w:pPr>
            <w:r w:rsidRPr="004C68A0">
              <w:rPr>
                <w:b/>
                <w:sz w:val="24"/>
                <w:szCs w:val="24"/>
              </w:rPr>
              <w:t>Signature</w:t>
            </w:r>
          </w:p>
        </w:tc>
        <w:tc>
          <w:tcPr>
            <w:tcW w:w="2673" w:type="dxa"/>
          </w:tcPr>
          <w:p w14:paraId="1CFDC78B" w14:textId="77777777" w:rsidR="00212122" w:rsidRPr="004C68A0" w:rsidRDefault="00212122" w:rsidP="005E5955">
            <w:pPr>
              <w:pStyle w:val="TableParagraph"/>
              <w:spacing w:line="270" w:lineRule="atLeast"/>
              <w:ind w:left="108" w:right="614"/>
              <w:rPr>
                <w:b/>
                <w:sz w:val="24"/>
                <w:szCs w:val="24"/>
              </w:rPr>
            </w:pPr>
            <w:r w:rsidRPr="004C68A0">
              <w:rPr>
                <w:b/>
                <w:sz w:val="24"/>
                <w:szCs w:val="24"/>
              </w:rPr>
              <w:t>Email address (if possible)</w:t>
            </w:r>
          </w:p>
        </w:tc>
      </w:tr>
      <w:tr w:rsidR="00212122" w:rsidRPr="004C68A0" w14:paraId="1DEF4C04" w14:textId="77777777" w:rsidTr="005E5955">
        <w:trPr>
          <w:trHeight w:val="551"/>
        </w:trPr>
        <w:tc>
          <w:tcPr>
            <w:tcW w:w="2128" w:type="dxa"/>
          </w:tcPr>
          <w:p w14:paraId="0D731422" w14:textId="77777777" w:rsidR="00212122" w:rsidRPr="004C68A0" w:rsidRDefault="00212122" w:rsidP="005E5955">
            <w:pPr>
              <w:pStyle w:val="TableParagraph"/>
              <w:rPr>
                <w:sz w:val="24"/>
                <w:szCs w:val="24"/>
              </w:rPr>
            </w:pPr>
          </w:p>
        </w:tc>
        <w:tc>
          <w:tcPr>
            <w:tcW w:w="3402" w:type="dxa"/>
          </w:tcPr>
          <w:p w14:paraId="12D8220A" w14:textId="77777777" w:rsidR="00212122" w:rsidRPr="004C68A0" w:rsidRDefault="00212122" w:rsidP="005E5955">
            <w:pPr>
              <w:pStyle w:val="TableParagraph"/>
              <w:rPr>
                <w:sz w:val="24"/>
                <w:szCs w:val="24"/>
              </w:rPr>
            </w:pPr>
          </w:p>
        </w:tc>
        <w:tc>
          <w:tcPr>
            <w:tcW w:w="1862" w:type="dxa"/>
          </w:tcPr>
          <w:p w14:paraId="089E8A44" w14:textId="77777777" w:rsidR="00212122" w:rsidRPr="004C68A0" w:rsidRDefault="00212122" w:rsidP="005E5955">
            <w:pPr>
              <w:pStyle w:val="TableParagraph"/>
              <w:rPr>
                <w:sz w:val="24"/>
                <w:szCs w:val="24"/>
              </w:rPr>
            </w:pPr>
          </w:p>
        </w:tc>
        <w:tc>
          <w:tcPr>
            <w:tcW w:w="2673" w:type="dxa"/>
          </w:tcPr>
          <w:p w14:paraId="452B01C2" w14:textId="77777777" w:rsidR="00212122" w:rsidRPr="004C68A0" w:rsidRDefault="00212122" w:rsidP="005E5955">
            <w:pPr>
              <w:pStyle w:val="TableParagraph"/>
              <w:rPr>
                <w:sz w:val="24"/>
                <w:szCs w:val="24"/>
              </w:rPr>
            </w:pPr>
          </w:p>
        </w:tc>
      </w:tr>
      <w:tr w:rsidR="00212122" w:rsidRPr="004C68A0" w14:paraId="6451A0CB" w14:textId="77777777" w:rsidTr="005E5955">
        <w:trPr>
          <w:trHeight w:val="551"/>
        </w:trPr>
        <w:tc>
          <w:tcPr>
            <w:tcW w:w="2128" w:type="dxa"/>
          </w:tcPr>
          <w:p w14:paraId="0043F572" w14:textId="77777777" w:rsidR="00212122" w:rsidRPr="004C68A0" w:rsidRDefault="00212122" w:rsidP="005E5955">
            <w:pPr>
              <w:pStyle w:val="TableParagraph"/>
              <w:rPr>
                <w:sz w:val="24"/>
                <w:szCs w:val="24"/>
              </w:rPr>
            </w:pPr>
          </w:p>
        </w:tc>
        <w:tc>
          <w:tcPr>
            <w:tcW w:w="3402" w:type="dxa"/>
          </w:tcPr>
          <w:p w14:paraId="4A2BCE89" w14:textId="77777777" w:rsidR="00212122" w:rsidRPr="004C68A0" w:rsidRDefault="00212122" w:rsidP="005E5955">
            <w:pPr>
              <w:pStyle w:val="TableParagraph"/>
              <w:rPr>
                <w:sz w:val="24"/>
                <w:szCs w:val="24"/>
              </w:rPr>
            </w:pPr>
          </w:p>
        </w:tc>
        <w:tc>
          <w:tcPr>
            <w:tcW w:w="1862" w:type="dxa"/>
          </w:tcPr>
          <w:p w14:paraId="0D9F397D" w14:textId="77777777" w:rsidR="00212122" w:rsidRPr="004C68A0" w:rsidRDefault="00212122" w:rsidP="005E5955">
            <w:pPr>
              <w:pStyle w:val="TableParagraph"/>
              <w:rPr>
                <w:sz w:val="24"/>
                <w:szCs w:val="24"/>
              </w:rPr>
            </w:pPr>
          </w:p>
        </w:tc>
        <w:tc>
          <w:tcPr>
            <w:tcW w:w="2673" w:type="dxa"/>
          </w:tcPr>
          <w:p w14:paraId="306D1880" w14:textId="77777777" w:rsidR="00212122" w:rsidRPr="004C68A0" w:rsidRDefault="00212122" w:rsidP="005E5955">
            <w:pPr>
              <w:pStyle w:val="TableParagraph"/>
              <w:rPr>
                <w:sz w:val="24"/>
                <w:szCs w:val="24"/>
              </w:rPr>
            </w:pPr>
          </w:p>
        </w:tc>
      </w:tr>
      <w:tr w:rsidR="00212122" w:rsidRPr="004C68A0" w14:paraId="0840E1F1" w14:textId="77777777" w:rsidTr="005E5955">
        <w:trPr>
          <w:trHeight w:val="551"/>
        </w:trPr>
        <w:tc>
          <w:tcPr>
            <w:tcW w:w="2128" w:type="dxa"/>
          </w:tcPr>
          <w:p w14:paraId="2A9271BA" w14:textId="77777777" w:rsidR="00212122" w:rsidRPr="004C68A0" w:rsidRDefault="00212122" w:rsidP="005E5955">
            <w:pPr>
              <w:pStyle w:val="TableParagraph"/>
              <w:rPr>
                <w:sz w:val="24"/>
                <w:szCs w:val="24"/>
              </w:rPr>
            </w:pPr>
          </w:p>
        </w:tc>
        <w:tc>
          <w:tcPr>
            <w:tcW w:w="3402" w:type="dxa"/>
          </w:tcPr>
          <w:p w14:paraId="4F21A836" w14:textId="77777777" w:rsidR="00212122" w:rsidRPr="004C68A0" w:rsidRDefault="00212122" w:rsidP="005E5955">
            <w:pPr>
              <w:pStyle w:val="TableParagraph"/>
              <w:rPr>
                <w:sz w:val="24"/>
                <w:szCs w:val="24"/>
              </w:rPr>
            </w:pPr>
          </w:p>
        </w:tc>
        <w:tc>
          <w:tcPr>
            <w:tcW w:w="1862" w:type="dxa"/>
          </w:tcPr>
          <w:p w14:paraId="593F0FEF" w14:textId="77777777" w:rsidR="00212122" w:rsidRPr="004C68A0" w:rsidRDefault="00212122" w:rsidP="005E5955">
            <w:pPr>
              <w:pStyle w:val="TableParagraph"/>
              <w:rPr>
                <w:sz w:val="24"/>
                <w:szCs w:val="24"/>
              </w:rPr>
            </w:pPr>
          </w:p>
        </w:tc>
        <w:tc>
          <w:tcPr>
            <w:tcW w:w="2673" w:type="dxa"/>
          </w:tcPr>
          <w:p w14:paraId="63532860" w14:textId="77777777" w:rsidR="00212122" w:rsidRPr="004C68A0" w:rsidRDefault="00212122" w:rsidP="005E5955">
            <w:pPr>
              <w:pStyle w:val="TableParagraph"/>
              <w:rPr>
                <w:sz w:val="24"/>
                <w:szCs w:val="24"/>
              </w:rPr>
            </w:pPr>
          </w:p>
        </w:tc>
      </w:tr>
      <w:tr w:rsidR="00212122" w:rsidRPr="004C68A0" w14:paraId="08FA23AE" w14:textId="77777777" w:rsidTr="005E5955">
        <w:trPr>
          <w:trHeight w:val="551"/>
        </w:trPr>
        <w:tc>
          <w:tcPr>
            <w:tcW w:w="2128" w:type="dxa"/>
          </w:tcPr>
          <w:p w14:paraId="3C287FB7" w14:textId="77777777" w:rsidR="00212122" w:rsidRPr="004C68A0" w:rsidRDefault="00212122" w:rsidP="005E5955">
            <w:pPr>
              <w:pStyle w:val="TableParagraph"/>
              <w:rPr>
                <w:sz w:val="24"/>
                <w:szCs w:val="24"/>
              </w:rPr>
            </w:pPr>
          </w:p>
        </w:tc>
        <w:tc>
          <w:tcPr>
            <w:tcW w:w="3402" w:type="dxa"/>
          </w:tcPr>
          <w:p w14:paraId="78B86CEA" w14:textId="77777777" w:rsidR="00212122" w:rsidRPr="004C68A0" w:rsidRDefault="00212122" w:rsidP="005E5955">
            <w:pPr>
              <w:pStyle w:val="TableParagraph"/>
              <w:rPr>
                <w:sz w:val="24"/>
                <w:szCs w:val="24"/>
              </w:rPr>
            </w:pPr>
          </w:p>
        </w:tc>
        <w:tc>
          <w:tcPr>
            <w:tcW w:w="1862" w:type="dxa"/>
          </w:tcPr>
          <w:p w14:paraId="56373A41" w14:textId="77777777" w:rsidR="00212122" w:rsidRPr="004C68A0" w:rsidRDefault="00212122" w:rsidP="005E5955">
            <w:pPr>
              <w:pStyle w:val="TableParagraph"/>
              <w:rPr>
                <w:sz w:val="24"/>
                <w:szCs w:val="24"/>
              </w:rPr>
            </w:pPr>
          </w:p>
        </w:tc>
        <w:tc>
          <w:tcPr>
            <w:tcW w:w="2673" w:type="dxa"/>
          </w:tcPr>
          <w:p w14:paraId="1FC2A329" w14:textId="77777777" w:rsidR="00212122" w:rsidRPr="004C68A0" w:rsidRDefault="00212122" w:rsidP="005E5955">
            <w:pPr>
              <w:pStyle w:val="TableParagraph"/>
              <w:rPr>
                <w:sz w:val="24"/>
                <w:szCs w:val="24"/>
              </w:rPr>
            </w:pPr>
          </w:p>
        </w:tc>
      </w:tr>
      <w:tr w:rsidR="00212122" w:rsidRPr="004C68A0" w14:paraId="05F8C7C1" w14:textId="77777777" w:rsidTr="005E5955">
        <w:trPr>
          <w:trHeight w:val="551"/>
        </w:trPr>
        <w:tc>
          <w:tcPr>
            <w:tcW w:w="2128" w:type="dxa"/>
          </w:tcPr>
          <w:p w14:paraId="7F377E22" w14:textId="77777777" w:rsidR="00212122" w:rsidRPr="004C68A0" w:rsidRDefault="00212122" w:rsidP="005E5955">
            <w:pPr>
              <w:pStyle w:val="TableParagraph"/>
              <w:rPr>
                <w:sz w:val="24"/>
                <w:szCs w:val="24"/>
              </w:rPr>
            </w:pPr>
          </w:p>
        </w:tc>
        <w:tc>
          <w:tcPr>
            <w:tcW w:w="3402" w:type="dxa"/>
          </w:tcPr>
          <w:p w14:paraId="0EEED9D6" w14:textId="77777777" w:rsidR="00212122" w:rsidRPr="004C68A0" w:rsidRDefault="00212122" w:rsidP="005E5955">
            <w:pPr>
              <w:pStyle w:val="TableParagraph"/>
              <w:rPr>
                <w:sz w:val="24"/>
                <w:szCs w:val="24"/>
              </w:rPr>
            </w:pPr>
          </w:p>
        </w:tc>
        <w:tc>
          <w:tcPr>
            <w:tcW w:w="1862" w:type="dxa"/>
          </w:tcPr>
          <w:p w14:paraId="7C27A767" w14:textId="77777777" w:rsidR="00212122" w:rsidRPr="004C68A0" w:rsidRDefault="00212122" w:rsidP="005E5955">
            <w:pPr>
              <w:pStyle w:val="TableParagraph"/>
              <w:rPr>
                <w:sz w:val="24"/>
                <w:szCs w:val="24"/>
              </w:rPr>
            </w:pPr>
          </w:p>
        </w:tc>
        <w:tc>
          <w:tcPr>
            <w:tcW w:w="2673" w:type="dxa"/>
          </w:tcPr>
          <w:p w14:paraId="184E1142" w14:textId="77777777" w:rsidR="00212122" w:rsidRPr="004C68A0" w:rsidRDefault="00212122" w:rsidP="005E5955">
            <w:pPr>
              <w:pStyle w:val="TableParagraph"/>
              <w:rPr>
                <w:sz w:val="24"/>
                <w:szCs w:val="24"/>
              </w:rPr>
            </w:pPr>
          </w:p>
        </w:tc>
      </w:tr>
      <w:tr w:rsidR="00212122" w:rsidRPr="004C68A0" w14:paraId="015A8448" w14:textId="77777777" w:rsidTr="005E5955">
        <w:trPr>
          <w:trHeight w:val="551"/>
        </w:trPr>
        <w:tc>
          <w:tcPr>
            <w:tcW w:w="2128" w:type="dxa"/>
          </w:tcPr>
          <w:p w14:paraId="3413E220" w14:textId="77777777" w:rsidR="00212122" w:rsidRPr="004C68A0" w:rsidRDefault="00212122" w:rsidP="005E5955">
            <w:pPr>
              <w:pStyle w:val="TableParagraph"/>
              <w:rPr>
                <w:sz w:val="24"/>
                <w:szCs w:val="24"/>
              </w:rPr>
            </w:pPr>
          </w:p>
        </w:tc>
        <w:tc>
          <w:tcPr>
            <w:tcW w:w="3402" w:type="dxa"/>
          </w:tcPr>
          <w:p w14:paraId="79D6A323" w14:textId="77777777" w:rsidR="00212122" w:rsidRPr="004C68A0" w:rsidRDefault="00212122" w:rsidP="005E5955">
            <w:pPr>
              <w:pStyle w:val="TableParagraph"/>
              <w:rPr>
                <w:sz w:val="24"/>
                <w:szCs w:val="24"/>
              </w:rPr>
            </w:pPr>
          </w:p>
        </w:tc>
        <w:tc>
          <w:tcPr>
            <w:tcW w:w="1862" w:type="dxa"/>
          </w:tcPr>
          <w:p w14:paraId="3A3D7ACA" w14:textId="77777777" w:rsidR="00212122" w:rsidRPr="004C68A0" w:rsidRDefault="00212122" w:rsidP="005E5955">
            <w:pPr>
              <w:pStyle w:val="TableParagraph"/>
              <w:rPr>
                <w:sz w:val="24"/>
                <w:szCs w:val="24"/>
              </w:rPr>
            </w:pPr>
          </w:p>
        </w:tc>
        <w:tc>
          <w:tcPr>
            <w:tcW w:w="2673" w:type="dxa"/>
          </w:tcPr>
          <w:p w14:paraId="639C61A3" w14:textId="77777777" w:rsidR="00212122" w:rsidRPr="004C68A0" w:rsidRDefault="00212122" w:rsidP="005E5955">
            <w:pPr>
              <w:pStyle w:val="TableParagraph"/>
              <w:rPr>
                <w:sz w:val="24"/>
                <w:szCs w:val="24"/>
              </w:rPr>
            </w:pPr>
          </w:p>
        </w:tc>
      </w:tr>
      <w:tr w:rsidR="00212122" w:rsidRPr="004C68A0" w14:paraId="5F1334D6" w14:textId="77777777" w:rsidTr="005E5955">
        <w:trPr>
          <w:trHeight w:val="551"/>
        </w:trPr>
        <w:tc>
          <w:tcPr>
            <w:tcW w:w="2128" w:type="dxa"/>
          </w:tcPr>
          <w:p w14:paraId="08917E60" w14:textId="77777777" w:rsidR="00212122" w:rsidRPr="004C68A0" w:rsidRDefault="00212122" w:rsidP="005E5955">
            <w:pPr>
              <w:pStyle w:val="TableParagraph"/>
              <w:rPr>
                <w:sz w:val="24"/>
                <w:szCs w:val="24"/>
              </w:rPr>
            </w:pPr>
          </w:p>
        </w:tc>
        <w:tc>
          <w:tcPr>
            <w:tcW w:w="3402" w:type="dxa"/>
          </w:tcPr>
          <w:p w14:paraId="50A9CF8A" w14:textId="77777777" w:rsidR="00212122" w:rsidRPr="004C68A0" w:rsidRDefault="00212122" w:rsidP="005E5955">
            <w:pPr>
              <w:pStyle w:val="TableParagraph"/>
              <w:rPr>
                <w:sz w:val="24"/>
                <w:szCs w:val="24"/>
              </w:rPr>
            </w:pPr>
          </w:p>
        </w:tc>
        <w:tc>
          <w:tcPr>
            <w:tcW w:w="1862" w:type="dxa"/>
          </w:tcPr>
          <w:p w14:paraId="1D8BBBFC" w14:textId="77777777" w:rsidR="00212122" w:rsidRPr="004C68A0" w:rsidRDefault="00212122" w:rsidP="005E5955">
            <w:pPr>
              <w:pStyle w:val="TableParagraph"/>
              <w:rPr>
                <w:sz w:val="24"/>
                <w:szCs w:val="24"/>
              </w:rPr>
            </w:pPr>
          </w:p>
        </w:tc>
        <w:tc>
          <w:tcPr>
            <w:tcW w:w="2673" w:type="dxa"/>
          </w:tcPr>
          <w:p w14:paraId="14B7826C" w14:textId="77777777" w:rsidR="00212122" w:rsidRPr="004C68A0" w:rsidRDefault="00212122" w:rsidP="005E5955">
            <w:pPr>
              <w:pStyle w:val="TableParagraph"/>
              <w:rPr>
                <w:sz w:val="24"/>
                <w:szCs w:val="24"/>
              </w:rPr>
            </w:pPr>
          </w:p>
        </w:tc>
      </w:tr>
      <w:tr w:rsidR="00212122" w:rsidRPr="004C68A0" w14:paraId="23BDC36A" w14:textId="77777777" w:rsidTr="005E5955">
        <w:trPr>
          <w:trHeight w:val="551"/>
        </w:trPr>
        <w:tc>
          <w:tcPr>
            <w:tcW w:w="2128" w:type="dxa"/>
          </w:tcPr>
          <w:p w14:paraId="7EDEDA25" w14:textId="77777777" w:rsidR="00212122" w:rsidRPr="004C68A0" w:rsidRDefault="00212122" w:rsidP="005E5955">
            <w:pPr>
              <w:pStyle w:val="TableParagraph"/>
              <w:rPr>
                <w:sz w:val="24"/>
                <w:szCs w:val="24"/>
              </w:rPr>
            </w:pPr>
          </w:p>
        </w:tc>
        <w:tc>
          <w:tcPr>
            <w:tcW w:w="3402" w:type="dxa"/>
          </w:tcPr>
          <w:p w14:paraId="4663A691" w14:textId="77777777" w:rsidR="00212122" w:rsidRPr="004C68A0" w:rsidRDefault="00212122" w:rsidP="005E5955">
            <w:pPr>
              <w:pStyle w:val="TableParagraph"/>
              <w:rPr>
                <w:sz w:val="24"/>
                <w:szCs w:val="24"/>
              </w:rPr>
            </w:pPr>
          </w:p>
        </w:tc>
        <w:tc>
          <w:tcPr>
            <w:tcW w:w="1862" w:type="dxa"/>
          </w:tcPr>
          <w:p w14:paraId="77F9DC84" w14:textId="77777777" w:rsidR="00212122" w:rsidRPr="004C68A0" w:rsidRDefault="00212122" w:rsidP="005E5955">
            <w:pPr>
              <w:pStyle w:val="TableParagraph"/>
              <w:rPr>
                <w:sz w:val="24"/>
                <w:szCs w:val="24"/>
              </w:rPr>
            </w:pPr>
          </w:p>
        </w:tc>
        <w:tc>
          <w:tcPr>
            <w:tcW w:w="2673" w:type="dxa"/>
          </w:tcPr>
          <w:p w14:paraId="478DBDF9" w14:textId="77777777" w:rsidR="00212122" w:rsidRPr="004C68A0" w:rsidRDefault="00212122" w:rsidP="005E5955">
            <w:pPr>
              <w:pStyle w:val="TableParagraph"/>
              <w:rPr>
                <w:sz w:val="24"/>
                <w:szCs w:val="24"/>
              </w:rPr>
            </w:pPr>
          </w:p>
        </w:tc>
      </w:tr>
      <w:tr w:rsidR="00212122" w:rsidRPr="004C68A0" w14:paraId="503CFA33" w14:textId="77777777" w:rsidTr="005E5955">
        <w:trPr>
          <w:trHeight w:val="551"/>
        </w:trPr>
        <w:tc>
          <w:tcPr>
            <w:tcW w:w="2128" w:type="dxa"/>
          </w:tcPr>
          <w:p w14:paraId="41FE77B3" w14:textId="77777777" w:rsidR="00212122" w:rsidRPr="004C68A0" w:rsidRDefault="00212122" w:rsidP="005E5955">
            <w:pPr>
              <w:pStyle w:val="TableParagraph"/>
              <w:rPr>
                <w:sz w:val="24"/>
                <w:szCs w:val="24"/>
              </w:rPr>
            </w:pPr>
          </w:p>
        </w:tc>
        <w:tc>
          <w:tcPr>
            <w:tcW w:w="3402" w:type="dxa"/>
          </w:tcPr>
          <w:p w14:paraId="5A42DEB9" w14:textId="77777777" w:rsidR="00212122" w:rsidRPr="004C68A0" w:rsidRDefault="00212122" w:rsidP="005E5955">
            <w:pPr>
              <w:pStyle w:val="TableParagraph"/>
              <w:rPr>
                <w:sz w:val="24"/>
                <w:szCs w:val="24"/>
              </w:rPr>
            </w:pPr>
          </w:p>
        </w:tc>
        <w:tc>
          <w:tcPr>
            <w:tcW w:w="1862" w:type="dxa"/>
          </w:tcPr>
          <w:p w14:paraId="52675119" w14:textId="77777777" w:rsidR="00212122" w:rsidRPr="004C68A0" w:rsidRDefault="00212122" w:rsidP="005E5955">
            <w:pPr>
              <w:pStyle w:val="TableParagraph"/>
              <w:rPr>
                <w:sz w:val="24"/>
                <w:szCs w:val="24"/>
              </w:rPr>
            </w:pPr>
          </w:p>
        </w:tc>
        <w:tc>
          <w:tcPr>
            <w:tcW w:w="2673" w:type="dxa"/>
          </w:tcPr>
          <w:p w14:paraId="609F0984" w14:textId="77777777" w:rsidR="00212122" w:rsidRPr="004C68A0" w:rsidRDefault="00212122" w:rsidP="005E5955">
            <w:pPr>
              <w:pStyle w:val="TableParagraph"/>
              <w:rPr>
                <w:sz w:val="24"/>
                <w:szCs w:val="24"/>
              </w:rPr>
            </w:pPr>
          </w:p>
        </w:tc>
      </w:tr>
      <w:tr w:rsidR="00212122" w:rsidRPr="004C68A0" w14:paraId="07AA63B6" w14:textId="77777777" w:rsidTr="005E5955">
        <w:trPr>
          <w:trHeight w:val="551"/>
        </w:trPr>
        <w:tc>
          <w:tcPr>
            <w:tcW w:w="2128" w:type="dxa"/>
          </w:tcPr>
          <w:p w14:paraId="4E5749EC" w14:textId="77777777" w:rsidR="00212122" w:rsidRPr="004C68A0" w:rsidRDefault="00212122" w:rsidP="005E5955">
            <w:pPr>
              <w:pStyle w:val="TableParagraph"/>
              <w:rPr>
                <w:sz w:val="24"/>
                <w:szCs w:val="24"/>
              </w:rPr>
            </w:pPr>
          </w:p>
        </w:tc>
        <w:tc>
          <w:tcPr>
            <w:tcW w:w="3402" w:type="dxa"/>
          </w:tcPr>
          <w:p w14:paraId="05BBC2F2" w14:textId="77777777" w:rsidR="00212122" w:rsidRPr="004C68A0" w:rsidRDefault="00212122" w:rsidP="005E5955">
            <w:pPr>
              <w:pStyle w:val="TableParagraph"/>
              <w:rPr>
                <w:sz w:val="24"/>
                <w:szCs w:val="24"/>
              </w:rPr>
            </w:pPr>
          </w:p>
        </w:tc>
        <w:tc>
          <w:tcPr>
            <w:tcW w:w="1862" w:type="dxa"/>
          </w:tcPr>
          <w:p w14:paraId="0F327A16" w14:textId="77777777" w:rsidR="00212122" w:rsidRPr="004C68A0" w:rsidRDefault="00212122" w:rsidP="005E5955">
            <w:pPr>
              <w:pStyle w:val="TableParagraph"/>
              <w:rPr>
                <w:sz w:val="24"/>
                <w:szCs w:val="24"/>
              </w:rPr>
            </w:pPr>
          </w:p>
        </w:tc>
        <w:tc>
          <w:tcPr>
            <w:tcW w:w="2673" w:type="dxa"/>
          </w:tcPr>
          <w:p w14:paraId="1E824C00" w14:textId="77777777" w:rsidR="00212122" w:rsidRPr="004C68A0" w:rsidRDefault="00212122" w:rsidP="005E5955">
            <w:pPr>
              <w:pStyle w:val="TableParagraph"/>
              <w:rPr>
                <w:sz w:val="24"/>
                <w:szCs w:val="24"/>
              </w:rPr>
            </w:pPr>
          </w:p>
        </w:tc>
      </w:tr>
      <w:tr w:rsidR="00212122" w:rsidRPr="004C68A0" w14:paraId="632BB1B0" w14:textId="77777777" w:rsidTr="005E5955">
        <w:trPr>
          <w:trHeight w:val="551"/>
        </w:trPr>
        <w:tc>
          <w:tcPr>
            <w:tcW w:w="2128" w:type="dxa"/>
          </w:tcPr>
          <w:p w14:paraId="2EBFEA13" w14:textId="77777777" w:rsidR="00212122" w:rsidRPr="004C68A0" w:rsidRDefault="00212122" w:rsidP="005E5955">
            <w:pPr>
              <w:pStyle w:val="TableParagraph"/>
              <w:rPr>
                <w:sz w:val="24"/>
                <w:szCs w:val="24"/>
              </w:rPr>
            </w:pPr>
          </w:p>
        </w:tc>
        <w:tc>
          <w:tcPr>
            <w:tcW w:w="3402" w:type="dxa"/>
          </w:tcPr>
          <w:p w14:paraId="1383B425" w14:textId="77777777" w:rsidR="00212122" w:rsidRPr="004C68A0" w:rsidRDefault="00212122" w:rsidP="005E5955">
            <w:pPr>
              <w:pStyle w:val="TableParagraph"/>
              <w:rPr>
                <w:sz w:val="24"/>
                <w:szCs w:val="24"/>
              </w:rPr>
            </w:pPr>
          </w:p>
        </w:tc>
        <w:tc>
          <w:tcPr>
            <w:tcW w:w="1862" w:type="dxa"/>
          </w:tcPr>
          <w:p w14:paraId="3EA2AFBB" w14:textId="77777777" w:rsidR="00212122" w:rsidRPr="004C68A0" w:rsidRDefault="00212122" w:rsidP="005E5955">
            <w:pPr>
              <w:pStyle w:val="TableParagraph"/>
              <w:rPr>
                <w:sz w:val="24"/>
                <w:szCs w:val="24"/>
              </w:rPr>
            </w:pPr>
          </w:p>
        </w:tc>
        <w:tc>
          <w:tcPr>
            <w:tcW w:w="2673" w:type="dxa"/>
          </w:tcPr>
          <w:p w14:paraId="023C6CEF" w14:textId="77777777" w:rsidR="00212122" w:rsidRPr="004C68A0" w:rsidRDefault="00212122" w:rsidP="005E5955">
            <w:pPr>
              <w:pStyle w:val="TableParagraph"/>
              <w:rPr>
                <w:sz w:val="24"/>
                <w:szCs w:val="24"/>
              </w:rPr>
            </w:pPr>
          </w:p>
        </w:tc>
      </w:tr>
      <w:tr w:rsidR="00212122" w:rsidRPr="004C68A0" w14:paraId="5E0ABFC8" w14:textId="77777777" w:rsidTr="005E5955">
        <w:trPr>
          <w:trHeight w:val="551"/>
        </w:trPr>
        <w:tc>
          <w:tcPr>
            <w:tcW w:w="2128" w:type="dxa"/>
          </w:tcPr>
          <w:p w14:paraId="1E4C94DE" w14:textId="77777777" w:rsidR="00212122" w:rsidRPr="004C68A0" w:rsidRDefault="00212122" w:rsidP="005E5955">
            <w:pPr>
              <w:pStyle w:val="TableParagraph"/>
              <w:rPr>
                <w:sz w:val="24"/>
                <w:szCs w:val="24"/>
              </w:rPr>
            </w:pPr>
          </w:p>
        </w:tc>
        <w:tc>
          <w:tcPr>
            <w:tcW w:w="3402" w:type="dxa"/>
          </w:tcPr>
          <w:p w14:paraId="7AF7D0A7" w14:textId="77777777" w:rsidR="00212122" w:rsidRPr="004C68A0" w:rsidRDefault="00212122" w:rsidP="005E5955">
            <w:pPr>
              <w:pStyle w:val="TableParagraph"/>
              <w:rPr>
                <w:sz w:val="24"/>
                <w:szCs w:val="24"/>
              </w:rPr>
            </w:pPr>
          </w:p>
        </w:tc>
        <w:tc>
          <w:tcPr>
            <w:tcW w:w="1862" w:type="dxa"/>
          </w:tcPr>
          <w:p w14:paraId="100C85DD" w14:textId="77777777" w:rsidR="00212122" w:rsidRPr="004C68A0" w:rsidRDefault="00212122" w:rsidP="005E5955">
            <w:pPr>
              <w:pStyle w:val="TableParagraph"/>
              <w:rPr>
                <w:sz w:val="24"/>
                <w:szCs w:val="24"/>
              </w:rPr>
            </w:pPr>
          </w:p>
        </w:tc>
        <w:tc>
          <w:tcPr>
            <w:tcW w:w="2673" w:type="dxa"/>
          </w:tcPr>
          <w:p w14:paraId="4B78380A" w14:textId="77777777" w:rsidR="00212122" w:rsidRPr="004C68A0" w:rsidRDefault="00212122" w:rsidP="005E5955">
            <w:pPr>
              <w:pStyle w:val="TableParagraph"/>
              <w:rPr>
                <w:sz w:val="24"/>
                <w:szCs w:val="24"/>
              </w:rPr>
            </w:pPr>
          </w:p>
        </w:tc>
      </w:tr>
      <w:tr w:rsidR="00212122" w:rsidRPr="004C68A0" w14:paraId="2521094E" w14:textId="77777777" w:rsidTr="005E5955">
        <w:trPr>
          <w:trHeight w:val="551"/>
        </w:trPr>
        <w:tc>
          <w:tcPr>
            <w:tcW w:w="2128" w:type="dxa"/>
          </w:tcPr>
          <w:p w14:paraId="5D6C47ED" w14:textId="77777777" w:rsidR="00212122" w:rsidRPr="004C68A0" w:rsidRDefault="00212122" w:rsidP="005E5955">
            <w:pPr>
              <w:pStyle w:val="TableParagraph"/>
              <w:rPr>
                <w:sz w:val="24"/>
                <w:szCs w:val="24"/>
              </w:rPr>
            </w:pPr>
          </w:p>
        </w:tc>
        <w:tc>
          <w:tcPr>
            <w:tcW w:w="3402" w:type="dxa"/>
          </w:tcPr>
          <w:p w14:paraId="1E103AFF" w14:textId="77777777" w:rsidR="00212122" w:rsidRPr="004C68A0" w:rsidRDefault="00212122" w:rsidP="005E5955">
            <w:pPr>
              <w:pStyle w:val="TableParagraph"/>
              <w:rPr>
                <w:sz w:val="24"/>
                <w:szCs w:val="24"/>
              </w:rPr>
            </w:pPr>
          </w:p>
        </w:tc>
        <w:tc>
          <w:tcPr>
            <w:tcW w:w="1862" w:type="dxa"/>
          </w:tcPr>
          <w:p w14:paraId="6FB411B0" w14:textId="77777777" w:rsidR="00212122" w:rsidRPr="004C68A0" w:rsidRDefault="00212122" w:rsidP="005E5955">
            <w:pPr>
              <w:pStyle w:val="TableParagraph"/>
              <w:rPr>
                <w:sz w:val="24"/>
                <w:szCs w:val="24"/>
              </w:rPr>
            </w:pPr>
          </w:p>
        </w:tc>
        <w:tc>
          <w:tcPr>
            <w:tcW w:w="2673" w:type="dxa"/>
          </w:tcPr>
          <w:p w14:paraId="6A1790F5" w14:textId="77777777" w:rsidR="00212122" w:rsidRPr="004C68A0" w:rsidRDefault="00212122" w:rsidP="005E5955">
            <w:pPr>
              <w:pStyle w:val="TableParagraph"/>
              <w:rPr>
                <w:sz w:val="24"/>
                <w:szCs w:val="24"/>
              </w:rPr>
            </w:pPr>
          </w:p>
        </w:tc>
      </w:tr>
      <w:tr w:rsidR="00212122" w:rsidRPr="004C68A0" w14:paraId="32B64858" w14:textId="77777777" w:rsidTr="005E5955">
        <w:trPr>
          <w:trHeight w:val="551"/>
        </w:trPr>
        <w:tc>
          <w:tcPr>
            <w:tcW w:w="2128" w:type="dxa"/>
          </w:tcPr>
          <w:p w14:paraId="7F6ECA4D" w14:textId="77777777" w:rsidR="00212122" w:rsidRPr="004C68A0" w:rsidRDefault="00212122" w:rsidP="005E5955">
            <w:pPr>
              <w:pStyle w:val="TableParagraph"/>
              <w:rPr>
                <w:sz w:val="24"/>
                <w:szCs w:val="24"/>
              </w:rPr>
            </w:pPr>
          </w:p>
        </w:tc>
        <w:tc>
          <w:tcPr>
            <w:tcW w:w="3402" w:type="dxa"/>
          </w:tcPr>
          <w:p w14:paraId="5853EB6D" w14:textId="77777777" w:rsidR="00212122" w:rsidRPr="004C68A0" w:rsidRDefault="00212122" w:rsidP="005E5955">
            <w:pPr>
              <w:pStyle w:val="TableParagraph"/>
              <w:rPr>
                <w:sz w:val="24"/>
                <w:szCs w:val="24"/>
              </w:rPr>
            </w:pPr>
          </w:p>
        </w:tc>
        <w:tc>
          <w:tcPr>
            <w:tcW w:w="1862" w:type="dxa"/>
          </w:tcPr>
          <w:p w14:paraId="267B8D64" w14:textId="77777777" w:rsidR="00212122" w:rsidRPr="004C68A0" w:rsidRDefault="00212122" w:rsidP="005E5955">
            <w:pPr>
              <w:pStyle w:val="TableParagraph"/>
              <w:rPr>
                <w:sz w:val="24"/>
                <w:szCs w:val="24"/>
              </w:rPr>
            </w:pPr>
          </w:p>
        </w:tc>
        <w:tc>
          <w:tcPr>
            <w:tcW w:w="2673" w:type="dxa"/>
          </w:tcPr>
          <w:p w14:paraId="6CEBF22B" w14:textId="77777777" w:rsidR="00212122" w:rsidRPr="004C68A0" w:rsidRDefault="00212122" w:rsidP="005E5955">
            <w:pPr>
              <w:pStyle w:val="TableParagraph"/>
              <w:rPr>
                <w:sz w:val="24"/>
                <w:szCs w:val="24"/>
              </w:rPr>
            </w:pPr>
          </w:p>
        </w:tc>
      </w:tr>
      <w:tr w:rsidR="00212122" w:rsidRPr="004C68A0" w14:paraId="36CCCF0A" w14:textId="77777777" w:rsidTr="005E5955">
        <w:trPr>
          <w:trHeight w:val="551"/>
        </w:trPr>
        <w:tc>
          <w:tcPr>
            <w:tcW w:w="2128" w:type="dxa"/>
          </w:tcPr>
          <w:p w14:paraId="16022107" w14:textId="77777777" w:rsidR="00212122" w:rsidRPr="004C68A0" w:rsidRDefault="00212122" w:rsidP="005E5955">
            <w:pPr>
              <w:pStyle w:val="TableParagraph"/>
              <w:rPr>
                <w:sz w:val="24"/>
                <w:szCs w:val="24"/>
              </w:rPr>
            </w:pPr>
          </w:p>
        </w:tc>
        <w:tc>
          <w:tcPr>
            <w:tcW w:w="3402" w:type="dxa"/>
          </w:tcPr>
          <w:p w14:paraId="6AB9C0D6" w14:textId="77777777" w:rsidR="00212122" w:rsidRPr="004C68A0" w:rsidRDefault="00212122" w:rsidP="005E5955">
            <w:pPr>
              <w:pStyle w:val="TableParagraph"/>
              <w:rPr>
                <w:sz w:val="24"/>
                <w:szCs w:val="24"/>
              </w:rPr>
            </w:pPr>
          </w:p>
        </w:tc>
        <w:tc>
          <w:tcPr>
            <w:tcW w:w="1862" w:type="dxa"/>
          </w:tcPr>
          <w:p w14:paraId="7327D3E4" w14:textId="77777777" w:rsidR="00212122" w:rsidRPr="004C68A0" w:rsidRDefault="00212122" w:rsidP="005E5955">
            <w:pPr>
              <w:pStyle w:val="TableParagraph"/>
              <w:rPr>
                <w:sz w:val="24"/>
                <w:szCs w:val="24"/>
              </w:rPr>
            </w:pPr>
          </w:p>
        </w:tc>
        <w:tc>
          <w:tcPr>
            <w:tcW w:w="2673" w:type="dxa"/>
          </w:tcPr>
          <w:p w14:paraId="59F8BF39" w14:textId="77777777" w:rsidR="00212122" w:rsidRPr="004C68A0" w:rsidRDefault="00212122" w:rsidP="005E5955">
            <w:pPr>
              <w:pStyle w:val="TableParagraph"/>
              <w:rPr>
                <w:sz w:val="24"/>
                <w:szCs w:val="24"/>
              </w:rPr>
            </w:pPr>
          </w:p>
        </w:tc>
      </w:tr>
    </w:tbl>
    <w:p w14:paraId="6A2F8A99" w14:textId="77777777" w:rsidR="00DB1C2B" w:rsidRPr="004535D7" w:rsidRDefault="00DB1C2B" w:rsidP="00DB1C2B">
      <w:pPr>
        <w:tabs>
          <w:tab w:val="left" w:pos="7050"/>
        </w:tabs>
        <w:rPr>
          <w:rFonts w:cstheme="minorHAnsi"/>
          <w:sz w:val="24"/>
          <w:szCs w:val="24"/>
          <w:lang w:val="en-US"/>
        </w:rPr>
      </w:pPr>
    </w:p>
    <w:sectPr w:rsidR="00DB1C2B" w:rsidRPr="004535D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1A18" w14:textId="77777777" w:rsidR="001F40E5" w:rsidRDefault="001F40E5" w:rsidP="009139B7">
      <w:pPr>
        <w:spacing w:after="0" w:line="240" w:lineRule="auto"/>
      </w:pPr>
      <w:r>
        <w:separator/>
      </w:r>
    </w:p>
  </w:endnote>
  <w:endnote w:type="continuationSeparator" w:id="0">
    <w:p w14:paraId="6A454D8F" w14:textId="77777777" w:rsidR="001F40E5" w:rsidRDefault="001F40E5" w:rsidP="0091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Pro Book">
    <w:altName w:val="Gill Sans MT Pro Book"/>
    <w:panose1 w:val="00000000000000000000"/>
    <w:charset w:val="00"/>
    <w:family w:val="swiss"/>
    <w:notTrueType/>
    <w:pitch w:val="default"/>
    <w:sig w:usb0="00000003" w:usb1="00000000" w:usb2="00000000" w:usb3="00000000" w:csb0="00000001"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Gill Sans MT Pro Heavy">
    <w:altName w:val="Gill Sans MT Pro Heav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501581"/>
      <w:docPartObj>
        <w:docPartGallery w:val="Page Numbers (Bottom of Page)"/>
        <w:docPartUnique/>
      </w:docPartObj>
    </w:sdtPr>
    <w:sdtEndPr>
      <w:rPr>
        <w:noProof/>
      </w:rPr>
    </w:sdtEndPr>
    <w:sdtContent>
      <w:p w14:paraId="1CC9DBC5" w14:textId="77777777" w:rsidR="001F40E5" w:rsidRDefault="001F40E5">
        <w:pPr>
          <w:pStyle w:val="Footer"/>
          <w:jc w:val="right"/>
        </w:pPr>
        <w:r>
          <w:fldChar w:fldCharType="begin"/>
        </w:r>
        <w:r>
          <w:instrText xml:space="preserve"> PAGE   \* MERGEFORMAT </w:instrText>
        </w:r>
        <w:r>
          <w:fldChar w:fldCharType="separate"/>
        </w:r>
        <w:r w:rsidR="00FC1C6C">
          <w:rPr>
            <w:noProof/>
          </w:rPr>
          <w:t>11</w:t>
        </w:r>
        <w:r>
          <w:rPr>
            <w:noProof/>
          </w:rPr>
          <w:fldChar w:fldCharType="end"/>
        </w:r>
      </w:p>
    </w:sdtContent>
  </w:sdt>
  <w:p w14:paraId="0700D47C" w14:textId="77777777" w:rsidR="001F40E5" w:rsidRDefault="001F40E5">
    <w:pPr>
      <w:pStyle w:val="Footer"/>
    </w:pPr>
  </w:p>
  <w:p w14:paraId="45E44A33" w14:textId="77777777" w:rsidR="001F40E5" w:rsidRDefault="001F40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2D77" w14:textId="77777777" w:rsidR="001F40E5" w:rsidRDefault="001F40E5" w:rsidP="009139B7">
      <w:pPr>
        <w:spacing w:after="0" w:line="240" w:lineRule="auto"/>
      </w:pPr>
      <w:r>
        <w:separator/>
      </w:r>
    </w:p>
  </w:footnote>
  <w:footnote w:type="continuationSeparator" w:id="0">
    <w:p w14:paraId="25EFE9AF" w14:textId="77777777" w:rsidR="001F40E5" w:rsidRDefault="001F40E5" w:rsidP="00913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7A"/>
    <w:multiLevelType w:val="hybridMultilevel"/>
    <w:tmpl w:val="F2426388"/>
    <w:lvl w:ilvl="0" w:tplc="04629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276E3"/>
    <w:multiLevelType w:val="hybridMultilevel"/>
    <w:tmpl w:val="6C4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B7FF4"/>
    <w:multiLevelType w:val="multilevel"/>
    <w:tmpl w:val="ED28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611BA"/>
    <w:multiLevelType w:val="hybridMultilevel"/>
    <w:tmpl w:val="3BE635C6"/>
    <w:lvl w:ilvl="0" w:tplc="6F36DFF0">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31215"/>
    <w:multiLevelType w:val="multilevel"/>
    <w:tmpl w:val="3C282314"/>
    <w:lvl w:ilvl="0">
      <w:start w:val="1"/>
      <w:numFmt w:val="decimal"/>
      <w:lvlText w:val="%1"/>
      <w:lvlJc w:val="left"/>
      <w:pPr>
        <w:ind w:left="720" w:hanging="720"/>
      </w:pPr>
      <w:rPr>
        <w:rFonts w:asciiTheme="minorHAnsi" w:eastAsiaTheme="minorHAnsi" w:hAnsiTheme="minorHAnsi" w:cstheme="minorBidi" w:hint="default"/>
        <w:color w:val="auto"/>
        <w:sz w:val="22"/>
      </w:rPr>
    </w:lvl>
    <w:lvl w:ilvl="1">
      <w:start w:val="1"/>
      <w:numFmt w:val="decimal"/>
      <w:lvlText w:val="%1.%2"/>
      <w:lvlJc w:val="left"/>
      <w:pPr>
        <w:ind w:left="720" w:hanging="720"/>
      </w:pPr>
      <w:rPr>
        <w:rFonts w:ascii="Arial" w:eastAsiaTheme="minorHAnsi" w:hAnsi="Arial" w:cs="Arial" w:hint="default"/>
        <w:color w:val="auto"/>
        <w:sz w:val="22"/>
      </w:rPr>
    </w:lvl>
    <w:lvl w:ilvl="2">
      <w:start w:val="1"/>
      <w:numFmt w:val="decimal"/>
      <w:lvlText w:val="%1.%2.%3"/>
      <w:lvlJc w:val="left"/>
      <w:pPr>
        <w:ind w:left="720" w:hanging="720"/>
      </w:pPr>
      <w:rPr>
        <w:rFonts w:asciiTheme="minorHAnsi" w:eastAsiaTheme="minorHAnsi" w:hAnsiTheme="minorHAnsi" w:cstheme="minorBidi" w:hint="default"/>
        <w:color w:val="auto"/>
        <w:sz w:val="22"/>
      </w:rPr>
    </w:lvl>
    <w:lvl w:ilvl="3">
      <w:start w:val="1"/>
      <w:numFmt w:val="decimal"/>
      <w:lvlText w:val="%1.%2.%3.%4"/>
      <w:lvlJc w:val="left"/>
      <w:pPr>
        <w:ind w:left="720" w:hanging="720"/>
      </w:pPr>
      <w:rPr>
        <w:rFonts w:asciiTheme="minorHAnsi" w:eastAsiaTheme="minorHAnsi" w:hAnsiTheme="minorHAnsi" w:cstheme="minorBidi" w:hint="default"/>
        <w:color w:val="auto"/>
        <w:sz w:val="22"/>
      </w:rPr>
    </w:lvl>
    <w:lvl w:ilvl="4">
      <w:start w:val="1"/>
      <w:numFmt w:val="decimal"/>
      <w:lvlText w:val="%1.%2.%3.%4.%5"/>
      <w:lvlJc w:val="left"/>
      <w:pPr>
        <w:ind w:left="1080" w:hanging="1080"/>
      </w:pPr>
      <w:rPr>
        <w:rFonts w:asciiTheme="minorHAnsi" w:eastAsiaTheme="minorHAnsi" w:hAnsiTheme="minorHAnsi" w:cstheme="minorBidi" w:hint="default"/>
        <w:color w:val="auto"/>
        <w:sz w:val="22"/>
      </w:rPr>
    </w:lvl>
    <w:lvl w:ilvl="5">
      <w:start w:val="1"/>
      <w:numFmt w:val="decimal"/>
      <w:lvlText w:val="%1.%2.%3.%4.%5.%6"/>
      <w:lvlJc w:val="left"/>
      <w:pPr>
        <w:ind w:left="1080" w:hanging="1080"/>
      </w:pPr>
      <w:rPr>
        <w:rFonts w:asciiTheme="minorHAnsi" w:eastAsiaTheme="minorHAnsi" w:hAnsiTheme="minorHAnsi" w:cstheme="minorBidi" w:hint="default"/>
        <w:color w:val="auto"/>
        <w:sz w:val="22"/>
      </w:rPr>
    </w:lvl>
    <w:lvl w:ilvl="6">
      <w:start w:val="1"/>
      <w:numFmt w:val="decimal"/>
      <w:lvlText w:val="%1.%2.%3.%4.%5.%6.%7"/>
      <w:lvlJc w:val="left"/>
      <w:pPr>
        <w:ind w:left="1440" w:hanging="1440"/>
      </w:pPr>
      <w:rPr>
        <w:rFonts w:asciiTheme="minorHAnsi" w:eastAsiaTheme="minorHAnsi" w:hAnsiTheme="minorHAnsi" w:cstheme="minorBidi" w:hint="default"/>
        <w:color w:val="auto"/>
        <w:sz w:val="22"/>
      </w:rPr>
    </w:lvl>
    <w:lvl w:ilvl="7">
      <w:start w:val="1"/>
      <w:numFmt w:val="decimal"/>
      <w:lvlText w:val="%1.%2.%3.%4.%5.%6.%7.%8"/>
      <w:lvlJc w:val="left"/>
      <w:pPr>
        <w:ind w:left="1440" w:hanging="1440"/>
      </w:pPr>
      <w:rPr>
        <w:rFonts w:asciiTheme="minorHAnsi" w:eastAsiaTheme="minorHAnsi" w:hAnsiTheme="minorHAnsi" w:cstheme="minorBidi" w:hint="default"/>
        <w:color w:val="auto"/>
        <w:sz w:val="22"/>
      </w:rPr>
    </w:lvl>
    <w:lvl w:ilvl="8">
      <w:start w:val="1"/>
      <w:numFmt w:val="decimal"/>
      <w:lvlText w:val="%1.%2.%3.%4.%5.%6.%7.%8.%9"/>
      <w:lvlJc w:val="left"/>
      <w:pPr>
        <w:ind w:left="1800" w:hanging="1800"/>
      </w:pPr>
      <w:rPr>
        <w:rFonts w:asciiTheme="minorHAnsi" w:eastAsiaTheme="minorHAnsi" w:hAnsiTheme="minorHAnsi" w:cstheme="minorBidi" w:hint="default"/>
        <w:color w:val="auto"/>
        <w:sz w:val="22"/>
      </w:rPr>
    </w:lvl>
  </w:abstractNum>
  <w:abstractNum w:abstractNumId="5" w15:restartNumberingAfterBreak="0">
    <w:nsid w:val="0EE22840"/>
    <w:multiLevelType w:val="multilevel"/>
    <w:tmpl w:val="B27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F6230"/>
    <w:multiLevelType w:val="multilevel"/>
    <w:tmpl w:val="29E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F5984"/>
    <w:multiLevelType w:val="hybridMultilevel"/>
    <w:tmpl w:val="6ECAB5F8"/>
    <w:lvl w:ilvl="0" w:tplc="7C5448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041CF"/>
    <w:multiLevelType w:val="hybridMultilevel"/>
    <w:tmpl w:val="C318F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D0E0F"/>
    <w:multiLevelType w:val="multilevel"/>
    <w:tmpl w:val="F6C8DC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72257F"/>
    <w:multiLevelType w:val="multilevel"/>
    <w:tmpl w:val="687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124CC"/>
    <w:multiLevelType w:val="hybridMultilevel"/>
    <w:tmpl w:val="C71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538F"/>
    <w:multiLevelType w:val="hybridMultilevel"/>
    <w:tmpl w:val="C82864C4"/>
    <w:lvl w:ilvl="0" w:tplc="B218D01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362F0"/>
    <w:multiLevelType w:val="hybridMultilevel"/>
    <w:tmpl w:val="2A02DF26"/>
    <w:lvl w:ilvl="0" w:tplc="E788D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B45C1"/>
    <w:multiLevelType w:val="multilevel"/>
    <w:tmpl w:val="77CC37EE"/>
    <w:lvl w:ilvl="0">
      <w:start w:val="4"/>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5" w15:restartNumberingAfterBreak="0">
    <w:nsid w:val="354003F0"/>
    <w:multiLevelType w:val="multilevel"/>
    <w:tmpl w:val="5DC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A231E"/>
    <w:multiLevelType w:val="multilevel"/>
    <w:tmpl w:val="0364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55C02"/>
    <w:multiLevelType w:val="multilevel"/>
    <w:tmpl w:val="0C2E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148F2"/>
    <w:multiLevelType w:val="hybridMultilevel"/>
    <w:tmpl w:val="EAF45120"/>
    <w:lvl w:ilvl="0" w:tplc="5D50467E">
      <w:start w:val="1"/>
      <w:numFmt w:val="decimal"/>
      <w:lvlText w:val="%1)"/>
      <w:lvlJc w:val="left"/>
      <w:pPr>
        <w:ind w:left="720" w:hanging="360"/>
      </w:pPr>
      <w:rPr>
        <w:rFonts w:ascii="Cambria" w:eastAsia="Cambria" w:hAnsi="Cambria" w:cs="Times New Roman"/>
      </w:rPr>
    </w:lvl>
    <w:lvl w:ilvl="1" w:tplc="BE1604F6">
      <w:start w:val="1"/>
      <w:numFmt w:val="lowerLetter"/>
      <w:lvlText w:val="%2)"/>
      <w:lvlJc w:val="left"/>
      <w:pPr>
        <w:ind w:left="1440" w:hanging="360"/>
      </w:pPr>
      <w:rPr>
        <w:rFonts w:ascii="Arial" w:eastAsia="Times New Roman" w:hAnsi="Arial"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CD55E27"/>
    <w:multiLevelType w:val="hybridMultilevel"/>
    <w:tmpl w:val="CFF0ABA4"/>
    <w:lvl w:ilvl="0" w:tplc="57027E42">
      <w:numFmt w:val="bullet"/>
      <w:lvlText w:val=""/>
      <w:lvlJc w:val="left"/>
      <w:pPr>
        <w:ind w:left="720" w:hanging="360"/>
      </w:pPr>
      <w:rPr>
        <w:rFonts w:ascii="Symbol" w:eastAsiaTheme="minorHAnsi" w:hAnsi="Symbo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D4311"/>
    <w:multiLevelType w:val="multilevel"/>
    <w:tmpl w:val="66D2E5D0"/>
    <w:lvl w:ilvl="0">
      <w:start w:val="5"/>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Arial" w:eastAsia="Arial" w:hAnsi="Arial" w:cs="Arial" w:hint="default"/>
        <w:spacing w:val="-1"/>
        <w:w w:val="100"/>
        <w:sz w:val="24"/>
        <w:szCs w:val="24"/>
        <w:lang w:val="en-US" w:eastAsia="en-US" w:bidi="ar-SA"/>
      </w:rPr>
    </w:lvl>
    <w:lvl w:ilvl="2">
      <w:numFmt w:val="bullet"/>
      <w:lvlText w:val=""/>
      <w:lvlJc w:val="left"/>
      <w:pPr>
        <w:ind w:left="1760" w:hanging="360"/>
      </w:pPr>
      <w:rPr>
        <w:rFonts w:ascii="Symbol" w:eastAsia="Symbol" w:hAnsi="Symbol" w:cs="Symbol" w:hint="default"/>
        <w:w w:val="100"/>
        <w:sz w:val="24"/>
        <w:szCs w:val="24"/>
        <w:lang w:val="en-US" w:eastAsia="en-US" w:bidi="ar-SA"/>
      </w:rPr>
    </w:lvl>
    <w:lvl w:ilvl="3">
      <w:numFmt w:val="bullet"/>
      <w:lvlText w:val="•"/>
      <w:lvlJc w:val="left"/>
      <w:pPr>
        <w:ind w:left="3659" w:hanging="360"/>
      </w:pPr>
      <w:rPr>
        <w:rFonts w:hint="default"/>
        <w:lang w:val="en-US" w:eastAsia="en-US" w:bidi="ar-SA"/>
      </w:rPr>
    </w:lvl>
    <w:lvl w:ilvl="4">
      <w:numFmt w:val="bullet"/>
      <w:lvlText w:val="•"/>
      <w:lvlJc w:val="left"/>
      <w:pPr>
        <w:ind w:left="4608" w:hanging="360"/>
      </w:pPr>
      <w:rPr>
        <w:rFonts w:hint="default"/>
        <w:lang w:val="en-US" w:eastAsia="en-US" w:bidi="ar-SA"/>
      </w:rPr>
    </w:lvl>
    <w:lvl w:ilvl="5">
      <w:numFmt w:val="bullet"/>
      <w:lvlText w:val="•"/>
      <w:lvlJc w:val="left"/>
      <w:pPr>
        <w:ind w:left="5558" w:hanging="360"/>
      </w:pPr>
      <w:rPr>
        <w:rFonts w:hint="default"/>
        <w:lang w:val="en-US" w:eastAsia="en-US" w:bidi="ar-SA"/>
      </w:rPr>
    </w:lvl>
    <w:lvl w:ilvl="6">
      <w:numFmt w:val="bullet"/>
      <w:lvlText w:val="•"/>
      <w:lvlJc w:val="left"/>
      <w:pPr>
        <w:ind w:left="6507" w:hanging="360"/>
      </w:pPr>
      <w:rPr>
        <w:rFonts w:hint="default"/>
        <w:lang w:val="en-US" w:eastAsia="en-US" w:bidi="ar-SA"/>
      </w:rPr>
    </w:lvl>
    <w:lvl w:ilvl="7">
      <w:numFmt w:val="bullet"/>
      <w:lvlText w:val="•"/>
      <w:lvlJc w:val="left"/>
      <w:pPr>
        <w:ind w:left="7457" w:hanging="360"/>
      </w:pPr>
      <w:rPr>
        <w:rFonts w:hint="default"/>
        <w:lang w:val="en-US" w:eastAsia="en-US" w:bidi="ar-SA"/>
      </w:rPr>
    </w:lvl>
    <w:lvl w:ilvl="8">
      <w:numFmt w:val="bullet"/>
      <w:lvlText w:val="•"/>
      <w:lvlJc w:val="left"/>
      <w:pPr>
        <w:ind w:left="8406" w:hanging="360"/>
      </w:pPr>
      <w:rPr>
        <w:rFonts w:hint="default"/>
        <w:lang w:val="en-US" w:eastAsia="en-US" w:bidi="ar-SA"/>
      </w:rPr>
    </w:lvl>
  </w:abstractNum>
  <w:abstractNum w:abstractNumId="21" w15:restartNumberingAfterBreak="0">
    <w:nsid w:val="4DFF0459"/>
    <w:multiLevelType w:val="hybridMultilevel"/>
    <w:tmpl w:val="F19A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60D7B"/>
    <w:multiLevelType w:val="hybridMultilevel"/>
    <w:tmpl w:val="5D7A65F4"/>
    <w:lvl w:ilvl="0" w:tplc="5800724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F39A9"/>
    <w:multiLevelType w:val="hybridMultilevel"/>
    <w:tmpl w:val="B61E4C26"/>
    <w:lvl w:ilvl="0" w:tplc="E432F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8D386C"/>
    <w:multiLevelType w:val="hybridMultilevel"/>
    <w:tmpl w:val="F3CECA1A"/>
    <w:lvl w:ilvl="0" w:tplc="E63C2F5A">
      <w:start w:val="1"/>
      <w:numFmt w:val="lowerLetter"/>
      <w:lvlText w:val="(%1)"/>
      <w:lvlJc w:val="left"/>
      <w:pPr>
        <w:ind w:left="1760" w:hanging="360"/>
      </w:pPr>
      <w:rPr>
        <w:rFonts w:ascii="Arial" w:eastAsiaTheme="minorHAnsi" w:hAnsi="Arial" w:cs="Arial" w:hint="default"/>
        <w:sz w:val="24"/>
      </w:rPr>
    </w:lvl>
    <w:lvl w:ilvl="1" w:tplc="08090019">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5" w15:restartNumberingAfterBreak="0">
    <w:nsid w:val="55FA25F0"/>
    <w:multiLevelType w:val="hybridMultilevel"/>
    <w:tmpl w:val="324A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D7ACC"/>
    <w:multiLevelType w:val="multilevel"/>
    <w:tmpl w:val="79B0C6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02BA8"/>
    <w:multiLevelType w:val="multilevel"/>
    <w:tmpl w:val="1AE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7F6EF7"/>
    <w:multiLevelType w:val="multilevel"/>
    <w:tmpl w:val="7092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D622F"/>
    <w:multiLevelType w:val="hybridMultilevel"/>
    <w:tmpl w:val="FCD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D6AD5"/>
    <w:multiLevelType w:val="hybridMultilevel"/>
    <w:tmpl w:val="9462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9283F"/>
    <w:multiLevelType w:val="hybridMultilevel"/>
    <w:tmpl w:val="47C83736"/>
    <w:lvl w:ilvl="0" w:tplc="765C2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9A33CEC"/>
    <w:multiLevelType w:val="multilevel"/>
    <w:tmpl w:val="D654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192824">
    <w:abstractNumId w:val="2"/>
  </w:num>
  <w:num w:numId="2" w16cid:durableId="24259151">
    <w:abstractNumId w:val="12"/>
  </w:num>
  <w:num w:numId="3" w16cid:durableId="263194633">
    <w:abstractNumId w:val="18"/>
  </w:num>
  <w:num w:numId="4" w16cid:durableId="1911034524">
    <w:abstractNumId w:val="5"/>
  </w:num>
  <w:num w:numId="5" w16cid:durableId="1040133621">
    <w:abstractNumId w:val="16"/>
  </w:num>
  <w:num w:numId="6" w16cid:durableId="552499426">
    <w:abstractNumId w:val="27"/>
  </w:num>
  <w:num w:numId="7" w16cid:durableId="1661999790">
    <w:abstractNumId w:val="15"/>
  </w:num>
  <w:num w:numId="8" w16cid:durableId="2071691178">
    <w:abstractNumId w:val="6"/>
  </w:num>
  <w:num w:numId="9" w16cid:durableId="1359937548">
    <w:abstractNumId w:val="32"/>
  </w:num>
  <w:num w:numId="10" w16cid:durableId="181745218">
    <w:abstractNumId w:val="19"/>
  </w:num>
  <w:num w:numId="11" w16cid:durableId="1862012786">
    <w:abstractNumId w:val="7"/>
  </w:num>
  <w:num w:numId="12" w16cid:durableId="1400128069">
    <w:abstractNumId w:val="22"/>
  </w:num>
  <w:num w:numId="13" w16cid:durableId="1321084123">
    <w:abstractNumId w:val="28"/>
  </w:num>
  <w:num w:numId="14" w16cid:durableId="860051962">
    <w:abstractNumId w:val="10"/>
  </w:num>
  <w:num w:numId="15" w16cid:durableId="1373964965">
    <w:abstractNumId w:val="17"/>
  </w:num>
  <w:num w:numId="16" w16cid:durableId="1624341468">
    <w:abstractNumId w:val="8"/>
  </w:num>
  <w:num w:numId="17" w16cid:durableId="237325921">
    <w:abstractNumId w:val="11"/>
  </w:num>
  <w:num w:numId="18" w16cid:durableId="2028679805">
    <w:abstractNumId w:val="30"/>
  </w:num>
  <w:num w:numId="19" w16cid:durableId="600334123">
    <w:abstractNumId w:val="29"/>
  </w:num>
  <w:num w:numId="20" w16cid:durableId="150827731">
    <w:abstractNumId w:val="1"/>
  </w:num>
  <w:num w:numId="21" w16cid:durableId="236329687">
    <w:abstractNumId w:val="21"/>
  </w:num>
  <w:num w:numId="22" w16cid:durableId="2012026496">
    <w:abstractNumId w:val="25"/>
  </w:num>
  <w:num w:numId="23" w16cid:durableId="1481339125">
    <w:abstractNumId w:val="4"/>
  </w:num>
  <w:num w:numId="24" w16cid:durableId="915044618">
    <w:abstractNumId w:val="31"/>
  </w:num>
  <w:num w:numId="25" w16cid:durableId="2049838852">
    <w:abstractNumId w:val="3"/>
  </w:num>
  <w:num w:numId="26" w16cid:durableId="1049958933">
    <w:abstractNumId w:val="23"/>
  </w:num>
  <w:num w:numId="27" w16cid:durableId="1506895339">
    <w:abstractNumId w:val="0"/>
  </w:num>
  <w:num w:numId="28" w16cid:durableId="2145392865">
    <w:abstractNumId w:val="9"/>
  </w:num>
  <w:num w:numId="29" w16cid:durableId="2139953849">
    <w:abstractNumId w:val="14"/>
  </w:num>
  <w:num w:numId="30" w16cid:durableId="1312515566">
    <w:abstractNumId w:val="13"/>
  </w:num>
  <w:num w:numId="31" w16cid:durableId="1215431538">
    <w:abstractNumId w:val="20"/>
  </w:num>
  <w:num w:numId="32" w16cid:durableId="1475561623">
    <w:abstractNumId w:val="24"/>
  </w:num>
  <w:num w:numId="33" w16cid:durableId="13573911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2D"/>
    <w:rsid w:val="000E5435"/>
    <w:rsid w:val="001329F4"/>
    <w:rsid w:val="001D7962"/>
    <w:rsid w:val="001F40E5"/>
    <w:rsid w:val="0020512C"/>
    <w:rsid w:val="00212122"/>
    <w:rsid w:val="0033232E"/>
    <w:rsid w:val="0034602D"/>
    <w:rsid w:val="003B6715"/>
    <w:rsid w:val="003E648D"/>
    <w:rsid w:val="004535D7"/>
    <w:rsid w:val="004D2179"/>
    <w:rsid w:val="004E651E"/>
    <w:rsid w:val="00594653"/>
    <w:rsid w:val="00744A45"/>
    <w:rsid w:val="007D17EC"/>
    <w:rsid w:val="007E3DFA"/>
    <w:rsid w:val="008C73F8"/>
    <w:rsid w:val="009139B7"/>
    <w:rsid w:val="009E3706"/>
    <w:rsid w:val="00A0110F"/>
    <w:rsid w:val="00A93DEA"/>
    <w:rsid w:val="00AE1F4F"/>
    <w:rsid w:val="00AF3B35"/>
    <w:rsid w:val="00B03647"/>
    <w:rsid w:val="00B746FB"/>
    <w:rsid w:val="00BB5FB7"/>
    <w:rsid w:val="00BD4A73"/>
    <w:rsid w:val="00D014B3"/>
    <w:rsid w:val="00D0641C"/>
    <w:rsid w:val="00D67109"/>
    <w:rsid w:val="00DB1C2B"/>
    <w:rsid w:val="00DC6ACA"/>
    <w:rsid w:val="00DD5C65"/>
    <w:rsid w:val="00DF0C22"/>
    <w:rsid w:val="00DF5BD1"/>
    <w:rsid w:val="00FC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5326"/>
  <w15:chartTrackingRefBased/>
  <w15:docId w15:val="{3BA93B6B-EF8F-4C26-8B4F-846C0141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2D"/>
  </w:style>
  <w:style w:type="paragraph" w:styleId="Heading2">
    <w:name w:val="heading 2"/>
    <w:basedOn w:val="Normal"/>
    <w:next w:val="Normal"/>
    <w:link w:val="Heading2Char"/>
    <w:uiPriority w:val="9"/>
    <w:semiHidden/>
    <w:unhideWhenUsed/>
    <w:qFormat/>
    <w:rsid w:val="003460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B1C2B"/>
    <w:pPr>
      <w:spacing w:after="225" w:line="240" w:lineRule="auto"/>
      <w:outlineLvl w:val="2"/>
    </w:pPr>
    <w:rPr>
      <w:rFonts w:ascii="Times New Roman" w:eastAsia="Times New Roman" w:hAnsi="Times New Roman" w:cs="Times New Roman"/>
      <w:b/>
      <w:bCs/>
      <w:color w:val="0B0C0C"/>
      <w:sz w:val="27"/>
      <w:szCs w:val="27"/>
      <w:lang w:eastAsia="en-GB"/>
    </w:rPr>
  </w:style>
  <w:style w:type="paragraph" w:styleId="Heading4">
    <w:name w:val="heading 4"/>
    <w:basedOn w:val="Normal"/>
    <w:next w:val="Normal"/>
    <w:link w:val="Heading4Char"/>
    <w:uiPriority w:val="9"/>
    <w:semiHidden/>
    <w:unhideWhenUsed/>
    <w:qFormat/>
    <w:rsid w:val="004D21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02D"/>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34602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4602D"/>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602D"/>
    <w:rPr>
      <w:b/>
      <w:bCs/>
    </w:rPr>
  </w:style>
  <w:style w:type="paragraph" w:styleId="ListParagraph">
    <w:name w:val="List Paragraph"/>
    <w:basedOn w:val="Normal"/>
    <w:link w:val="ListParagraphChar"/>
    <w:uiPriority w:val="1"/>
    <w:qFormat/>
    <w:rsid w:val="004E651E"/>
    <w:pPr>
      <w:ind w:left="720"/>
      <w:contextualSpacing/>
    </w:pPr>
  </w:style>
  <w:style w:type="character" w:customStyle="1" w:styleId="ListParagraphChar">
    <w:name w:val="List Paragraph Char"/>
    <w:link w:val="ListParagraph"/>
    <w:uiPriority w:val="1"/>
    <w:rsid w:val="004E651E"/>
  </w:style>
  <w:style w:type="table" w:styleId="TableGrid">
    <w:name w:val="Table Grid"/>
    <w:basedOn w:val="TableNormal"/>
    <w:uiPriority w:val="39"/>
    <w:rsid w:val="004E6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B7"/>
  </w:style>
  <w:style w:type="paragraph" w:styleId="Footer">
    <w:name w:val="footer"/>
    <w:basedOn w:val="Normal"/>
    <w:link w:val="FooterChar"/>
    <w:uiPriority w:val="99"/>
    <w:unhideWhenUsed/>
    <w:rsid w:val="00913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9B7"/>
  </w:style>
  <w:style w:type="paragraph" w:customStyle="1" w:styleId="Pa0">
    <w:name w:val="Pa0"/>
    <w:basedOn w:val="Default"/>
    <w:next w:val="Default"/>
    <w:uiPriority w:val="99"/>
    <w:rsid w:val="0033232E"/>
    <w:pPr>
      <w:spacing w:line="241" w:lineRule="atLeast"/>
    </w:pPr>
    <w:rPr>
      <w:rFonts w:ascii="Gill Sans MT Pro Book" w:hAnsi="Gill Sans MT Pro Book" w:cstheme="minorBidi"/>
      <w:color w:val="auto"/>
    </w:rPr>
  </w:style>
  <w:style w:type="character" w:customStyle="1" w:styleId="A3">
    <w:name w:val="A3"/>
    <w:uiPriority w:val="99"/>
    <w:rsid w:val="0033232E"/>
    <w:rPr>
      <w:rFonts w:cs="Gill Sans MT Pro Medium"/>
      <w:b/>
      <w:bCs/>
      <w:color w:val="000000"/>
      <w:sz w:val="32"/>
      <w:szCs w:val="32"/>
    </w:rPr>
  </w:style>
  <w:style w:type="character" w:customStyle="1" w:styleId="A7">
    <w:name w:val="A7"/>
    <w:uiPriority w:val="99"/>
    <w:rsid w:val="0033232E"/>
    <w:rPr>
      <w:rFonts w:cs="Gill Sans MT Pro Heavy"/>
      <w:b/>
      <w:bCs/>
      <w:color w:val="000000"/>
      <w:sz w:val="26"/>
      <w:szCs w:val="26"/>
    </w:rPr>
  </w:style>
  <w:style w:type="character" w:customStyle="1" w:styleId="Heading3Char">
    <w:name w:val="Heading 3 Char"/>
    <w:basedOn w:val="DefaultParagraphFont"/>
    <w:link w:val="Heading3"/>
    <w:uiPriority w:val="9"/>
    <w:rsid w:val="00DB1C2B"/>
    <w:rPr>
      <w:rFonts w:ascii="Times New Roman" w:eastAsia="Times New Roman" w:hAnsi="Times New Roman" w:cs="Times New Roman"/>
      <w:b/>
      <w:bCs/>
      <w:color w:val="0B0C0C"/>
      <w:sz w:val="27"/>
      <w:szCs w:val="27"/>
      <w:lang w:eastAsia="en-GB"/>
    </w:rPr>
  </w:style>
  <w:style w:type="character" w:styleId="Hyperlink">
    <w:name w:val="Hyperlink"/>
    <w:basedOn w:val="DefaultParagraphFont"/>
    <w:uiPriority w:val="99"/>
    <w:semiHidden/>
    <w:unhideWhenUsed/>
    <w:rsid w:val="00DB1C2B"/>
    <w:rPr>
      <w:strike w:val="0"/>
      <w:dstrike w:val="0"/>
      <w:color w:val="124DBA"/>
      <w:u w:val="none"/>
      <w:effect w:val="none"/>
      <w:shd w:val="clear" w:color="auto" w:fill="auto"/>
    </w:rPr>
  </w:style>
  <w:style w:type="paragraph" w:styleId="FootnoteText">
    <w:name w:val="footnote text"/>
    <w:basedOn w:val="Normal"/>
    <w:link w:val="FootnoteTextChar"/>
    <w:uiPriority w:val="99"/>
    <w:semiHidden/>
    <w:unhideWhenUsed/>
    <w:rsid w:val="00A01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10F"/>
    <w:rPr>
      <w:sz w:val="20"/>
      <w:szCs w:val="20"/>
    </w:rPr>
  </w:style>
  <w:style w:type="character" w:styleId="FootnoteReference">
    <w:name w:val="footnote reference"/>
    <w:basedOn w:val="DefaultParagraphFont"/>
    <w:uiPriority w:val="99"/>
    <w:semiHidden/>
    <w:unhideWhenUsed/>
    <w:rsid w:val="00A0110F"/>
    <w:rPr>
      <w:vertAlign w:val="superscript"/>
    </w:rPr>
  </w:style>
  <w:style w:type="character" w:customStyle="1" w:styleId="A9">
    <w:name w:val="A9"/>
    <w:uiPriority w:val="99"/>
    <w:rsid w:val="00B746FB"/>
    <w:rPr>
      <w:rFonts w:cs="Gill Sans MT Pro Book"/>
      <w:color w:val="000000"/>
    </w:rPr>
  </w:style>
  <w:style w:type="character" w:customStyle="1" w:styleId="A10">
    <w:name w:val="A10"/>
    <w:uiPriority w:val="99"/>
    <w:rsid w:val="00B746FB"/>
    <w:rPr>
      <w:rFonts w:ascii="Gill Sans MT Pro Medium" w:hAnsi="Gill Sans MT Pro Medium" w:cs="Gill Sans MT Pro Medium"/>
      <w:b/>
      <w:bCs/>
      <w:color w:val="000000"/>
      <w:u w:val="single"/>
    </w:rPr>
  </w:style>
  <w:style w:type="character" w:customStyle="1" w:styleId="A8">
    <w:name w:val="A8"/>
    <w:uiPriority w:val="99"/>
    <w:rsid w:val="00B746FB"/>
    <w:rPr>
      <w:rFonts w:cs="Gill Sans MT Pro Heavy"/>
      <w:b/>
      <w:bCs/>
      <w:color w:val="000000"/>
      <w:sz w:val="30"/>
      <w:szCs w:val="30"/>
    </w:rPr>
  </w:style>
  <w:style w:type="character" w:customStyle="1" w:styleId="Heading4Char">
    <w:name w:val="Heading 4 Char"/>
    <w:basedOn w:val="DefaultParagraphFont"/>
    <w:link w:val="Heading4"/>
    <w:uiPriority w:val="9"/>
    <w:semiHidden/>
    <w:rsid w:val="004D217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20512C"/>
    <w:rPr>
      <w:sz w:val="16"/>
      <w:szCs w:val="16"/>
    </w:rPr>
  </w:style>
  <w:style w:type="paragraph" w:styleId="CommentText">
    <w:name w:val="annotation text"/>
    <w:basedOn w:val="Normal"/>
    <w:link w:val="CommentTextChar"/>
    <w:uiPriority w:val="99"/>
    <w:semiHidden/>
    <w:unhideWhenUsed/>
    <w:rsid w:val="0020512C"/>
    <w:pPr>
      <w:spacing w:line="240" w:lineRule="auto"/>
    </w:pPr>
    <w:rPr>
      <w:sz w:val="20"/>
      <w:szCs w:val="20"/>
    </w:rPr>
  </w:style>
  <w:style w:type="character" w:customStyle="1" w:styleId="CommentTextChar">
    <w:name w:val="Comment Text Char"/>
    <w:basedOn w:val="DefaultParagraphFont"/>
    <w:link w:val="CommentText"/>
    <w:uiPriority w:val="99"/>
    <w:semiHidden/>
    <w:rsid w:val="0020512C"/>
    <w:rPr>
      <w:sz w:val="20"/>
      <w:szCs w:val="20"/>
    </w:rPr>
  </w:style>
  <w:style w:type="paragraph" w:styleId="CommentSubject">
    <w:name w:val="annotation subject"/>
    <w:basedOn w:val="CommentText"/>
    <w:next w:val="CommentText"/>
    <w:link w:val="CommentSubjectChar"/>
    <w:uiPriority w:val="99"/>
    <w:semiHidden/>
    <w:unhideWhenUsed/>
    <w:rsid w:val="0020512C"/>
    <w:rPr>
      <w:b/>
      <w:bCs/>
    </w:rPr>
  </w:style>
  <w:style w:type="character" w:customStyle="1" w:styleId="CommentSubjectChar">
    <w:name w:val="Comment Subject Char"/>
    <w:basedOn w:val="CommentTextChar"/>
    <w:link w:val="CommentSubject"/>
    <w:uiPriority w:val="99"/>
    <w:semiHidden/>
    <w:rsid w:val="0020512C"/>
    <w:rPr>
      <w:b/>
      <w:bCs/>
      <w:sz w:val="20"/>
      <w:szCs w:val="20"/>
    </w:rPr>
  </w:style>
  <w:style w:type="paragraph" w:styleId="BalloonText">
    <w:name w:val="Balloon Text"/>
    <w:basedOn w:val="Normal"/>
    <w:link w:val="BalloonTextChar"/>
    <w:uiPriority w:val="99"/>
    <w:semiHidden/>
    <w:unhideWhenUsed/>
    <w:rsid w:val="00205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2C"/>
    <w:rPr>
      <w:rFonts w:ascii="Segoe UI" w:hAnsi="Segoe UI" w:cs="Segoe UI"/>
      <w:sz w:val="18"/>
      <w:szCs w:val="18"/>
    </w:rPr>
  </w:style>
  <w:style w:type="paragraph" w:styleId="BodyText">
    <w:name w:val="Body Text"/>
    <w:basedOn w:val="Normal"/>
    <w:link w:val="BodyTextChar"/>
    <w:uiPriority w:val="1"/>
    <w:qFormat/>
    <w:rsid w:val="0021212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12122"/>
    <w:rPr>
      <w:rFonts w:ascii="Arial" w:eastAsia="Arial" w:hAnsi="Arial" w:cs="Arial"/>
      <w:sz w:val="24"/>
      <w:szCs w:val="24"/>
      <w:lang w:val="en-US"/>
    </w:rPr>
  </w:style>
  <w:style w:type="paragraph" w:customStyle="1" w:styleId="TableParagraph">
    <w:name w:val="Table Paragraph"/>
    <w:basedOn w:val="Normal"/>
    <w:uiPriority w:val="1"/>
    <w:qFormat/>
    <w:rsid w:val="00212122"/>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949">
      <w:bodyDiv w:val="1"/>
      <w:marLeft w:val="0"/>
      <w:marRight w:val="0"/>
      <w:marTop w:val="0"/>
      <w:marBottom w:val="0"/>
      <w:divBdr>
        <w:top w:val="none" w:sz="0" w:space="0" w:color="auto"/>
        <w:left w:val="none" w:sz="0" w:space="0" w:color="auto"/>
        <w:bottom w:val="none" w:sz="0" w:space="0" w:color="auto"/>
        <w:right w:val="none" w:sz="0" w:space="0" w:color="auto"/>
      </w:divBdr>
      <w:divsChild>
        <w:div w:id="1582330761">
          <w:marLeft w:val="0"/>
          <w:marRight w:val="0"/>
          <w:marTop w:val="0"/>
          <w:marBottom w:val="0"/>
          <w:divBdr>
            <w:top w:val="none" w:sz="0" w:space="0" w:color="auto"/>
            <w:left w:val="none" w:sz="0" w:space="0" w:color="auto"/>
            <w:bottom w:val="none" w:sz="0" w:space="0" w:color="auto"/>
            <w:right w:val="none" w:sz="0" w:space="0" w:color="auto"/>
          </w:divBdr>
          <w:divsChild>
            <w:div w:id="1030180201">
              <w:marLeft w:val="-225"/>
              <w:marRight w:val="-225"/>
              <w:marTop w:val="0"/>
              <w:marBottom w:val="0"/>
              <w:divBdr>
                <w:top w:val="none" w:sz="0" w:space="0" w:color="auto"/>
                <w:left w:val="none" w:sz="0" w:space="0" w:color="auto"/>
                <w:bottom w:val="none" w:sz="0" w:space="0" w:color="auto"/>
                <w:right w:val="none" w:sz="0" w:space="0" w:color="auto"/>
              </w:divBdr>
              <w:divsChild>
                <w:div w:id="1366322362">
                  <w:marLeft w:val="0"/>
                  <w:marRight w:val="0"/>
                  <w:marTop w:val="0"/>
                  <w:marBottom w:val="0"/>
                  <w:divBdr>
                    <w:top w:val="none" w:sz="0" w:space="0" w:color="auto"/>
                    <w:left w:val="none" w:sz="0" w:space="0" w:color="auto"/>
                    <w:bottom w:val="none" w:sz="0" w:space="0" w:color="auto"/>
                    <w:right w:val="none" w:sz="0" w:space="0" w:color="auto"/>
                  </w:divBdr>
                  <w:divsChild>
                    <w:div w:id="19859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0738">
      <w:bodyDiv w:val="1"/>
      <w:marLeft w:val="0"/>
      <w:marRight w:val="0"/>
      <w:marTop w:val="0"/>
      <w:marBottom w:val="0"/>
      <w:divBdr>
        <w:top w:val="none" w:sz="0" w:space="0" w:color="auto"/>
        <w:left w:val="none" w:sz="0" w:space="0" w:color="auto"/>
        <w:bottom w:val="none" w:sz="0" w:space="0" w:color="auto"/>
        <w:right w:val="none" w:sz="0" w:space="0" w:color="auto"/>
      </w:divBdr>
    </w:div>
    <w:div w:id="918901724">
      <w:bodyDiv w:val="1"/>
      <w:marLeft w:val="0"/>
      <w:marRight w:val="0"/>
      <w:marTop w:val="0"/>
      <w:marBottom w:val="0"/>
      <w:divBdr>
        <w:top w:val="none" w:sz="0" w:space="0" w:color="auto"/>
        <w:left w:val="none" w:sz="0" w:space="0" w:color="auto"/>
        <w:bottom w:val="none" w:sz="0" w:space="0" w:color="auto"/>
        <w:right w:val="none" w:sz="0" w:space="0" w:color="auto"/>
      </w:divBdr>
      <w:divsChild>
        <w:div w:id="1719822134">
          <w:marLeft w:val="0"/>
          <w:marRight w:val="0"/>
          <w:marTop w:val="0"/>
          <w:marBottom w:val="0"/>
          <w:divBdr>
            <w:top w:val="none" w:sz="0" w:space="0" w:color="auto"/>
            <w:left w:val="none" w:sz="0" w:space="0" w:color="auto"/>
            <w:bottom w:val="none" w:sz="0" w:space="0" w:color="auto"/>
            <w:right w:val="none" w:sz="0" w:space="0" w:color="auto"/>
          </w:divBdr>
          <w:divsChild>
            <w:div w:id="556167088">
              <w:marLeft w:val="-225"/>
              <w:marRight w:val="-225"/>
              <w:marTop w:val="0"/>
              <w:marBottom w:val="0"/>
              <w:divBdr>
                <w:top w:val="none" w:sz="0" w:space="0" w:color="auto"/>
                <w:left w:val="none" w:sz="0" w:space="0" w:color="auto"/>
                <w:bottom w:val="none" w:sz="0" w:space="0" w:color="auto"/>
                <w:right w:val="none" w:sz="0" w:space="0" w:color="auto"/>
              </w:divBdr>
              <w:divsChild>
                <w:div w:id="3073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1915">
      <w:bodyDiv w:val="1"/>
      <w:marLeft w:val="0"/>
      <w:marRight w:val="0"/>
      <w:marTop w:val="0"/>
      <w:marBottom w:val="0"/>
      <w:divBdr>
        <w:top w:val="none" w:sz="0" w:space="0" w:color="auto"/>
        <w:left w:val="none" w:sz="0" w:space="0" w:color="auto"/>
        <w:bottom w:val="none" w:sz="0" w:space="0" w:color="auto"/>
        <w:right w:val="none" w:sz="0" w:space="0" w:color="auto"/>
      </w:divBdr>
      <w:divsChild>
        <w:div w:id="1308320434">
          <w:marLeft w:val="0"/>
          <w:marRight w:val="0"/>
          <w:marTop w:val="0"/>
          <w:marBottom w:val="0"/>
          <w:divBdr>
            <w:top w:val="none" w:sz="0" w:space="0" w:color="auto"/>
            <w:left w:val="none" w:sz="0" w:space="0" w:color="auto"/>
            <w:bottom w:val="none" w:sz="0" w:space="0" w:color="auto"/>
            <w:right w:val="none" w:sz="0" w:space="0" w:color="auto"/>
          </w:divBdr>
          <w:divsChild>
            <w:div w:id="1266763820">
              <w:marLeft w:val="-225"/>
              <w:marRight w:val="-225"/>
              <w:marTop w:val="0"/>
              <w:marBottom w:val="0"/>
              <w:divBdr>
                <w:top w:val="none" w:sz="0" w:space="0" w:color="auto"/>
                <w:left w:val="none" w:sz="0" w:space="0" w:color="auto"/>
                <w:bottom w:val="none" w:sz="0" w:space="0" w:color="auto"/>
                <w:right w:val="none" w:sz="0" w:space="0" w:color="auto"/>
              </w:divBdr>
              <w:divsChild>
                <w:div w:id="6603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9084">
      <w:bodyDiv w:val="1"/>
      <w:marLeft w:val="0"/>
      <w:marRight w:val="0"/>
      <w:marTop w:val="0"/>
      <w:marBottom w:val="0"/>
      <w:divBdr>
        <w:top w:val="none" w:sz="0" w:space="0" w:color="auto"/>
        <w:left w:val="none" w:sz="0" w:space="0" w:color="auto"/>
        <w:bottom w:val="none" w:sz="0" w:space="0" w:color="auto"/>
        <w:right w:val="none" w:sz="0" w:space="0" w:color="auto"/>
      </w:divBdr>
      <w:divsChild>
        <w:div w:id="367947600">
          <w:marLeft w:val="0"/>
          <w:marRight w:val="0"/>
          <w:marTop w:val="0"/>
          <w:marBottom w:val="0"/>
          <w:divBdr>
            <w:top w:val="none" w:sz="0" w:space="0" w:color="auto"/>
            <w:left w:val="none" w:sz="0" w:space="0" w:color="auto"/>
            <w:bottom w:val="none" w:sz="0" w:space="0" w:color="auto"/>
            <w:right w:val="none" w:sz="0" w:space="0" w:color="auto"/>
          </w:divBdr>
          <w:divsChild>
            <w:div w:id="1205631168">
              <w:marLeft w:val="-225"/>
              <w:marRight w:val="-225"/>
              <w:marTop w:val="0"/>
              <w:marBottom w:val="0"/>
              <w:divBdr>
                <w:top w:val="none" w:sz="0" w:space="0" w:color="auto"/>
                <w:left w:val="none" w:sz="0" w:space="0" w:color="auto"/>
                <w:bottom w:val="none" w:sz="0" w:space="0" w:color="auto"/>
                <w:right w:val="none" w:sz="0" w:space="0" w:color="auto"/>
              </w:divBdr>
              <w:divsChild>
                <w:div w:id="20322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t.gov.uk/deiseb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t.gov.uk/peti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ocratic.services@npt.gov.uk" TargetMode="External"/><Relationship Id="rId5" Type="http://schemas.openxmlformats.org/officeDocument/2006/relationships/webSettings" Target="webSettings.xml"/><Relationship Id="rId15" Type="http://schemas.openxmlformats.org/officeDocument/2006/relationships/hyperlink" Target="http://www.npt.gov.uk" TargetMode="External"/><Relationship Id="rId10" Type="http://schemas.openxmlformats.org/officeDocument/2006/relationships/hyperlink" Target="mailto:democratic.services@npt.gov.uk" TargetMode="External"/><Relationship Id="rId4" Type="http://schemas.openxmlformats.org/officeDocument/2006/relationships/settings" Target="settings.xml"/><Relationship Id="rId9" Type="http://schemas.openxmlformats.org/officeDocument/2006/relationships/hyperlink" Target="http://www.npt.gov.uk" TargetMode="External"/><Relationship Id="rId14" Type="http://schemas.openxmlformats.org/officeDocument/2006/relationships/hyperlink" Target="mailto:democraticservices@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7307-73E6-4EB4-8BC0-6EA89492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5</cp:revision>
  <dcterms:created xsi:type="dcterms:W3CDTF">2022-02-23T08:35:00Z</dcterms:created>
  <dcterms:modified xsi:type="dcterms:W3CDTF">2024-02-26T15:38:00Z</dcterms:modified>
</cp:coreProperties>
</file>