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6AF49" w14:textId="77777777" w:rsidR="006D3AB6" w:rsidRPr="00343148" w:rsidRDefault="006D3AB6" w:rsidP="00343148">
      <w:pPr>
        <w:jc w:val="center"/>
        <w:rPr>
          <w:b/>
          <w:sz w:val="28"/>
          <w:szCs w:val="28"/>
          <w:u w:val="single"/>
        </w:rPr>
      </w:pPr>
      <w:r w:rsidRPr="00343148">
        <w:rPr>
          <w:b/>
          <w:sz w:val="28"/>
          <w:szCs w:val="28"/>
          <w:u w:val="single"/>
        </w:rPr>
        <w:t>NEATH PORT TALBOT COUNTY BOROUGH COUNCIL</w:t>
      </w:r>
    </w:p>
    <w:p w14:paraId="40FF6BF8" w14:textId="77777777" w:rsidR="006D3AB6" w:rsidRPr="00343148" w:rsidRDefault="006D3AB6" w:rsidP="00343148">
      <w:pPr>
        <w:jc w:val="center"/>
        <w:rPr>
          <w:b/>
          <w:sz w:val="28"/>
          <w:szCs w:val="28"/>
          <w:u w:val="single"/>
        </w:rPr>
      </w:pPr>
      <w:r w:rsidRPr="00343148">
        <w:rPr>
          <w:b/>
          <w:sz w:val="28"/>
          <w:szCs w:val="28"/>
          <w:u w:val="single"/>
        </w:rPr>
        <w:t>CYNGOR BWRDEISTREF SIROL CASTELL-NEDD PORT TALBOT</w:t>
      </w:r>
    </w:p>
    <w:p w14:paraId="21DDEAE1" w14:textId="77777777" w:rsidR="006D3AB6" w:rsidRPr="00343148" w:rsidRDefault="006D3AB6" w:rsidP="00343148">
      <w:pPr>
        <w:jc w:val="center"/>
        <w:rPr>
          <w:b/>
          <w:sz w:val="28"/>
          <w:szCs w:val="28"/>
          <w:u w:val="single"/>
        </w:rPr>
      </w:pPr>
    </w:p>
    <w:p w14:paraId="59886EC9" w14:textId="77777777" w:rsidR="006A3C63" w:rsidRPr="006A3C63" w:rsidRDefault="006A3C63" w:rsidP="006A3C63">
      <w:pPr>
        <w:jc w:val="center"/>
        <w:rPr>
          <w:b/>
          <w:sz w:val="28"/>
          <w:szCs w:val="28"/>
          <w:u w:val="single"/>
        </w:rPr>
      </w:pPr>
      <w:r w:rsidRPr="006A3C63">
        <w:rPr>
          <w:b/>
          <w:sz w:val="28"/>
          <w:szCs w:val="28"/>
          <w:u w:val="single"/>
        </w:rPr>
        <w:t>(BRECON ROAD AND COEDCAE, PONTARDAWAE)</w:t>
      </w:r>
    </w:p>
    <w:p w14:paraId="620F05EF" w14:textId="77777777" w:rsidR="004463A9" w:rsidRPr="004463A9" w:rsidRDefault="006A3C63" w:rsidP="006A3C63">
      <w:pPr>
        <w:jc w:val="center"/>
        <w:rPr>
          <w:b/>
          <w:sz w:val="28"/>
          <w:szCs w:val="28"/>
          <w:u w:val="single"/>
        </w:rPr>
      </w:pPr>
      <w:r w:rsidRPr="004463A9">
        <w:rPr>
          <w:b/>
          <w:sz w:val="28"/>
          <w:szCs w:val="28"/>
          <w:u w:val="single"/>
        </w:rPr>
        <w:t xml:space="preserve"> </w:t>
      </w:r>
      <w:r w:rsidR="004463A9" w:rsidRPr="004463A9">
        <w:rPr>
          <w:b/>
          <w:sz w:val="28"/>
          <w:szCs w:val="28"/>
          <w:u w:val="single"/>
        </w:rPr>
        <w:t xml:space="preserve">(PROHIBITION OF WAITING, LOADING AND </w:t>
      </w:r>
    </w:p>
    <w:p w14:paraId="756397C2" w14:textId="77777777" w:rsidR="004463A9" w:rsidRPr="004463A9" w:rsidRDefault="004463A9" w:rsidP="004463A9">
      <w:pPr>
        <w:jc w:val="center"/>
        <w:rPr>
          <w:b/>
          <w:sz w:val="28"/>
          <w:szCs w:val="28"/>
          <w:u w:val="single"/>
        </w:rPr>
      </w:pPr>
      <w:r w:rsidRPr="004463A9">
        <w:rPr>
          <w:b/>
          <w:sz w:val="28"/>
          <w:szCs w:val="28"/>
          <w:u w:val="single"/>
        </w:rPr>
        <w:t xml:space="preserve">UNLOADING AT ANY TIME) </w:t>
      </w:r>
    </w:p>
    <w:p w14:paraId="08C1E9F0" w14:textId="77777777" w:rsidR="006D3AB6" w:rsidRPr="00343148" w:rsidRDefault="006D3AB6" w:rsidP="00343148">
      <w:pPr>
        <w:jc w:val="center"/>
        <w:rPr>
          <w:b/>
          <w:sz w:val="28"/>
          <w:szCs w:val="28"/>
          <w:u w:val="single"/>
        </w:rPr>
      </w:pPr>
    </w:p>
    <w:p w14:paraId="1238446D" w14:textId="639FC11F" w:rsidR="006D3AB6" w:rsidRPr="00343148" w:rsidRDefault="006D3AB6" w:rsidP="00343148">
      <w:pPr>
        <w:jc w:val="center"/>
        <w:rPr>
          <w:b/>
          <w:sz w:val="28"/>
          <w:szCs w:val="28"/>
          <w:u w:val="single"/>
        </w:rPr>
      </w:pPr>
      <w:r w:rsidRPr="00343148">
        <w:rPr>
          <w:b/>
          <w:sz w:val="28"/>
          <w:szCs w:val="28"/>
          <w:u w:val="single"/>
        </w:rPr>
        <w:t>ORDER 20</w:t>
      </w:r>
      <w:r w:rsidR="00F858AB" w:rsidRPr="00343148">
        <w:rPr>
          <w:b/>
          <w:sz w:val="28"/>
          <w:szCs w:val="28"/>
          <w:u w:val="single"/>
        </w:rPr>
        <w:t>2</w:t>
      </w:r>
      <w:r w:rsidR="00B05ADC">
        <w:rPr>
          <w:b/>
          <w:sz w:val="28"/>
          <w:szCs w:val="28"/>
          <w:u w:val="single"/>
        </w:rPr>
        <w:t>6</w:t>
      </w:r>
    </w:p>
    <w:p w14:paraId="13A5D1D5" w14:textId="77777777" w:rsidR="006D3AB6" w:rsidRPr="00343148" w:rsidRDefault="006D3AB6" w:rsidP="00343148">
      <w:pPr>
        <w:jc w:val="both"/>
        <w:rPr>
          <w:b/>
          <w:sz w:val="28"/>
          <w:szCs w:val="28"/>
          <w:u w:val="single"/>
        </w:rPr>
      </w:pPr>
    </w:p>
    <w:p w14:paraId="5B6F8FC0" w14:textId="77777777" w:rsidR="006D3AB6" w:rsidRPr="00343148" w:rsidRDefault="006D3AB6" w:rsidP="00343148">
      <w:pPr>
        <w:jc w:val="both"/>
        <w:rPr>
          <w:sz w:val="28"/>
          <w:szCs w:val="28"/>
        </w:rPr>
      </w:pPr>
      <w:r w:rsidRPr="00343148">
        <w:rPr>
          <w:sz w:val="28"/>
          <w:szCs w:val="28"/>
        </w:rPr>
        <w:t>The Neath Port Talbot County Borough Council in exercise of</w:t>
      </w:r>
      <w:r w:rsidR="00126572" w:rsidRPr="00343148">
        <w:rPr>
          <w:sz w:val="28"/>
          <w:szCs w:val="28"/>
        </w:rPr>
        <w:t xml:space="preserve"> their powers under Sections 1 and </w:t>
      </w:r>
      <w:r w:rsidRPr="00343148">
        <w:rPr>
          <w:sz w:val="28"/>
          <w:szCs w:val="28"/>
        </w:rPr>
        <w:t>2 of the Road Traffic Regulation Act 1984 (hereinafter referred to as “the Act of 1984”) and of all other powers them enabling and after consultation with the Chief Officer of Police in accordance with Part III of Schedule 9 of the Act of 1984 hereby make the following Order: -</w:t>
      </w:r>
    </w:p>
    <w:p w14:paraId="61EA9B81" w14:textId="77777777" w:rsidR="006D3AB6" w:rsidRDefault="006D3AB6" w:rsidP="00343148">
      <w:pPr>
        <w:jc w:val="both"/>
        <w:rPr>
          <w:sz w:val="28"/>
          <w:szCs w:val="28"/>
        </w:rPr>
      </w:pPr>
    </w:p>
    <w:p w14:paraId="005C8D24" w14:textId="77FB261D" w:rsidR="006D3AB6" w:rsidRPr="00343148" w:rsidRDefault="006D3AB6" w:rsidP="00343148">
      <w:pPr>
        <w:ind w:left="720" w:hanging="720"/>
        <w:jc w:val="both"/>
        <w:rPr>
          <w:sz w:val="28"/>
          <w:szCs w:val="28"/>
        </w:rPr>
      </w:pPr>
      <w:r w:rsidRPr="00343148">
        <w:rPr>
          <w:sz w:val="28"/>
          <w:szCs w:val="28"/>
        </w:rPr>
        <w:t>1.</w:t>
      </w:r>
      <w:r w:rsidRPr="00343148">
        <w:rPr>
          <w:sz w:val="28"/>
          <w:szCs w:val="28"/>
        </w:rPr>
        <w:tab/>
        <w:t>This Order shall come into force on the          day of               20</w:t>
      </w:r>
      <w:r w:rsidR="00F858AB" w:rsidRPr="00343148">
        <w:rPr>
          <w:sz w:val="28"/>
          <w:szCs w:val="28"/>
        </w:rPr>
        <w:t>2</w:t>
      </w:r>
      <w:r w:rsidR="004F73F8">
        <w:rPr>
          <w:sz w:val="28"/>
          <w:szCs w:val="28"/>
        </w:rPr>
        <w:t>6</w:t>
      </w:r>
      <w:r w:rsidRPr="00343148">
        <w:rPr>
          <w:sz w:val="28"/>
          <w:szCs w:val="28"/>
        </w:rPr>
        <w:t xml:space="preserve"> and may be cited as the “Neath Port Talbot County Borough Council (</w:t>
      </w:r>
      <w:r w:rsidR="006A3C63">
        <w:rPr>
          <w:sz w:val="28"/>
          <w:szCs w:val="28"/>
        </w:rPr>
        <w:t>Brecon Road and Coedcae, Pontardawe</w:t>
      </w:r>
      <w:r w:rsidR="00113BDD" w:rsidRPr="00343148">
        <w:rPr>
          <w:sz w:val="28"/>
          <w:szCs w:val="28"/>
        </w:rPr>
        <w:t>)</w:t>
      </w:r>
      <w:r w:rsidRPr="00343148">
        <w:rPr>
          <w:sz w:val="28"/>
          <w:szCs w:val="28"/>
        </w:rPr>
        <w:t xml:space="preserve"> (Prohibition of Waiting, Loading and Unloading At Any Time) Order 20</w:t>
      </w:r>
      <w:r w:rsidR="00113BDD" w:rsidRPr="00343148">
        <w:rPr>
          <w:sz w:val="28"/>
          <w:szCs w:val="28"/>
        </w:rPr>
        <w:t>2</w:t>
      </w:r>
      <w:r w:rsidR="006358F2">
        <w:rPr>
          <w:sz w:val="28"/>
          <w:szCs w:val="28"/>
        </w:rPr>
        <w:t>4</w:t>
      </w:r>
      <w:r w:rsidRPr="00343148">
        <w:rPr>
          <w:sz w:val="28"/>
          <w:szCs w:val="28"/>
        </w:rPr>
        <w:t>”.</w:t>
      </w:r>
    </w:p>
    <w:p w14:paraId="799F596B" w14:textId="77777777" w:rsidR="00343148" w:rsidRPr="00343148" w:rsidRDefault="00343148" w:rsidP="00343148">
      <w:pPr>
        <w:jc w:val="both"/>
        <w:rPr>
          <w:sz w:val="28"/>
          <w:szCs w:val="28"/>
        </w:rPr>
      </w:pPr>
    </w:p>
    <w:p w14:paraId="713658AD" w14:textId="77777777" w:rsidR="006D3AB6" w:rsidRPr="00343148" w:rsidRDefault="006D3AB6" w:rsidP="00343148">
      <w:pPr>
        <w:jc w:val="both"/>
        <w:rPr>
          <w:sz w:val="28"/>
          <w:szCs w:val="28"/>
        </w:rPr>
      </w:pPr>
      <w:r w:rsidRPr="00343148">
        <w:rPr>
          <w:sz w:val="28"/>
          <w:szCs w:val="28"/>
        </w:rPr>
        <w:t>2.</w:t>
      </w:r>
      <w:r w:rsidRPr="00343148">
        <w:rPr>
          <w:sz w:val="28"/>
          <w:szCs w:val="28"/>
        </w:rPr>
        <w:tab/>
        <w:t>(1)</w:t>
      </w:r>
      <w:r w:rsidRPr="00343148">
        <w:rPr>
          <w:sz w:val="28"/>
          <w:szCs w:val="28"/>
        </w:rPr>
        <w:tab/>
        <w:t>In this Order –</w:t>
      </w:r>
    </w:p>
    <w:p w14:paraId="4CF4E859" w14:textId="77777777" w:rsidR="006D3AB6" w:rsidRPr="00343148" w:rsidRDefault="006D3AB6" w:rsidP="00343148">
      <w:pPr>
        <w:jc w:val="both"/>
        <w:rPr>
          <w:sz w:val="28"/>
          <w:szCs w:val="28"/>
        </w:rPr>
      </w:pPr>
    </w:p>
    <w:p w14:paraId="6A826FC7" w14:textId="77777777" w:rsidR="006D3AB6" w:rsidRPr="00343148" w:rsidRDefault="006D3AB6" w:rsidP="00343148">
      <w:pPr>
        <w:ind w:left="1440"/>
        <w:jc w:val="both"/>
        <w:rPr>
          <w:sz w:val="28"/>
          <w:szCs w:val="28"/>
        </w:rPr>
      </w:pPr>
      <w:r w:rsidRPr="00343148">
        <w:rPr>
          <w:sz w:val="28"/>
          <w:szCs w:val="28"/>
        </w:rPr>
        <w:t>“Public Service Vehicle” shall have the same meaning as in Section 1 of the Public Passenger Vehicles Act 1981 and “local service” shall have the same meaning as in Section 1 of the Transport Act 1985;</w:t>
      </w:r>
    </w:p>
    <w:p w14:paraId="29071024" w14:textId="77777777" w:rsidR="006D3AB6" w:rsidRPr="00343148" w:rsidRDefault="006D3AB6" w:rsidP="00343148">
      <w:pPr>
        <w:jc w:val="both"/>
        <w:rPr>
          <w:sz w:val="28"/>
          <w:szCs w:val="28"/>
        </w:rPr>
      </w:pPr>
    </w:p>
    <w:p w14:paraId="0F030FAB" w14:textId="77777777" w:rsidR="006D3AB6" w:rsidRPr="00343148" w:rsidRDefault="006D3AB6" w:rsidP="00343148">
      <w:pPr>
        <w:ind w:left="1440"/>
        <w:jc w:val="both"/>
        <w:rPr>
          <w:sz w:val="28"/>
          <w:szCs w:val="28"/>
        </w:rPr>
      </w:pPr>
      <w:r w:rsidRPr="00343148">
        <w:rPr>
          <w:sz w:val="28"/>
          <w:szCs w:val="28"/>
        </w:rPr>
        <w:t>“Universal Providers” means those operators of postal services who are licensed to provide all or part of a Universal Postal Service under the provisions contained in the Postal Services Act 2000.</w:t>
      </w:r>
    </w:p>
    <w:p w14:paraId="037CDDC1" w14:textId="77777777" w:rsidR="006D3AB6" w:rsidRPr="00343148" w:rsidRDefault="006D3AB6" w:rsidP="00343148">
      <w:pPr>
        <w:jc w:val="both"/>
        <w:rPr>
          <w:sz w:val="28"/>
          <w:szCs w:val="28"/>
        </w:rPr>
      </w:pPr>
    </w:p>
    <w:p w14:paraId="6853E54A" w14:textId="77777777" w:rsidR="006D3AB6" w:rsidRPr="00343148" w:rsidRDefault="006D3AB6" w:rsidP="00343148">
      <w:pPr>
        <w:ind w:left="1440" w:hanging="720"/>
        <w:jc w:val="both"/>
        <w:rPr>
          <w:sz w:val="28"/>
          <w:szCs w:val="28"/>
        </w:rPr>
      </w:pPr>
      <w:r w:rsidRPr="00343148">
        <w:rPr>
          <w:sz w:val="28"/>
          <w:szCs w:val="28"/>
        </w:rPr>
        <w:t>(2)</w:t>
      </w:r>
      <w:r w:rsidRPr="00343148">
        <w:rPr>
          <w:sz w:val="28"/>
          <w:szCs w:val="28"/>
        </w:rPr>
        <w:tab/>
        <w:t>Except where otherwise stated, any reference in this Order to a numbered Article or Schedule is a reference to the Article or Schedule bearing that number in this Order.</w:t>
      </w:r>
    </w:p>
    <w:p w14:paraId="75904037" w14:textId="77777777" w:rsidR="006D3AB6" w:rsidRPr="00343148" w:rsidRDefault="006D3AB6" w:rsidP="00343148">
      <w:pPr>
        <w:jc w:val="both"/>
        <w:rPr>
          <w:sz w:val="28"/>
          <w:szCs w:val="28"/>
        </w:rPr>
      </w:pPr>
    </w:p>
    <w:p w14:paraId="39FC733E" w14:textId="77777777" w:rsidR="006D3AB6" w:rsidRPr="00343148" w:rsidRDefault="006D3AB6" w:rsidP="00343148">
      <w:pPr>
        <w:numPr>
          <w:ilvl w:val="0"/>
          <w:numId w:val="1"/>
        </w:numPr>
        <w:jc w:val="both"/>
        <w:rPr>
          <w:sz w:val="28"/>
          <w:szCs w:val="28"/>
        </w:rPr>
      </w:pPr>
      <w:r w:rsidRPr="00343148">
        <w:rPr>
          <w:sz w:val="28"/>
          <w:szCs w:val="28"/>
        </w:rPr>
        <w:t>The Interpretation Act 1978 shall apply for the interpretation of this Order as it applies for the Interpretation of an Act of Parliament.</w:t>
      </w:r>
    </w:p>
    <w:p w14:paraId="24DDF5B4" w14:textId="77777777" w:rsidR="006D3AB6" w:rsidRPr="00343148" w:rsidRDefault="006D3AB6" w:rsidP="00343148">
      <w:pPr>
        <w:jc w:val="both"/>
        <w:rPr>
          <w:sz w:val="28"/>
          <w:szCs w:val="28"/>
        </w:rPr>
      </w:pPr>
    </w:p>
    <w:p w14:paraId="7227CE9B" w14:textId="77777777" w:rsidR="006D3AB6" w:rsidRPr="00343148" w:rsidRDefault="006D3AB6" w:rsidP="00343148">
      <w:pPr>
        <w:ind w:left="720" w:hanging="720"/>
        <w:jc w:val="both"/>
        <w:rPr>
          <w:sz w:val="28"/>
          <w:szCs w:val="28"/>
        </w:rPr>
      </w:pPr>
      <w:r w:rsidRPr="00343148">
        <w:rPr>
          <w:sz w:val="28"/>
          <w:szCs w:val="28"/>
        </w:rPr>
        <w:t>3</w:t>
      </w:r>
      <w:r w:rsidRPr="00343148">
        <w:rPr>
          <w:sz w:val="28"/>
          <w:szCs w:val="28"/>
        </w:rPr>
        <w:tab/>
        <w:t>Save as provided in Articles 4 and 5 of this Order, no person except on the direction of a Police Constable in uniform or a Parking Attendant shall cause or permit any vehicle to wait, load or unload at any time on the lengths of sides of roads set out in the Schedule of this Order.</w:t>
      </w:r>
    </w:p>
    <w:p w14:paraId="7C2E16CD" w14:textId="77777777" w:rsidR="006D3AB6" w:rsidRPr="00343148" w:rsidRDefault="006D3AB6" w:rsidP="00343148">
      <w:pPr>
        <w:ind w:left="720" w:hanging="720"/>
        <w:jc w:val="both"/>
        <w:rPr>
          <w:sz w:val="28"/>
          <w:szCs w:val="28"/>
        </w:rPr>
      </w:pPr>
    </w:p>
    <w:p w14:paraId="0F2DB87A" w14:textId="77777777" w:rsidR="006D3AB6" w:rsidRPr="00343148" w:rsidRDefault="006D3AB6" w:rsidP="00343148">
      <w:pPr>
        <w:ind w:left="720" w:hanging="720"/>
        <w:jc w:val="both"/>
        <w:rPr>
          <w:sz w:val="28"/>
          <w:szCs w:val="28"/>
        </w:rPr>
      </w:pPr>
    </w:p>
    <w:p w14:paraId="680AD97D" w14:textId="77777777" w:rsidR="006D3AB6" w:rsidRPr="00343148" w:rsidRDefault="006D3AB6" w:rsidP="00343148">
      <w:pPr>
        <w:ind w:left="720" w:hanging="720"/>
        <w:jc w:val="both"/>
        <w:rPr>
          <w:sz w:val="28"/>
          <w:szCs w:val="28"/>
        </w:rPr>
      </w:pPr>
      <w:r w:rsidRPr="00343148">
        <w:rPr>
          <w:sz w:val="28"/>
          <w:szCs w:val="28"/>
        </w:rPr>
        <w:lastRenderedPageBreak/>
        <w:t>4.</w:t>
      </w:r>
      <w:r w:rsidRPr="00343148">
        <w:rPr>
          <w:sz w:val="28"/>
          <w:szCs w:val="28"/>
        </w:rPr>
        <w:tab/>
        <w:t>Nothing in Article 3 shall render it unlawful to cause or permit any vehicle to wait on the lengths of roads specified therein for so long as may be necessary to enable: -</w:t>
      </w:r>
    </w:p>
    <w:p w14:paraId="034680F5" w14:textId="77777777" w:rsidR="006D3AB6" w:rsidRPr="00343148" w:rsidRDefault="006D3AB6" w:rsidP="00343148">
      <w:pPr>
        <w:ind w:left="720" w:hanging="720"/>
        <w:jc w:val="both"/>
        <w:rPr>
          <w:sz w:val="28"/>
          <w:szCs w:val="28"/>
        </w:rPr>
      </w:pPr>
    </w:p>
    <w:p w14:paraId="42CDE3BC" w14:textId="77777777" w:rsidR="008F7D52" w:rsidRPr="00343148" w:rsidRDefault="006D3AB6" w:rsidP="00343148">
      <w:pPr>
        <w:ind w:left="720" w:hanging="720"/>
        <w:jc w:val="both"/>
        <w:rPr>
          <w:sz w:val="28"/>
          <w:szCs w:val="28"/>
        </w:rPr>
      </w:pPr>
      <w:r w:rsidRPr="00343148">
        <w:rPr>
          <w:sz w:val="28"/>
          <w:szCs w:val="28"/>
        </w:rPr>
        <w:tab/>
        <w:t>(A)</w:t>
      </w:r>
      <w:r w:rsidRPr="00343148">
        <w:rPr>
          <w:sz w:val="28"/>
          <w:szCs w:val="28"/>
        </w:rPr>
        <w:tab/>
        <w:t xml:space="preserve">A person to </w:t>
      </w:r>
      <w:r w:rsidR="008F7D52" w:rsidRPr="00343148">
        <w:rPr>
          <w:sz w:val="28"/>
          <w:szCs w:val="28"/>
        </w:rPr>
        <w:t>board or alight from a vehicle;</w:t>
      </w:r>
    </w:p>
    <w:p w14:paraId="6FA68DFF" w14:textId="77777777" w:rsidR="008F7D52" w:rsidRPr="00343148" w:rsidRDefault="008F7D52" w:rsidP="00343148">
      <w:pPr>
        <w:ind w:left="720" w:hanging="720"/>
        <w:jc w:val="both"/>
        <w:rPr>
          <w:sz w:val="28"/>
          <w:szCs w:val="28"/>
        </w:rPr>
      </w:pPr>
    </w:p>
    <w:p w14:paraId="63A2534A" w14:textId="77777777" w:rsidR="006D3AB6" w:rsidRPr="00343148" w:rsidRDefault="006D3AB6" w:rsidP="00343148">
      <w:pPr>
        <w:ind w:left="1440" w:hanging="720"/>
        <w:jc w:val="both"/>
        <w:rPr>
          <w:sz w:val="28"/>
          <w:szCs w:val="28"/>
        </w:rPr>
      </w:pPr>
      <w:r w:rsidRPr="00343148">
        <w:rPr>
          <w:sz w:val="28"/>
          <w:szCs w:val="28"/>
        </w:rPr>
        <w:t>(B)</w:t>
      </w:r>
      <w:r w:rsidRPr="00343148">
        <w:rPr>
          <w:sz w:val="28"/>
          <w:szCs w:val="28"/>
        </w:rPr>
        <w:tab/>
        <w:t>The vehicle, if it cannot conveniently be used for such purpose in any other road, to be used in connection with any of the following operations, namely: -</w:t>
      </w:r>
    </w:p>
    <w:p w14:paraId="65622E33" w14:textId="77777777" w:rsidR="008F7D52" w:rsidRPr="00343148" w:rsidRDefault="008F7D52" w:rsidP="00343148">
      <w:pPr>
        <w:ind w:left="1440" w:hanging="720"/>
        <w:jc w:val="both"/>
        <w:rPr>
          <w:sz w:val="28"/>
          <w:szCs w:val="28"/>
        </w:rPr>
      </w:pPr>
    </w:p>
    <w:p w14:paraId="02933F16" w14:textId="77777777" w:rsidR="006D3AB6" w:rsidRPr="00343148" w:rsidRDefault="006D3AB6" w:rsidP="00343148">
      <w:pPr>
        <w:ind w:left="720" w:hanging="720"/>
        <w:jc w:val="both"/>
        <w:rPr>
          <w:sz w:val="28"/>
          <w:szCs w:val="28"/>
        </w:rPr>
      </w:pPr>
      <w:r w:rsidRPr="00343148">
        <w:rPr>
          <w:sz w:val="28"/>
          <w:szCs w:val="28"/>
        </w:rPr>
        <w:tab/>
      </w:r>
      <w:r w:rsidRPr="00343148">
        <w:rPr>
          <w:sz w:val="28"/>
          <w:szCs w:val="28"/>
        </w:rPr>
        <w:tab/>
        <w:t>(i)</w:t>
      </w:r>
      <w:r w:rsidRPr="00343148">
        <w:rPr>
          <w:sz w:val="28"/>
          <w:szCs w:val="28"/>
        </w:rPr>
        <w:tab/>
        <w:t>Building, industrial or demolition operations;</w:t>
      </w:r>
    </w:p>
    <w:p w14:paraId="65E7D953" w14:textId="77777777" w:rsidR="006D3AB6" w:rsidRPr="00343148" w:rsidRDefault="006D3AB6" w:rsidP="00343148">
      <w:pPr>
        <w:ind w:left="720" w:hanging="720"/>
        <w:jc w:val="both"/>
        <w:rPr>
          <w:sz w:val="28"/>
          <w:szCs w:val="28"/>
        </w:rPr>
      </w:pPr>
      <w:r w:rsidRPr="00343148">
        <w:rPr>
          <w:sz w:val="28"/>
          <w:szCs w:val="28"/>
        </w:rPr>
        <w:tab/>
      </w:r>
    </w:p>
    <w:p w14:paraId="0A89370D" w14:textId="77777777" w:rsidR="006D3AB6" w:rsidRPr="00343148" w:rsidRDefault="006D3AB6" w:rsidP="00343148">
      <w:pPr>
        <w:numPr>
          <w:ilvl w:val="0"/>
          <w:numId w:val="2"/>
        </w:numPr>
        <w:jc w:val="both"/>
        <w:rPr>
          <w:sz w:val="28"/>
          <w:szCs w:val="28"/>
        </w:rPr>
      </w:pPr>
      <w:r w:rsidRPr="00343148">
        <w:rPr>
          <w:sz w:val="28"/>
          <w:szCs w:val="28"/>
        </w:rPr>
        <w:t>The removal of any obstruction to traffic;</w:t>
      </w:r>
    </w:p>
    <w:p w14:paraId="4D11956F" w14:textId="77777777" w:rsidR="006D3AB6" w:rsidRPr="00343148" w:rsidRDefault="006D3AB6" w:rsidP="00343148">
      <w:pPr>
        <w:ind w:left="1440"/>
        <w:jc w:val="both"/>
        <w:rPr>
          <w:sz w:val="28"/>
          <w:szCs w:val="28"/>
        </w:rPr>
      </w:pPr>
    </w:p>
    <w:p w14:paraId="369EA781" w14:textId="77777777" w:rsidR="006D3AB6" w:rsidRPr="00343148" w:rsidRDefault="006D3AB6" w:rsidP="00343148">
      <w:pPr>
        <w:numPr>
          <w:ilvl w:val="0"/>
          <w:numId w:val="2"/>
        </w:numPr>
        <w:jc w:val="both"/>
        <w:rPr>
          <w:sz w:val="28"/>
          <w:szCs w:val="28"/>
        </w:rPr>
      </w:pPr>
      <w:r w:rsidRPr="00343148">
        <w:rPr>
          <w:sz w:val="28"/>
          <w:szCs w:val="28"/>
        </w:rPr>
        <w:t>The laying, erection, alteration or repair in or on land adjacent to the said lengths of sides of road of any sewer or any main pipe or apparatus for the supply of gas, water or electricity or any telecommunications apparatus defined in the Telecommunications Act 1984;</w:t>
      </w:r>
    </w:p>
    <w:p w14:paraId="7F8CD414" w14:textId="77777777" w:rsidR="006D3AB6" w:rsidRPr="00343148" w:rsidRDefault="006D3AB6" w:rsidP="00343148">
      <w:pPr>
        <w:jc w:val="both"/>
        <w:rPr>
          <w:sz w:val="28"/>
          <w:szCs w:val="28"/>
        </w:rPr>
      </w:pPr>
    </w:p>
    <w:p w14:paraId="58B109C3" w14:textId="77777777" w:rsidR="006D3AB6" w:rsidRPr="00343148" w:rsidRDefault="006D3AB6" w:rsidP="00343148">
      <w:pPr>
        <w:numPr>
          <w:ilvl w:val="0"/>
          <w:numId w:val="3"/>
        </w:numPr>
        <w:jc w:val="both"/>
        <w:rPr>
          <w:sz w:val="28"/>
          <w:szCs w:val="28"/>
        </w:rPr>
      </w:pPr>
      <w:r w:rsidRPr="00343148">
        <w:rPr>
          <w:sz w:val="28"/>
          <w:szCs w:val="28"/>
        </w:rPr>
        <w:t>The vehicle, if it cannot conveniently be used for such purpose in any other road, to be used in the service of a Local Authority or a Water Authority in pursuance of statutory powers or duties;</w:t>
      </w:r>
    </w:p>
    <w:p w14:paraId="1AD0597B" w14:textId="77777777" w:rsidR="006D3AB6" w:rsidRPr="00343148" w:rsidRDefault="006D3AB6" w:rsidP="00343148">
      <w:pPr>
        <w:ind w:left="720"/>
        <w:jc w:val="both"/>
        <w:rPr>
          <w:sz w:val="28"/>
          <w:szCs w:val="28"/>
        </w:rPr>
      </w:pPr>
    </w:p>
    <w:p w14:paraId="46057CC7" w14:textId="77777777" w:rsidR="006D3AB6" w:rsidRPr="00343148" w:rsidRDefault="006D3AB6" w:rsidP="00343148">
      <w:pPr>
        <w:numPr>
          <w:ilvl w:val="0"/>
          <w:numId w:val="3"/>
        </w:numPr>
        <w:jc w:val="both"/>
        <w:rPr>
          <w:sz w:val="28"/>
          <w:szCs w:val="28"/>
        </w:rPr>
      </w:pPr>
      <w:r w:rsidRPr="00343148">
        <w:rPr>
          <w:sz w:val="28"/>
          <w:szCs w:val="28"/>
        </w:rPr>
        <w:t>The vehicle to be used by a Universal Service Provider for the purpose of delivering or collecting postal packets;</w:t>
      </w:r>
    </w:p>
    <w:p w14:paraId="5B90C7DE" w14:textId="77777777" w:rsidR="006D3AB6" w:rsidRPr="00343148" w:rsidRDefault="006D3AB6" w:rsidP="00343148">
      <w:pPr>
        <w:jc w:val="both"/>
        <w:rPr>
          <w:sz w:val="28"/>
          <w:szCs w:val="28"/>
        </w:rPr>
      </w:pPr>
    </w:p>
    <w:p w14:paraId="5C5066DD" w14:textId="77777777" w:rsidR="006D3AB6" w:rsidRPr="00343148" w:rsidRDefault="006D3AB6" w:rsidP="00343148">
      <w:pPr>
        <w:numPr>
          <w:ilvl w:val="0"/>
          <w:numId w:val="3"/>
        </w:numPr>
        <w:jc w:val="both"/>
        <w:rPr>
          <w:sz w:val="28"/>
          <w:szCs w:val="28"/>
        </w:rPr>
      </w:pPr>
      <w:r w:rsidRPr="00343148">
        <w:rPr>
          <w:sz w:val="28"/>
          <w:szCs w:val="28"/>
        </w:rPr>
        <w:t>Public Service Vehicles operating a local service when waiting at an authorised bus stop to set down or pick up passengers, or to school buses;</w:t>
      </w:r>
    </w:p>
    <w:p w14:paraId="1387169D" w14:textId="77777777" w:rsidR="006D3AB6" w:rsidRPr="00343148" w:rsidRDefault="006D3AB6" w:rsidP="00343148">
      <w:pPr>
        <w:jc w:val="both"/>
        <w:rPr>
          <w:sz w:val="28"/>
          <w:szCs w:val="28"/>
        </w:rPr>
      </w:pPr>
    </w:p>
    <w:p w14:paraId="407B2ED8" w14:textId="77777777" w:rsidR="006D3AB6" w:rsidRPr="00343148" w:rsidRDefault="006D3AB6" w:rsidP="00343148">
      <w:pPr>
        <w:numPr>
          <w:ilvl w:val="0"/>
          <w:numId w:val="3"/>
        </w:numPr>
        <w:jc w:val="both"/>
        <w:rPr>
          <w:sz w:val="28"/>
          <w:szCs w:val="28"/>
        </w:rPr>
      </w:pPr>
      <w:r w:rsidRPr="00343148">
        <w:rPr>
          <w:sz w:val="28"/>
          <w:szCs w:val="28"/>
        </w:rPr>
        <w:t>The vehicle to take in petrol, oil, water or air from any garage situated on or adjacent to the said length of road.</w:t>
      </w:r>
    </w:p>
    <w:p w14:paraId="50C0FBF2" w14:textId="77777777" w:rsidR="00160DAC" w:rsidRPr="00343148" w:rsidRDefault="00160DAC" w:rsidP="00343148">
      <w:pPr>
        <w:jc w:val="both"/>
        <w:rPr>
          <w:sz w:val="28"/>
          <w:szCs w:val="28"/>
        </w:rPr>
      </w:pPr>
    </w:p>
    <w:p w14:paraId="168E46D6" w14:textId="77777777" w:rsidR="006D3AB6" w:rsidRPr="00343148" w:rsidRDefault="006D3AB6" w:rsidP="00343148">
      <w:pPr>
        <w:ind w:left="720" w:hanging="720"/>
        <w:jc w:val="both"/>
        <w:rPr>
          <w:sz w:val="28"/>
          <w:szCs w:val="28"/>
        </w:rPr>
      </w:pPr>
      <w:r w:rsidRPr="00343148">
        <w:rPr>
          <w:sz w:val="28"/>
          <w:szCs w:val="28"/>
        </w:rPr>
        <w:t>5.</w:t>
      </w:r>
      <w:r w:rsidRPr="00343148">
        <w:rPr>
          <w:sz w:val="28"/>
          <w:szCs w:val="28"/>
        </w:rPr>
        <w:tab/>
        <w:t>The prohibitions imposed by Article 3 shall not apply to Police, Fire, Ambulance or other Emergency Service vehicles or to Local Authority vehicles when in pursuance of statutory duties or powers.</w:t>
      </w:r>
    </w:p>
    <w:p w14:paraId="6B404400" w14:textId="77777777" w:rsidR="006D3AB6" w:rsidRDefault="006D3AB6" w:rsidP="006D3AB6"/>
    <w:p w14:paraId="1B7DA00D" w14:textId="77777777" w:rsidR="006358F2" w:rsidRDefault="006358F2" w:rsidP="00343148">
      <w:pPr>
        <w:jc w:val="center"/>
        <w:rPr>
          <w:b/>
          <w:sz w:val="28"/>
          <w:szCs w:val="28"/>
          <w:u w:val="single"/>
        </w:rPr>
      </w:pPr>
    </w:p>
    <w:p w14:paraId="3D71C380" w14:textId="77777777" w:rsidR="006358F2" w:rsidRDefault="006358F2" w:rsidP="00343148">
      <w:pPr>
        <w:jc w:val="center"/>
        <w:rPr>
          <w:b/>
          <w:sz w:val="28"/>
          <w:szCs w:val="28"/>
          <w:u w:val="single"/>
        </w:rPr>
      </w:pPr>
    </w:p>
    <w:p w14:paraId="5065E8DB" w14:textId="77777777" w:rsidR="006358F2" w:rsidRDefault="006358F2" w:rsidP="00343148">
      <w:pPr>
        <w:jc w:val="center"/>
        <w:rPr>
          <w:b/>
          <w:sz w:val="28"/>
          <w:szCs w:val="28"/>
          <w:u w:val="single"/>
        </w:rPr>
      </w:pPr>
    </w:p>
    <w:p w14:paraId="70A2EDDA" w14:textId="77777777" w:rsidR="006358F2" w:rsidRDefault="006358F2" w:rsidP="00343148">
      <w:pPr>
        <w:jc w:val="center"/>
        <w:rPr>
          <w:b/>
          <w:sz w:val="28"/>
          <w:szCs w:val="28"/>
          <w:u w:val="single"/>
        </w:rPr>
      </w:pPr>
    </w:p>
    <w:p w14:paraId="358BAB4C" w14:textId="77777777" w:rsidR="006358F2" w:rsidRDefault="006358F2" w:rsidP="00343148">
      <w:pPr>
        <w:jc w:val="center"/>
        <w:rPr>
          <w:b/>
          <w:sz w:val="28"/>
          <w:szCs w:val="28"/>
          <w:u w:val="single"/>
        </w:rPr>
      </w:pPr>
    </w:p>
    <w:p w14:paraId="4A375A0D" w14:textId="77777777" w:rsidR="006358F2" w:rsidRDefault="006358F2" w:rsidP="00343148">
      <w:pPr>
        <w:jc w:val="center"/>
        <w:rPr>
          <w:b/>
          <w:sz w:val="28"/>
          <w:szCs w:val="28"/>
          <w:u w:val="single"/>
        </w:rPr>
      </w:pPr>
    </w:p>
    <w:p w14:paraId="48867D96" w14:textId="77777777" w:rsidR="006358F2" w:rsidRDefault="006358F2" w:rsidP="00343148">
      <w:pPr>
        <w:jc w:val="center"/>
        <w:rPr>
          <w:b/>
          <w:sz w:val="28"/>
          <w:szCs w:val="28"/>
          <w:u w:val="single"/>
        </w:rPr>
      </w:pPr>
    </w:p>
    <w:p w14:paraId="6A8CCDAA" w14:textId="77777777" w:rsidR="006358F2" w:rsidRDefault="006358F2" w:rsidP="00343148">
      <w:pPr>
        <w:jc w:val="center"/>
        <w:rPr>
          <w:b/>
          <w:sz w:val="28"/>
          <w:szCs w:val="28"/>
          <w:u w:val="single"/>
        </w:rPr>
      </w:pPr>
    </w:p>
    <w:p w14:paraId="42602B61" w14:textId="3A5C8612" w:rsidR="002609D0" w:rsidRPr="002609D0" w:rsidRDefault="002609D0" w:rsidP="002609D0">
      <w:pPr>
        <w:jc w:val="center"/>
        <w:rPr>
          <w:rFonts w:ascii="Arial" w:hAnsi="Arial" w:cs="Arial"/>
          <w:b/>
          <w:sz w:val="28"/>
          <w:szCs w:val="28"/>
          <w:u w:val="single"/>
        </w:rPr>
      </w:pPr>
      <w:r w:rsidRPr="002609D0">
        <w:rPr>
          <w:rFonts w:ascii="Arial" w:hAnsi="Arial" w:cs="Arial"/>
          <w:b/>
          <w:sz w:val="28"/>
          <w:szCs w:val="28"/>
          <w:u w:val="single"/>
        </w:rPr>
        <w:lastRenderedPageBreak/>
        <w:t>Schedule</w:t>
      </w:r>
    </w:p>
    <w:p w14:paraId="7E6CED2B" w14:textId="77777777" w:rsidR="002609D0" w:rsidRPr="002609D0" w:rsidRDefault="002609D0" w:rsidP="002609D0">
      <w:pPr>
        <w:rPr>
          <w:rFonts w:ascii="Arial" w:hAnsi="Arial" w:cs="Arial"/>
          <w:b/>
          <w:sz w:val="28"/>
          <w:szCs w:val="28"/>
          <w:u w:val="single"/>
        </w:rPr>
      </w:pPr>
    </w:p>
    <w:p w14:paraId="33D38F05" w14:textId="77777777" w:rsidR="002609D0" w:rsidRPr="002609D0" w:rsidRDefault="002609D0" w:rsidP="002609D0">
      <w:pPr>
        <w:rPr>
          <w:rFonts w:ascii="Arial" w:hAnsi="Arial" w:cs="Arial"/>
          <w:b/>
          <w:sz w:val="28"/>
          <w:szCs w:val="28"/>
          <w:u w:val="single"/>
        </w:rPr>
      </w:pPr>
      <w:r w:rsidRPr="002609D0">
        <w:rPr>
          <w:rFonts w:ascii="Arial" w:hAnsi="Arial" w:cs="Arial"/>
          <w:b/>
          <w:sz w:val="28"/>
          <w:szCs w:val="28"/>
          <w:u w:val="single"/>
        </w:rPr>
        <w:t>Prohibition of Waiting, Loading or Unloading at Any Time Order.</w:t>
      </w:r>
    </w:p>
    <w:p w14:paraId="56228B28" w14:textId="77777777" w:rsidR="002609D0" w:rsidRPr="002609D0" w:rsidRDefault="002609D0" w:rsidP="002609D0">
      <w:pPr>
        <w:rPr>
          <w:rFonts w:ascii="Arial" w:hAnsi="Arial" w:cs="Arial"/>
          <w:b/>
          <w:sz w:val="28"/>
          <w:szCs w:val="28"/>
          <w:u w:val="single"/>
        </w:rPr>
      </w:pPr>
    </w:p>
    <w:p w14:paraId="06415D4B" w14:textId="77777777" w:rsidR="002609D0" w:rsidRPr="002609D0" w:rsidRDefault="002609D0" w:rsidP="002609D0">
      <w:pPr>
        <w:numPr>
          <w:ilvl w:val="1"/>
          <w:numId w:val="10"/>
        </w:numPr>
        <w:rPr>
          <w:rFonts w:ascii="Arial" w:hAnsi="Arial" w:cs="Arial"/>
          <w:b/>
          <w:bCs/>
          <w:sz w:val="28"/>
          <w:szCs w:val="28"/>
          <w:u w:val="single"/>
        </w:rPr>
      </w:pPr>
      <w:r w:rsidRPr="002609D0">
        <w:rPr>
          <w:rFonts w:ascii="Arial" w:hAnsi="Arial" w:cs="Arial"/>
          <w:b/>
          <w:bCs/>
          <w:sz w:val="28"/>
          <w:szCs w:val="28"/>
          <w:u w:val="single"/>
        </w:rPr>
        <w:t>Brecon Road, Pontardawe – north west side</w:t>
      </w:r>
    </w:p>
    <w:p w14:paraId="14A4BEF8" w14:textId="77777777" w:rsidR="002609D0" w:rsidRPr="002609D0" w:rsidRDefault="002609D0" w:rsidP="002609D0">
      <w:pPr>
        <w:rPr>
          <w:rFonts w:ascii="Arial" w:hAnsi="Arial" w:cs="Arial"/>
          <w:sz w:val="28"/>
          <w:szCs w:val="28"/>
        </w:rPr>
      </w:pPr>
    </w:p>
    <w:p w14:paraId="0F3EF6D4" w14:textId="77777777" w:rsidR="002609D0" w:rsidRPr="002609D0" w:rsidRDefault="002609D0" w:rsidP="002609D0">
      <w:pPr>
        <w:rPr>
          <w:rFonts w:ascii="Arial" w:hAnsi="Arial" w:cs="Arial"/>
          <w:sz w:val="28"/>
          <w:szCs w:val="28"/>
        </w:rPr>
      </w:pPr>
      <w:r w:rsidRPr="002609D0">
        <w:rPr>
          <w:rFonts w:ascii="Arial" w:hAnsi="Arial" w:cs="Arial"/>
          <w:sz w:val="28"/>
          <w:szCs w:val="28"/>
        </w:rPr>
        <w:t>From a point approximately 21 metres south west of its junction with CoedCae for a distance of approximately 30 metres in a north easterly direction.</w:t>
      </w:r>
    </w:p>
    <w:p w14:paraId="7D8FE879" w14:textId="77777777" w:rsidR="002609D0" w:rsidRPr="002609D0" w:rsidRDefault="002609D0" w:rsidP="002609D0">
      <w:pPr>
        <w:rPr>
          <w:rFonts w:ascii="Arial" w:hAnsi="Arial" w:cs="Arial"/>
          <w:b/>
          <w:bCs/>
          <w:sz w:val="28"/>
          <w:szCs w:val="28"/>
          <w:u w:val="single"/>
        </w:rPr>
      </w:pPr>
    </w:p>
    <w:p w14:paraId="14D65269" w14:textId="77777777" w:rsidR="002609D0" w:rsidRPr="002609D0" w:rsidRDefault="002609D0" w:rsidP="002609D0">
      <w:pPr>
        <w:numPr>
          <w:ilvl w:val="1"/>
          <w:numId w:val="10"/>
        </w:numPr>
        <w:rPr>
          <w:rFonts w:ascii="Arial" w:hAnsi="Arial" w:cs="Arial"/>
          <w:b/>
          <w:bCs/>
          <w:sz w:val="28"/>
          <w:szCs w:val="28"/>
          <w:u w:val="single"/>
        </w:rPr>
      </w:pPr>
      <w:r w:rsidRPr="002609D0">
        <w:rPr>
          <w:rFonts w:ascii="Arial" w:hAnsi="Arial" w:cs="Arial"/>
          <w:b/>
          <w:bCs/>
          <w:sz w:val="28"/>
          <w:szCs w:val="28"/>
          <w:u w:val="single"/>
        </w:rPr>
        <w:t>Coedcae, Pontardawe – north east side</w:t>
      </w:r>
    </w:p>
    <w:p w14:paraId="7D2441B6" w14:textId="77777777" w:rsidR="002609D0" w:rsidRPr="002609D0" w:rsidRDefault="002609D0" w:rsidP="002609D0">
      <w:pPr>
        <w:rPr>
          <w:rFonts w:ascii="Arial" w:hAnsi="Arial" w:cs="Arial"/>
          <w:b/>
          <w:bCs/>
          <w:sz w:val="28"/>
          <w:szCs w:val="28"/>
        </w:rPr>
      </w:pPr>
    </w:p>
    <w:p w14:paraId="72F9CC77" w14:textId="77777777" w:rsidR="002609D0" w:rsidRPr="002609D0" w:rsidRDefault="002609D0" w:rsidP="002609D0">
      <w:pPr>
        <w:rPr>
          <w:rFonts w:ascii="Arial" w:hAnsi="Arial" w:cs="Arial"/>
          <w:sz w:val="28"/>
          <w:szCs w:val="28"/>
        </w:rPr>
      </w:pPr>
      <w:r w:rsidRPr="002609D0">
        <w:rPr>
          <w:rFonts w:ascii="Arial" w:hAnsi="Arial" w:cs="Arial"/>
          <w:sz w:val="28"/>
          <w:szCs w:val="28"/>
        </w:rPr>
        <w:t>From it’s junction with Brecon Road for a distance of approximately 43 metres in a north westerly direction.</w:t>
      </w:r>
    </w:p>
    <w:p w14:paraId="7425DA0D" w14:textId="77777777" w:rsidR="002609D0" w:rsidRPr="002609D0" w:rsidRDefault="002609D0" w:rsidP="002609D0">
      <w:pPr>
        <w:rPr>
          <w:rFonts w:ascii="Arial" w:hAnsi="Arial" w:cs="Arial"/>
          <w:sz w:val="28"/>
          <w:szCs w:val="28"/>
        </w:rPr>
      </w:pPr>
    </w:p>
    <w:p w14:paraId="6B2B296B" w14:textId="77777777" w:rsidR="002609D0" w:rsidRPr="002609D0" w:rsidRDefault="002609D0" w:rsidP="002609D0">
      <w:pPr>
        <w:numPr>
          <w:ilvl w:val="1"/>
          <w:numId w:val="10"/>
        </w:numPr>
        <w:rPr>
          <w:rFonts w:ascii="Arial" w:hAnsi="Arial" w:cs="Arial"/>
          <w:b/>
          <w:bCs/>
          <w:sz w:val="28"/>
          <w:szCs w:val="28"/>
          <w:u w:val="single"/>
        </w:rPr>
      </w:pPr>
      <w:r w:rsidRPr="002609D0">
        <w:rPr>
          <w:rFonts w:ascii="Arial" w:hAnsi="Arial" w:cs="Arial"/>
          <w:b/>
          <w:bCs/>
          <w:sz w:val="28"/>
          <w:szCs w:val="28"/>
          <w:u w:val="single"/>
        </w:rPr>
        <w:t>Coedcae, Pontardawe – south west side</w:t>
      </w:r>
    </w:p>
    <w:p w14:paraId="71E0E215" w14:textId="77777777" w:rsidR="002609D0" w:rsidRPr="002609D0" w:rsidRDefault="002609D0" w:rsidP="002609D0">
      <w:pPr>
        <w:rPr>
          <w:rFonts w:ascii="Arial" w:hAnsi="Arial" w:cs="Arial"/>
          <w:sz w:val="28"/>
          <w:szCs w:val="28"/>
        </w:rPr>
      </w:pPr>
    </w:p>
    <w:p w14:paraId="5B4E3557" w14:textId="77777777" w:rsidR="002609D0" w:rsidRPr="0074006F" w:rsidRDefault="002609D0" w:rsidP="002609D0">
      <w:pPr>
        <w:rPr>
          <w:rFonts w:ascii="Arial" w:hAnsi="Arial" w:cs="Arial"/>
          <w:sz w:val="28"/>
          <w:szCs w:val="28"/>
        </w:rPr>
      </w:pPr>
      <w:r w:rsidRPr="002609D0">
        <w:rPr>
          <w:rFonts w:ascii="Arial" w:hAnsi="Arial" w:cs="Arial"/>
          <w:sz w:val="28"/>
          <w:szCs w:val="28"/>
        </w:rPr>
        <w:t>From it’s junction with Brecon Road for a distance of approximately 10 metres in a north westerly direction.</w:t>
      </w:r>
    </w:p>
    <w:p w14:paraId="6261323B" w14:textId="77777777" w:rsidR="002609D0" w:rsidRDefault="002609D0" w:rsidP="002609D0">
      <w:pPr>
        <w:rPr>
          <w:rFonts w:ascii="Arial" w:hAnsi="Arial" w:cs="Arial"/>
          <w:sz w:val="28"/>
          <w:szCs w:val="28"/>
        </w:rPr>
      </w:pPr>
    </w:p>
    <w:p w14:paraId="45D0E34A" w14:textId="77777777" w:rsidR="002609D0" w:rsidRDefault="002609D0" w:rsidP="002609D0">
      <w:pPr>
        <w:rPr>
          <w:rFonts w:ascii="Arial" w:hAnsi="Arial" w:cs="Arial"/>
          <w:sz w:val="28"/>
          <w:szCs w:val="28"/>
        </w:rPr>
      </w:pPr>
    </w:p>
    <w:p w14:paraId="79AC7043" w14:textId="77777777" w:rsidR="002609D0" w:rsidRDefault="002609D0" w:rsidP="002609D0">
      <w:pPr>
        <w:ind w:left="360"/>
        <w:rPr>
          <w:rFonts w:ascii="Arial" w:hAnsi="Arial" w:cs="Arial"/>
          <w:sz w:val="28"/>
          <w:szCs w:val="28"/>
        </w:rPr>
      </w:pPr>
    </w:p>
    <w:p w14:paraId="23D1EECD" w14:textId="77777777" w:rsidR="003548A0" w:rsidRDefault="003548A0" w:rsidP="003548A0">
      <w:pPr>
        <w:jc w:val="both"/>
        <w:rPr>
          <w:b/>
          <w:u w:val="single"/>
        </w:rPr>
      </w:pPr>
    </w:p>
    <w:p w14:paraId="47C303F7" w14:textId="77777777" w:rsidR="00113054" w:rsidRDefault="00113054" w:rsidP="00F858AB">
      <w:pPr>
        <w:rPr>
          <w:b/>
          <w:u w:val="single"/>
        </w:rPr>
      </w:pPr>
    </w:p>
    <w:p w14:paraId="1F7BFE3D" w14:textId="77777777" w:rsidR="003548A0" w:rsidRDefault="003548A0" w:rsidP="00F858AB">
      <w:pPr>
        <w:rPr>
          <w:b/>
          <w:u w:val="single"/>
        </w:rPr>
      </w:pPr>
    </w:p>
    <w:p w14:paraId="72D52606" w14:textId="77777777" w:rsidR="003548A0" w:rsidRPr="00F858AB" w:rsidRDefault="003548A0" w:rsidP="00F858AB">
      <w:pPr>
        <w:rPr>
          <w:b/>
          <w:u w:val="single"/>
        </w:rPr>
      </w:pPr>
    </w:p>
    <w:p w14:paraId="7620B966" w14:textId="77777777" w:rsidR="006D3AB6" w:rsidRPr="00113054" w:rsidRDefault="006D3AB6">
      <w:pPr>
        <w:rPr>
          <w:sz w:val="28"/>
          <w:szCs w:val="28"/>
        </w:rPr>
      </w:pPr>
    </w:p>
    <w:p w14:paraId="60757CC2" w14:textId="77777777" w:rsidR="00113054" w:rsidRPr="00113054" w:rsidRDefault="00113054" w:rsidP="00113054">
      <w:pPr>
        <w:jc w:val="both"/>
        <w:rPr>
          <w:sz w:val="28"/>
          <w:szCs w:val="28"/>
        </w:rPr>
      </w:pPr>
      <w:r w:rsidRPr="00113054">
        <w:rPr>
          <w:b/>
          <w:sz w:val="28"/>
          <w:szCs w:val="28"/>
        </w:rPr>
        <w:t>THE COMMON SEAL</w:t>
      </w:r>
      <w:r w:rsidRPr="00113054">
        <w:rPr>
          <w:sz w:val="28"/>
          <w:szCs w:val="28"/>
        </w:rPr>
        <w:t xml:space="preserve"> of</w:t>
      </w:r>
      <w:r w:rsidRPr="00113054">
        <w:rPr>
          <w:sz w:val="28"/>
          <w:szCs w:val="28"/>
        </w:rPr>
        <w:tab/>
        <w:t>)</w:t>
      </w:r>
    </w:p>
    <w:p w14:paraId="163FFE50" w14:textId="77777777" w:rsidR="00113054" w:rsidRPr="00113054" w:rsidRDefault="00113054" w:rsidP="00113054">
      <w:pPr>
        <w:jc w:val="both"/>
        <w:rPr>
          <w:sz w:val="28"/>
          <w:szCs w:val="28"/>
        </w:rPr>
      </w:pPr>
      <w:r w:rsidRPr="00113054">
        <w:rPr>
          <w:b/>
          <w:sz w:val="28"/>
          <w:szCs w:val="28"/>
        </w:rPr>
        <w:t>THE COUNCIL</w:t>
      </w:r>
      <w:r w:rsidRPr="00113054">
        <w:rPr>
          <w:sz w:val="28"/>
          <w:szCs w:val="28"/>
        </w:rPr>
        <w:t xml:space="preserve"> was hereunto</w:t>
      </w:r>
      <w:r w:rsidRPr="00113054">
        <w:rPr>
          <w:sz w:val="28"/>
          <w:szCs w:val="28"/>
        </w:rPr>
        <w:tab/>
        <w:t>)</w:t>
      </w:r>
    </w:p>
    <w:p w14:paraId="300C02C1" w14:textId="77777777" w:rsidR="00113054" w:rsidRPr="00113054" w:rsidRDefault="008E2814" w:rsidP="00113054">
      <w:pPr>
        <w:jc w:val="both"/>
        <w:rPr>
          <w:sz w:val="28"/>
          <w:szCs w:val="28"/>
        </w:rPr>
      </w:pPr>
      <w:r>
        <w:rPr>
          <w:sz w:val="28"/>
          <w:szCs w:val="28"/>
        </w:rPr>
        <w:t xml:space="preserve">affixed on this      </w:t>
      </w:r>
      <w:r w:rsidR="00113054" w:rsidRPr="00113054">
        <w:rPr>
          <w:sz w:val="28"/>
          <w:szCs w:val="28"/>
        </w:rPr>
        <w:t>day of</w:t>
      </w:r>
      <w:r>
        <w:rPr>
          <w:sz w:val="28"/>
          <w:szCs w:val="28"/>
        </w:rPr>
        <w:tab/>
      </w:r>
      <w:r w:rsidR="00113054" w:rsidRPr="00113054">
        <w:rPr>
          <w:sz w:val="28"/>
          <w:szCs w:val="28"/>
        </w:rPr>
        <w:tab/>
        <w:t xml:space="preserve">) </w:t>
      </w:r>
    </w:p>
    <w:p w14:paraId="57D268B9" w14:textId="339E72B2" w:rsidR="00113054" w:rsidRPr="00113054" w:rsidRDefault="00113054" w:rsidP="00113054">
      <w:pPr>
        <w:jc w:val="both"/>
        <w:rPr>
          <w:sz w:val="28"/>
          <w:szCs w:val="28"/>
        </w:rPr>
      </w:pPr>
      <w:r>
        <w:rPr>
          <w:sz w:val="28"/>
          <w:szCs w:val="28"/>
        </w:rPr>
        <w:t xml:space="preserve">          </w:t>
      </w:r>
      <w:r w:rsidR="006358F2">
        <w:rPr>
          <w:sz w:val="28"/>
          <w:szCs w:val="28"/>
        </w:rPr>
        <w:t>202</w:t>
      </w:r>
      <w:r w:rsidR="00B05ADC">
        <w:rPr>
          <w:sz w:val="28"/>
          <w:szCs w:val="28"/>
        </w:rPr>
        <w:t>6</w:t>
      </w:r>
      <w:r w:rsidRPr="00113054">
        <w:rPr>
          <w:sz w:val="28"/>
          <w:szCs w:val="28"/>
        </w:rPr>
        <w:t xml:space="preserve"> in the presence of: -</w:t>
      </w:r>
      <w:r w:rsidRPr="00113054">
        <w:rPr>
          <w:sz w:val="28"/>
          <w:szCs w:val="28"/>
        </w:rPr>
        <w:tab/>
        <w:t>)</w:t>
      </w:r>
    </w:p>
    <w:p w14:paraId="3E086D67" w14:textId="77777777" w:rsidR="00113054" w:rsidRDefault="00113054" w:rsidP="00113054">
      <w:pPr>
        <w:jc w:val="both"/>
        <w:rPr>
          <w:sz w:val="28"/>
          <w:szCs w:val="28"/>
        </w:rPr>
      </w:pPr>
    </w:p>
    <w:p w14:paraId="6459ED58" w14:textId="77777777" w:rsidR="00113054" w:rsidRDefault="00113054" w:rsidP="00113054">
      <w:pPr>
        <w:jc w:val="both"/>
        <w:rPr>
          <w:sz w:val="28"/>
          <w:szCs w:val="28"/>
        </w:rPr>
      </w:pPr>
    </w:p>
    <w:p w14:paraId="68F33C82" w14:textId="77777777" w:rsidR="00113054" w:rsidRPr="00113054" w:rsidRDefault="00113054" w:rsidP="00113054">
      <w:pPr>
        <w:jc w:val="both"/>
        <w:rPr>
          <w:sz w:val="28"/>
          <w:szCs w:val="28"/>
        </w:rPr>
      </w:pPr>
    </w:p>
    <w:p w14:paraId="56652483" w14:textId="77777777" w:rsidR="008F7D52" w:rsidRPr="00113054" w:rsidRDefault="008F7D52" w:rsidP="008F7D52">
      <w:pPr>
        <w:rPr>
          <w:b/>
          <w:sz w:val="28"/>
          <w:szCs w:val="28"/>
        </w:rPr>
      </w:pPr>
    </w:p>
    <w:p w14:paraId="013694E7" w14:textId="77777777" w:rsidR="008F7D52" w:rsidRPr="00343148" w:rsidRDefault="008F7D52" w:rsidP="008F7D52">
      <w:pPr>
        <w:rPr>
          <w:b/>
          <w:sz w:val="28"/>
          <w:szCs w:val="28"/>
        </w:rPr>
      </w:pPr>
      <w:r w:rsidRPr="00343148">
        <w:rPr>
          <w:sz w:val="28"/>
          <w:szCs w:val="28"/>
        </w:rPr>
        <w:tab/>
      </w:r>
      <w:r w:rsidRPr="00343148">
        <w:rPr>
          <w:sz w:val="28"/>
          <w:szCs w:val="28"/>
        </w:rPr>
        <w:tab/>
      </w:r>
      <w:r w:rsidRPr="00343148">
        <w:rPr>
          <w:sz w:val="28"/>
          <w:szCs w:val="28"/>
        </w:rPr>
        <w:tab/>
      </w:r>
      <w:r w:rsidRPr="00343148">
        <w:rPr>
          <w:sz w:val="28"/>
          <w:szCs w:val="28"/>
        </w:rPr>
        <w:tab/>
      </w:r>
      <w:r w:rsidRPr="00343148">
        <w:rPr>
          <w:sz w:val="28"/>
          <w:szCs w:val="28"/>
        </w:rPr>
        <w:tab/>
      </w:r>
      <w:r w:rsidRPr="00343148">
        <w:rPr>
          <w:sz w:val="28"/>
          <w:szCs w:val="28"/>
        </w:rPr>
        <w:tab/>
      </w:r>
      <w:r w:rsidR="00343148">
        <w:rPr>
          <w:sz w:val="28"/>
          <w:szCs w:val="28"/>
        </w:rPr>
        <w:tab/>
      </w:r>
      <w:r w:rsidR="00343148">
        <w:rPr>
          <w:sz w:val="28"/>
          <w:szCs w:val="28"/>
        </w:rPr>
        <w:tab/>
      </w:r>
      <w:r w:rsidRPr="00343148">
        <w:rPr>
          <w:b/>
          <w:sz w:val="28"/>
          <w:szCs w:val="28"/>
        </w:rPr>
        <w:t>PROPER OFFICER</w:t>
      </w:r>
    </w:p>
    <w:sectPr w:rsidR="008F7D52" w:rsidRPr="00343148" w:rsidSect="00343148">
      <w:pgSz w:w="11906" w:h="16838"/>
      <w:pgMar w:top="1134"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D58BF"/>
    <w:multiLevelType w:val="multilevel"/>
    <w:tmpl w:val="05B67CC2"/>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1B234387"/>
    <w:multiLevelType w:val="multilevel"/>
    <w:tmpl w:val="089ECEC2"/>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u w:val="none"/>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93E7CC6"/>
    <w:multiLevelType w:val="multilevel"/>
    <w:tmpl w:val="12E8C9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47A251DF"/>
    <w:multiLevelType w:val="hybridMultilevel"/>
    <w:tmpl w:val="A0D69B5E"/>
    <w:lvl w:ilvl="0" w:tplc="F6407FA6">
      <w:start w:val="2"/>
      <w:numFmt w:val="lowerRoman"/>
      <w:lvlText w:val="(%1)"/>
      <w:lvlJc w:val="left"/>
      <w:pPr>
        <w:tabs>
          <w:tab w:val="num" w:pos="2160"/>
        </w:tabs>
        <w:ind w:left="2160" w:hanging="72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4" w15:restartNumberingAfterBreak="0">
    <w:nsid w:val="4B1225BD"/>
    <w:multiLevelType w:val="multilevel"/>
    <w:tmpl w:val="C16E27AA"/>
    <w:lvl w:ilvl="0">
      <w:start w:val="1"/>
      <w:numFmt w:val="decimal"/>
      <w:lvlText w:val="%1"/>
      <w:lvlJc w:val="left"/>
      <w:pPr>
        <w:ind w:left="360" w:hanging="360"/>
      </w:pPr>
      <w:rPr>
        <w:rFonts w:hint="default"/>
        <w:b/>
        <w:u w:val="single"/>
      </w:rPr>
    </w:lvl>
    <w:lvl w:ilvl="1">
      <w:start w:val="1"/>
      <w:numFmt w:val="decimal"/>
      <w:lvlText w:val="%1.%2"/>
      <w:lvlJc w:val="left"/>
      <w:pPr>
        <w:ind w:left="360" w:hanging="360"/>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440" w:hanging="144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800" w:hanging="1800"/>
      </w:pPr>
      <w:rPr>
        <w:rFonts w:hint="default"/>
        <w:b/>
        <w:u w:val="single"/>
      </w:rPr>
    </w:lvl>
    <w:lvl w:ilvl="8">
      <w:start w:val="1"/>
      <w:numFmt w:val="decimal"/>
      <w:lvlText w:val="%1.%2.%3.%4.%5.%6.%7.%8.%9"/>
      <w:lvlJc w:val="left"/>
      <w:pPr>
        <w:ind w:left="2160" w:hanging="2160"/>
      </w:pPr>
      <w:rPr>
        <w:rFonts w:hint="default"/>
        <w:b/>
        <w:u w:val="single"/>
      </w:rPr>
    </w:lvl>
  </w:abstractNum>
  <w:abstractNum w:abstractNumId="5" w15:restartNumberingAfterBreak="0">
    <w:nsid w:val="54533D24"/>
    <w:multiLevelType w:val="multilevel"/>
    <w:tmpl w:val="868A03EA"/>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5E076DBB"/>
    <w:multiLevelType w:val="multilevel"/>
    <w:tmpl w:val="E0EEC89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278261E"/>
    <w:multiLevelType w:val="multilevel"/>
    <w:tmpl w:val="E18AFDD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40C47A2"/>
    <w:multiLevelType w:val="hybridMultilevel"/>
    <w:tmpl w:val="BAB2BE3A"/>
    <w:lvl w:ilvl="0" w:tplc="B17C8ED2">
      <w:start w:val="3"/>
      <w:numFmt w:val="upperLetter"/>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9" w15:restartNumberingAfterBreak="0">
    <w:nsid w:val="784F3C95"/>
    <w:multiLevelType w:val="hybridMultilevel"/>
    <w:tmpl w:val="4CBACE60"/>
    <w:lvl w:ilvl="0" w:tplc="6EC6181C">
      <w:start w:val="3"/>
      <w:numFmt w:val="decimal"/>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16cid:durableId="1535650398">
    <w:abstractNumId w:val="9"/>
  </w:num>
  <w:num w:numId="2" w16cid:durableId="1883906580">
    <w:abstractNumId w:val="3"/>
  </w:num>
  <w:num w:numId="3" w16cid:durableId="629437669">
    <w:abstractNumId w:val="8"/>
  </w:num>
  <w:num w:numId="4" w16cid:durableId="2074307000">
    <w:abstractNumId w:val="5"/>
  </w:num>
  <w:num w:numId="5" w16cid:durableId="1457678334">
    <w:abstractNumId w:val="0"/>
  </w:num>
  <w:num w:numId="6" w16cid:durableId="2071608531">
    <w:abstractNumId w:val="7"/>
  </w:num>
  <w:num w:numId="7" w16cid:durableId="767506532">
    <w:abstractNumId w:val="2"/>
  </w:num>
  <w:num w:numId="8" w16cid:durableId="989557959">
    <w:abstractNumId w:val="4"/>
  </w:num>
  <w:num w:numId="9" w16cid:durableId="190849834">
    <w:abstractNumId w:val="6"/>
  </w:num>
  <w:num w:numId="10" w16cid:durableId="15842910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ceOverwriteVersion" w:val="False"/>
  </w:docVars>
  <w:rsids>
    <w:rsidRoot w:val="006D3AB6"/>
    <w:rsid w:val="00042AB8"/>
    <w:rsid w:val="000874BD"/>
    <w:rsid w:val="000B3510"/>
    <w:rsid w:val="00113054"/>
    <w:rsid w:val="00113BDD"/>
    <w:rsid w:val="00126572"/>
    <w:rsid w:val="001535E0"/>
    <w:rsid w:val="00160DAC"/>
    <w:rsid w:val="00184E23"/>
    <w:rsid w:val="001A5955"/>
    <w:rsid w:val="001B3301"/>
    <w:rsid w:val="001F39A0"/>
    <w:rsid w:val="002152AF"/>
    <w:rsid w:val="0022541C"/>
    <w:rsid w:val="002544D9"/>
    <w:rsid w:val="002609D0"/>
    <w:rsid w:val="0026223B"/>
    <w:rsid w:val="0027753E"/>
    <w:rsid w:val="002B0F1C"/>
    <w:rsid w:val="002D0699"/>
    <w:rsid w:val="002D6AD8"/>
    <w:rsid w:val="002F3B09"/>
    <w:rsid w:val="003413E1"/>
    <w:rsid w:val="003416C4"/>
    <w:rsid w:val="00343148"/>
    <w:rsid w:val="003548A0"/>
    <w:rsid w:val="00355A66"/>
    <w:rsid w:val="00384AD6"/>
    <w:rsid w:val="00434060"/>
    <w:rsid w:val="004463A9"/>
    <w:rsid w:val="004F73F8"/>
    <w:rsid w:val="00512542"/>
    <w:rsid w:val="00560B87"/>
    <w:rsid w:val="00561918"/>
    <w:rsid w:val="005E2D92"/>
    <w:rsid w:val="005E6F6A"/>
    <w:rsid w:val="006358F2"/>
    <w:rsid w:val="0068533D"/>
    <w:rsid w:val="006A3C63"/>
    <w:rsid w:val="006B0954"/>
    <w:rsid w:val="006C2D92"/>
    <w:rsid w:val="006D3AB6"/>
    <w:rsid w:val="00704153"/>
    <w:rsid w:val="00725E27"/>
    <w:rsid w:val="00742F55"/>
    <w:rsid w:val="007C4D64"/>
    <w:rsid w:val="00832AEE"/>
    <w:rsid w:val="008D3076"/>
    <w:rsid w:val="008D53BB"/>
    <w:rsid w:val="008E2814"/>
    <w:rsid w:val="008F099F"/>
    <w:rsid w:val="008F1075"/>
    <w:rsid w:val="008F7D52"/>
    <w:rsid w:val="0098050E"/>
    <w:rsid w:val="00A470BD"/>
    <w:rsid w:val="00AF28DD"/>
    <w:rsid w:val="00B05ADC"/>
    <w:rsid w:val="00B465B1"/>
    <w:rsid w:val="00BA47D5"/>
    <w:rsid w:val="00BB5FCB"/>
    <w:rsid w:val="00BC7666"/>
    <w:rsid w:val="00BF00B2"/>
    <w:rsid w:val="00C35CBB"/>
    <w:rsid w:val="00D41808"/>
    <w:rsid w:val="00D43446"/>
    <w:rsid w:val="00D57118"/>
    <w:rsid w:val="00D829E9"/>
    <w:rsid w:val="00D846E9"/>
    <w:rsid w:val="00DC2AD0"/>
    <w:rsid w:val="00E67103"/>
    <w:rsid w:val="00EC20EA"/>
    <w:rsid w:val="00F030D8"/>
    <w:rsid w:val="00F858AB"/>
    <w:rsid w:val="00FC1E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1DC74"/>
  <w15:docId w15:val="{DE914C22-1923-4FF0-9EA9-F5ABCD383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BDD"/>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6F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F6A"/>
    <w:rPr>
      <w:rFonts w:ascii="Segoe UI" w:eastAsia="Times New Roman" w:hAnsi="Segoe UI" w:cs="Segoe UI"/>
      <w:sz w:val="18"/>
      <w:szCs w:val="18"/>
      <w:lang w:eastAsia="en-GB"/>
    </w:rPr>
  </w:style>
  <w:style w:type="paragraph" w:styleId="ListParagraph">
    <w:name w:val="List Paragraph"/>
    <w:basedOn w:val="Normal"/>
    <w:uiPriority w:val="34"/>
    <w:qFormat/>
    <w:rsid w:val="00343148"/>
    <w:pPr>
      <w:ind w:left="720"/>
    </w:pPr>
    <w:rPr>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021360">
      <w:bodyDiv w:val="1"/>
      <w:marLeft w:val="0"/>
      <w:marRight w:val="0"/>
      <w:marTop w:val="0"/>
      <w:marBottom w:val="0"/>
      <w:divBdr>
        <w:top w:val="none" w:sz="0" w:space="0" w:color="auto"/>
        <w:left w:val="none" w:sz="0" w:space="0" w:color="auto"/>
        <w:bottom w:val="none" w:sz="0" w:space="0" w:color="auto"/>
        <w:right w:val="none" w:sz="0" w:space="0" w:color="auto"/>
      </w:divBdr>
    </w:div>
    <w:div w:id="879321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Marie Evans</dc:creator>
  <cp:lastModifiedBy>Paul Watkins</cp:lastModifiedBy>
  <cp:revision>4</cp:revision>
  <cp:lastPrinted>2019-11-11T15:59:00Z</cp:lastPrinted>
  <dcterms:created xsi:type="dcterms:W3CDTF">2026-09-23T14:06:00Z</dcterms:created>
  <dcterms:modified xsi:type="dcterms:W3CDTF">2026-09-23T14:25:00Z</dcterms:modified>
</cp:coreProperties>
</file>