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3E7849" w14:textId="77777777" w:rsidR="00EE1A77" w:rsidRPr="00EE1A77" w:rsidRDefault="00EE1A77" w:rsidP="00EE1A77">
      <w:pPr>
        <w:widowControl w:val="0"/>
        <w:tabs>
          <w:tab w:val="left" w:pos="-567"/>
        </w:tabs>
        <w:spacing w:after="0" w:line="240" w:lineRule="auto"/>
        <w:ind w:left="709" w:right="-46" w:hanging="709"/>
        <w:jc w:val="center"/>
        <w:rPr>
          <w:rFonts w:ascii="Arial" w:eastAsia="Times New Roman" w:hAnsi="Arial" w:cs="Arial"/>
          <w:b/>
          <w:snapToGrid w:val="0"/>
          <w:sz w:val="28"/>
          <w:szCs w:val="28"/>
        </w:rPr>
      </w:pPr>
      <w:bookmarkStart w:id="0" w:name="BM47"/>
      <w:bookmarkStart w:id="1" w:name="BM55"/>
      <w:bookmarkEnd w:id="0"/>
      <w:bookmarkEnd w:id="1"/>
      <w:r w:rsidRPr="00EE1A77">
        <w:rPr>
          <w:rFonts w:ascii="Arial" w:eastAsia="Times New Roman" w:hAnsi="Arial" w:cs="Arial"/>
          <w:b/>
          <w:snapToGrid w:val="0"/>
          <w:sz w:val="32"/>
          <w:szCs w:val="32"/>
        </w:rPr>
        <w:t>Financial Procedure Rules</w:t>
      </w:r>
    </w:p>
    <w:p w14:paraId="4499594B" w14:textId="77777777" w:rsidR="00EE1A77" w:rsidRPr="00EE1A77" w:rsidRDefault="00EE1A77" w:rsidP="00EE1A77">
      <w:pPr>
        <w:widowControl w:val="0"/>
        <w:tabs>
          <w:tab w:val="left" w:pos="-567"/>
        </w:tabs>
        <w:spacing w:after="0" w:line="240" w:lineRule="auto"/>
        <w:ind w:left="709" w:right="-46" w:hanging="709"/>
        <w:rPr>
          <w:rFonts w:ascii="Arial" w:eastAsia="Times New Roman" w:hAnsi="Arial" w:cs="Arial"/>
          <w:snapToGrid w:val="0"/>
          <w:sz w:val="28"/>
          <w:szCs w:val="28"/>
        </w:rPr>
      </w:pPr>
    </w:p>
    <w:p w14:paraId="4A0364BE" w14:textId="77777777" w:rsidR="00EE1A77" w:rsidRPr="00EE1A77" w:rsidRDefault="00EE1A77" w:rsidP="00EE1A77">
      <w:pPr>
        <w:widowControl w:val="0"/>
        <w:tabs>
          <w:tab w:val="left" w:pos="-567"/>
        </w:tabs>
        <w:spacing w:after="0" w:line="240" w:lineRule="auto"/>
        <w:ind w:left="709" w:right="-46" w:hanging="709"/>
        <w:rPr>
          <w:rFonts w:ascii="Arial" w:eastAsia="Times New Roman" w:hAnsi="Arial" w:cs="Arial"/>
          <w:b/>
          <w:snapToGrid w:val="0"/>
          <w:sz w:val="28"/>
          <w:szCs w:val="28"/>
        </w:rPr>
      </w:pPr>
      <w:r w:rsidRPr="00EE1A77">
        <w:rPr>
          <w:rFonts w:ascii="Arial" w:eastAsia="Times New Roman" w:hAnsi="Arial" w:cs="Arial"/>
          <w:b/>
          <w:snapToGrid w:val="0"/>
          <w:sz w:val="28"/>
          <w:szCs w:val="28"/>
        </w:rPr>
        <w:t>Incorporating Financial Regulations</w:t>
      </w:r>
    </w:p>
    <w:p w14:paraId="7F3CA656" w14:textId="77777777" w:rsidR="00EE1A77" w:rsidRPr="00EE1A77" w:rsidRDefault="00EE1A77" w:rsidP="00EE1A77">
      <w:pPr>
        <w:widowControl w:val="0"/>
        <w:tabs>
          <w:tab w:val="left" w:pos="-567"/>
        </w:tabs>
        <w:spacing w:after="0" w:line="240" w:lineRule="auto"/>
        <w:ind w:left="709" w:right="-46" w:hanging="709"/>
        <w:rPr>
          <w:rFonts w:ascii="Arial" w:eastAsia="Times New Roman" w:hAnsi="Arial" w:cs="Arial"/>
          <w:snapToGrid w:val="0"/>
          <w:sz w:val="28"/>
          <w:szCs w:val="28"/>
        </w:rPr>
      </w:pPr>
    </w:p>
    <w:p w14:paraId="54C61EDD" w14:textId="77777777" w:rsidR="00EE1A77" w:rsidRPr="00EE1A77" w:rsidRDefault="00EE1A77" w:rsidP="00EE1A77">
      <w:pPr>
        <w:widowControl w:val="0"/>
        <w:tabs>
          <w:tab w:val="left" w:pos="-567"/>
        </w:tabs>
        <w:spacing w:after="0" w:line="240" w:lineRule="auto"/>
        <w:ind w:left="6237" w:right="-46" w:hanging="6237"/>
        <w:rPr>
          <w:rFonts w:ascii="Arial" w:eastAsia="Times New Roman" w:hAnsi="Arial" w:cs="Arial"/>
          <w:snapToGrid w:val="0"/>
          <w:sz w:val="28"/>
          <w:szCs w:val="28"/>
        </w:rPr>
      </w:pPr>
      <w:r w:rsidRPr="00EE1A77">
        <w:rPr>
          <w:rFonts w:ascii="Arial" w:eastAsia="Times New Roman" w:hAnsi="Arial" w:cs="Arial"/>
          <w:b/>
          <w:snapToGrid w:val="0"/>
          <w:sz w:val="28"/>
          <w:szCs w:val="28"/>
        </w:rPr>
        <w:t>Section 1 – Introduction</w:t>
      </w:r>
      <w:r w:rsidRPr="00EE1A77">
        <w:rPr>
          <w:rFonts w:ascii="Arial" w:eastAsia="Times New Roman" w:hAnsi="Arial" w:cs="Arial"/>
          <w:b/>
          <w:snapToGrid w:val="0"/>
          <w:sz w:val="28"/>
          <w:szCs w:val="28"/>
        </w:rPr>
        <w:tab/>
      </w:r>
      <w:r w:rsidRPr="00EE1A77">
        <w:rPr>
          <w:rFonts w:ascii="Arial" w:eastAsia="Times New Roman" w:hAnsi="Arial" w:cs="Arial"/>
          <w:snapToGrid w:val="0"/>
          <w:sz w:val="28"/>
          <w:szCs w:val="28"/>
        </w:rPr>
        <w:t>1.1-1.2</w:t>
      </w:r>
    </w:p>
    <w:p w14:paraId="4F9AD43C" w14:textId="77777777" w:rsidR="00EE1A77" w:rsidRPr="00EE1A77" w:rsidRDefault="00EE1A77" w:rsidP="00EE1A77">
      <w:pPr>
        <w:widowControl w:val="0"/>
        <w:tabs>
          <w:tab w:val="left" w:pos="-567"/>
        </w:tabs>
        <w:spacing w:after="0" w:line="240" w:lineRule="auto"/>
        <w:ind w:left="709" w:right="-46" w:hanging="709"/>
        <w:rPr>
          <w:rFonts w:ascii="Arial" w:eastAsia="Times New Roman" w:hAnsi="Arial" w:cs="Arial"/>
          <w:b/>
          <w:snapToGrid w:val="0"/>
          <w:sz w:val="28"/>
          <w:szCs w:val="28"/>
        </w:rPr>
      </w:pPr>
    </w:p>
    <w:p w14:paraId="01CCD45F" w14:textId="77777777" w:rsidR="00EE1A77" w:rsidRPr="00EE1A77" w:rsidRDefault="00EE1A77" w:rsidP="00EE1A77">
      <w:pPr>
        <w:widowControl w:val="0"/>
        <w:tabs>
          <w:tab w:val="left" w:pos="-567"/>
        </w:tabs>
        <w:spacing w:after="0" w:line="240" w:lineRule="auto"/>
        <w:ind w:left="6237" w:right="-46" w:hanging="6237"/>
        <w:rPr>
          <w:rFonts w:ascii="Arial" w:eastAsia="Times New Roman" w:hAnsi="Arial" w:cs="Arial"/>
          <w:snapToGrid w:val="0"/>
          <w:sz w:val="28"/>
          <w:szCs w:val="28"/>
        </w:rPr>
      </w:pPr>
      <w:r w:rsidRPr="00EE1A77">
        <w:rPr>
          <w:rFonts w:ascii="Arial" w:eastAsia="Times New Roman" w:hAnsi="Arial" w:cs="Arial"/>
          <w:b/>
          <w:snapToGrid w:val="0"/>
          <w:sz w:val="28"/>
          <w:szCs w:val="28"/>
        </w:rPr>
        <w:t>Section 2 – Status of Financial Regulations</w:t>
      </w:r>
      <w:r w:rsidRPr="00EE1A77">
        <w:rPr>
          <w:rFonts w:ascii="Arial" w:eastAsia="Times New Roman" w:hAnsi="Arial" w:cs="Arial"/>
          <w:b/>
          <w:snapToGrid w:val="0"/>
          <w:sz w:val="28"/>
          <w:szCs w:val="28"/>
        </w:rPr>
        <w:tab/>
      </w:r>
      <w:r w:rsidRPr="00EE1A77">
        <w:rPr>
          <w:rFonts w:ascii="Arial" w:eastAsia="Times New Roman" w:hAnsi="Arial" w:cs="Arial"/>
          <w:snapToGrid w:val="0"/>
          <w:sz w:val="28"/>
          <w:szCs w:val="28"/>
        </w:rPr>
        <w:t>2.1-2.7</w:t>
      </w:r>
    </w:p>
    <w:p w14:paraId="29FBFA6F" w14:textId="77777777" w:rsidR="00EE1A77" w:rsidRPr="00EE1A77" w:rsidRDefault="00EE1A77" w:rsidP="00EE1A77">
      <w:pPr>
        <w:widowControl w:val="0"/>
        <w:tabs>
          <w:tab w:val="left" w:pos="-567"/>
        </w:tabs>
        <w:spacing w:after="0" w:line="240" w:lineRule="auto"/>
        <w:ind w:left="709" w:right="-46" w:hanging="709"/>
        <w:rPr>
          <w:rFonts w:ascii="Arial" w:eastAsia="Times New Roman" w:hAnsi="Arial" w:cs="Arial"/>
          <w:b/>
          <w:snapToGrid w:val="0"/>
          <w:sz w:val="28"/>
          <w:szCs w:val="28"/>
        </w:rPr>
      </w:pPr>
    </w:p>
    <w:p w14:paraId="42C33776" w14:textId="77777777" w:rsidR="00EE1A77" w:rsidRPr="00EE1A77" w:rsidRDefault="00EE1A77" w:rsidP="00EE1A77">
      <w:pPr>
        <w:widowControl w:val="0"/>
        <w:tabs>
          <w:tab w:val="left" w:pos="-567"/>
        </w:tabs>
        <w:spacing w:after="0" w:line="240" w:lineRule="auto"/>
        <w:ind w:left="709" w:right="-46" w:hanging="709"/>
        <w:rPr>
          <w:rFonts w:ascii="Arial" w:eastAsia="Times New Roman" w:hAnsi="Arial" w:cs="Arial"/>
          <w:b/>
          <w:snapToGrid w:val="0"/>
          <w:sz w:val="28"/>
          <w:szCs w:val="28"/>
        </w:rPr>
      </w:pPr>
      <w:r w:rsidRPr="00EE1A77">
        <w:rPr>
          <w:rFonts w:ascii="Arial" w:eastAsia="Times New Roman" w:hAnsi="Arial" w:cs="Arial"/>
          <w:b/>
          <w:snapToGrid w:val="0"/>
          <w:sz w:val="28"/>
          <w:szCs w:val="28"/>
        </w:rPr>
        <w:t>Section 3 – Financial Regulations</w:t>
      </w:r>
    </w:p>
    <w:p w14:paraId="5633911E" w14:textId="77777777" w:rsidR="00EE1A77" w:rsidRPr="00EE1A77" w:rsidRDefault="00EE1A77" w:rsidP="00EE1A77">
      <w:pPr>
        <w:widowControl w:val="0"/>
        <w:tabs>
          <w:tab w:val="left" w:pos="-567"/>
        </w:tabs>
        <w:spacing w:after="0" w:line="240" w:lineRule="auto"/>
        <w:ind w:left="709" w:right="-46" w:hanging="709"/>
        <w:rPr>
          <w:rFonts w:ascii="Arial" w:eastAsia="Times New Roman" w:hAnsi="Arial" w:cs="Arial"/>
          <w:b/>
          <w:snapToGrid w:val="0"/>
          <w:sz w:val="28"/>
          <w:szCs w:val="28"/>
        </w:rPr>
      </w:pPr>
    </w:p>
    <w:p w14:paraId="13531148" w14:textId="77777777" w:rsidR="00EE1A77" w:rsidRPr="00EE1A77" w:rsidRDefault="00EE1A77" w:rsidP="00EE1A77">
      <w:pPr>
        <w:widowControl w:val="0"/>
        <w:tabs>
          <w:tab w:val="left" w:pos="-567"/>
        </w:tabs>
        <w:spacing w:after="0" w:line="240" w:lineRule="auto"/>
        <w:ind w:left="6237" w:right="-46" w:hanging="6237"/>
        <w:rPr>
          <w:rFonts w:ascii="Arial" w:eastAsia="Times New Roman" w:hAnsi="Arial" w:cs="Arial"/>
          <w:snapToGrid w:val="0"/>
          <w:sz w:val="28"/>
          <w:szCs w:val="28"/>
        </w:rPr>
      </w:pPr>
      <w:r w:rsidRPr="00EE1A77">
        <w:rPr>
          <w:rFonts w:ascii="Arial" w:eastAsia="Times New Roman" w:hAnsi="Arial" w:cs="Arial"/>
          <w:snapToGrid w:val="0"/>
          <w:sz w:val="28"/>
          <w:szCs w:val="28"/>
          <w:u w:val="single"/>
        </w:rPr>
        <w:t>Framework</w:t>
      </w:r>
      <w:r w:rsidRPr="00EE1A77">
        <w:rPr>
          <w:rFonts w:ascii="Arial" w:eastAsia="Times New Roman" w:hAnsi="Arial" w:cs="Arial"/>
          <w:snapToGrid w:val="0"/>
          <w:sz w:val="28"/>
          <w:szCs w:val="28"/>
        </w:rPr>
        <w:tab/>
        <w:t>3.1</w:t>
      </w:r>
    </w:p>
    <w:p w14:paraId="74CAA16A" w14:textId="77777777" w:rsidR="00EE1A77" w:rsidRPr="00EE1A77" w:rsidRDefault="00EE1A77" w:rsidP="00EE1A77">
      <w:pPr>
        <w:widowControl w:val="0"/>
        <w:tabs>
          <w:tab w:val="left" w:pos="-567"/>
        </w:tabs>
        <w:spacing w:after="0" w:line="240" w:lineRule="auto"/>
        <w:ind w:left="709" w:right="-46" w:hanging="709"/>
        <w:rPr>
          <w:rFonts w:ascii="Arial" w:eastAsia="Times New Roman" w:hAnsi="Arial" w:cs="Arial"/>
          <w:snapToGrid w:val="0"/>
          <w:sz w:val="28"/>
          <w:szCs w:val="28"/>
        </w:rPr>
      </w:pPr>
    </w:p>
    <w:p w14:paraId="1C9F4A6F" w14:textId="77777777" w:rsidR="00EE1A77" w:rsidRPr="00EE1A77" w:rsidRDefault="00EE1A77" w:rsidP="00EE1A77">
      <w:pPr>
        <w:widowControl w:val="0"/>
        <w:tabs>
          <w:tab w:val="left" w:pos="-567"/>
        </w:tabs>
        <w:spacing w:after="0" w:line="240" w:lineRule="auto"/>
        <w:ind w:left="6237" w:right="-46" w:hanging="6237"/>
        <w:rPr>
          <w:rFonts w:ascii="Arial" w:eastAsia="Times New Roman" w:hAnsi="Arial" w:cs="Arial"/>
          <w:snapToGrid w:val="0"/>
          <w:sz w:val="28"/>
          <w:szCs w:val="28"/>
        </w:rPr>
      </w:pPr>
      <w:r w:rsidRPr="00EE1A77">
        <w:rPr>
          <w:rFonts w:ascii="Arial" w:eastAsia="Times New Roman" w:hAnsi="Arial" w:cs="Arial"/>
          <w:snapToGrid w:val="0"/>
          <w:sz w:val="28"/>
          <w:szCs w:val="28"/>
          <w:u w:val="single"/>
        </w:rPr>
        <w:t>Financial Management</w:t>
      </w:r>
      <w:r w:rsidRPr="00EE1A77">
        <w:rPr>
          <w:rFonts w:ascii="Arial" w:eastAsia="Times New Roman" w:hAnsi="Arial" w:cs="Arial"/>
          <w:snapToGrid w:val="0"/>
          <w:sz w:val="28"/>
          <w:szCs w:val="28"/>
        </w:rPr>
        <w:tab/>
        <w:t>3.2</w:t>
      </w:r>
    </w:p>
    <w:p w14:paraId="25F73F98" w14:textId="77777777" w:rsidR="00EE1A77" w:rsidRPr="00EE1A77" w:rsidRDefault="00EE1A77" w:rsidP="00EE1A77">
      <w:pPr>
        <w:widowControl w:val="0"/>
        <w:tabs>
          <w:tab w:val="left" w:pos="-567"/>
        </w:tabs>
        <w:spacing w:after="0" w:line="240" w:lineRule="auto"/>
        <w:ind w:left="6237" w:right="-46" w:hanging="6237"/>
        <w:rPr>
          <w:rFonts w:ascii="Arial" w:eastAsia="Times New Roman" w:hAnsi="Arial" w:cs="Arial"/>
          <w:snapToGrid w:val="0"/>
          <w:sz w:val="28"/>
          <w:szCs w:val="28"/>
        </w:rPr>
      </w:pPr>
      <w:r w:rsidRPr="00EE1A77">
        <w:rPr>
          <w:rFonts w:ascii="Arial" w:eastAsia="Times New Roman" w:hAnsi="Arial" w:cs="Arial"/>
          <w:snapToGrid w:val="0"/>
          <w:sz w:val="28"/>
          <w:szCs w:val="28"/>
        </w:rPr>
        <w:t>Introduction</w:t>
      </w:r>
      <w:r w:rsidRPr="00EE1A77">
        <w:rPr>
          <w:rFonts w:ascii="Arial" w:eastAsia="Times New Roman" w:hAnsi="Arial" w:cs="Arial"/>
          <w:snapToGrid w:val="0"/>
          <w:sz w:val="28"/>
          <w:szCs w:val="28"/>
        </w:rPr>
        <w:tab/>
        <w:t>3.2.1-3.2.4</w:t>
      </w:r>
    </w:p>
    <w:p w14:paraId="194F77B3" w14:textId="77777777" w:rsidR="00EE1A77" w:rsidRPr="00EE1A77" w:rsidRDefault="00EE1A77" w:rsidP="00EE1A77">
      <w:pPr>
        <w:widowControl w:val="0"/>
        <w:tabs>
          <w:tab w:val="left" w:pos="-567"/>
        </w:tabs>
        <w:spacing w:after="0" w:line="240" w:lineRule="auto"/>
        <w:ind w:left="709" w:right="-46" w:hanging="709"/>
        <w:rPr>
          <w:rFonts w:ascii="Arial" w:eastAsia="Times New Roman" w:hAnsi="Arial" w:cs="Arial"/>
          <w:snapToGrid w:val="0"/>
          <w:sz w:val="28"/>
          <w:szCs w:val="28"/>
        </w:rPr>
      </w:pPr>
    </w:p>
    <w:p w14:paraId="18AFBA76" w14:textId="77777777" w:rsidR="00EE1A77" w:rsidRPr="00EE1A77" w:rsidRDefault="00EE1A77" w:rsidP="00EE1A77">
      <w:pPr>
        <w:widowControl w:val="0"/>
        <w:tabs>
          <w:tab w:val="left" w:pos="-567"/>
        </w:tabs>
        <w:spacing w:after="0" w:line="240" w:lineRule="auto"/>
        <w:ind w:left="6237" w:right="-46" w:hanging="6237"/>
        <w:rPr>
          <w:rFonts w:ascii="Arial" w:eastAsia="Times New Roman" w:hAnsi="Arial" w:cs="Arial"/>
          <w:snapToGrid w:val="0"/>
          <w:sz w:val="28"/>
          <w:szCs w:val="28"/>
        </w:rPr>
      </w:pPr>
      <w:r w:rsidRPr="00EE1A77">
        <w:rPr>
          <w:rFonts w:ascii="Arial" w:eastAsia="Times New Roman" w:hAnsi="Arial" w:cs="Arial"/>
          <w:snapToGrid w:val="0"/>
          <w:sz w:val="28"/>
          <w:szCs w:val="28"/>
          <w:u w:val="single"/>
        </w:rPr>
        <w:t>Other Financial Accountabilities</w:t>
      </w:r>
      <w:r w:rsidRPr="00EE1A77">
        <w:rPr>
          <w:rFonts w:ascii="Arial" w:eastAsia="Times New Roman" w:hAnsi="Arial" w:cs="Arial"/>
          <w:snapToGrid w:val="0"/>
          <w:sz w:val="28"/>
          <w:szCs w:val="28"/>
        </w:rPr>
        <w:tab/>
        <w:t>3.2.5</w:t>
      </w:r>
    </w:p>
    <w:p w14:paraId="28910FB2" w14:textId="77777777" w:rsidR="00EE1A77" w:rsidRPr="00EE1A77" w:rsidRDefault="00EE1A77" w:rsidP="00EE1A77">
      <w:pPr>
        <w:widowControl w:val="0"/>
        <w:tabs>
          <w:tab w:val="left" w:pos="-567"/>
        </w:tabs>
        <w:spacing w:after="0" w:line="240" w:lineRule="auto"/>
        <w:ind w:left="6237" w:right="-46" w:hanging="6237"/>
        <w:rPr>
          <w:rFonts w:ascii="Arial" w:eastAsia="Times New Roman" w:hAnsi="Arial" w:cs="Arial"/>
          <w:snapToGrid w:val="0"/>
          <w:sz w:val="28"/>
          <w:szCs w:val="28"/>
        </w:rPr>
      </w:pPr>
      <w:r w:rsidRPr="00EE1A77">
        <w:rPr>
          <w:rFonts w:ascii="Arial" w:eastAsia="Times New Roman" w:hAnsi="Arial" w:cs="Arial"/>
          <w:snapToGrid w:val="0"/>
          <w:sz w:val="28"/>
          <w:szCs w:val="28"/>
        </w:rPr>
        <w:t>Virement</w:t>
      </w:r>
      <w:r w:rsidRPr="00EE1A77">
        <w:rPr>
          <w:rFonts w:ascii="Arial" w:eastAsia="Times New Roman" w:hAnsi="Arial" w:cs="Arial"/>
          <w:snapToGrid w:val="0"/>
          <w:sz w:val="28"/>
          <w:szCs w:val="28"/>
        </w:rPr>
        <w:tab/>
        <w:t xml:space="preserve">3.2.5 a - e </w:t>
      </w:r>
    </w:p>
    <w:p w14:paraId="6013D66F" w14:textId="77777777" w:rsidR="00EE1A77" w:rsidRPr="00EE1A77" w:rsidRDefault="00EE1A77" w:rsidP="00EE1A77">
      <w:pPr>
        <w:widowControl w:val="0"/>
        <w:tabs>
          <w:tab w:val="left" w:pos="-567"/>
        </w:tabs>
        <w:spacing w:after="0" w:line="240" w:lineRule="auto"/>
        <w:ind w:left="709" w:right="-46" w:hanging="709"/>
        <w:rPr>
          <w:rFonts w:ascii="Arial" w:eastAsia="Times New Roman" w:hAnsi="Arial" w:cs="Arial"/>
          <w:snapToGrid w:val="0"/>
          <w:sz w:val="28"/>
          <w:szCs w:val="28"/>
        </w:rPr>
      </w:pPr>
    </w:p>
    <w:p w14:paraId="7416580F" w14:textId="77777777" w:rsidR="00EE1A77" w:rsidRPr="00EE1A77" w:rsidRDefault="00EE1A77" w:rsidP="00EE1A77">
      <w:pPr>
        <w:widowControl w:val="0"/>
        <w:tabs>
          <w:tab w:val="left" w:pos="6237"/>
        </w:tabs>
        <w:spacing w:after="0" w:line="240" w:lineRule="auto"/>
        <w:ind w:left="709" w:right="-46" w:hanging="709"/>
        <w:rPr>
          <w:rFonts w:ascii="Arial" w:eastAsia="Times New Roman" w:hAnsi="Arial" w:cs="Arial"/>
          <w:snapToGrid w:val="0"/>
          <w:sz w:val="28"/>
          <w:szCs w:val="28"/>
        </w:rPr>
      </w:pPr>
      <w:r w:rsidRPr="00EE1A77">
        <w:rPr>
          <w:rFonts w:ascii="Arial" w:eastAsia="Times New Roman" w:hAnsi="Arial" w:cs="Arial"/>
          <w:snapToGrid w:val="0"/>
          <w:sz w:val="28"/>
          <w:szCs w:val="28"/>
          <w:u w:val="single"/>
        </w:rPr>
        <w:t>Financial Planning</w:t>
      </w:r>
      <w:r w:rsidRPr="00EE1A77">
        <w:rPr>
          <w:rFonts w:ascii="Arial" w:eastAsia="Times New Roman" w:hAnsi="Arial" w:cs="Arial"/>
          <w:snapToGrid w:val="0"/>
          <w:sz w:val="28"/>
          <w:szCs w:val="28"/>
        </w:rPr>
        <w:tab/>
        <w:t>3.3</w:t>
      </w:r>
    </w:p>
    <w:p w14:paraId="183D1B55" w14:textId="77777777" w:rsidR="00EE1A77" w:rsidRPr="00EE1A77" w:rsidRDefault="00EE1A77" w:rsidP="00EE1A77">
      <w:pPr>
        <w:widowControl w:val="0"/>
        <w:tabs>
          <w:tab w:val="left" w:pos="-567"/>
        </w:tabs>
        <w:spacing w:after="0" w:line="240" w:lineRule="auto"/>
        <w:ind w:left="6237" w:right="-46" w:hanging="6237"/>
        <w:rPr>
          <w:rFonts w:ascii="Arial" w:eastAsia="Times New Roman" w:hAnsi="Arial" w:cs="Arial"/>
          <w:snapToGrid w:val="0"/>
          <w:sz w:val="28"/>
          <w:szCs w:val="28"/>
        </w:rPr>
      </w:pPr>
      <w:r w:rsidRPr="00EE1A77">
        <w:rPr>
          <w:rFonts w:ascii="Arial" w:eastAsia="Times New Roman" w:hAnsi="Arial" w:cs="Arial"/>
          <w:snapToGrid w:val="0"/>
          <w:sz w:val="28"/>
          <w:szCs w:val="28"/>
        </w:rPr>
        <w:t>Introduction</w:t>
      </w:r>
      <w:r w:rsidRPr="00EE1A77">
        <w:rPr>
          <w:rFonts w:ascii="Arial" w:eastAsia="Times New Roman" w:hAnsi="Arial" w:cs="Arial"/>
          <w:snapToGrid w:val="0"/>
          <w:sz w:val="28"/>
          <w:szCs w:val="28"/>
        </w:rPr>
        <w:tab/>
        <w:t>3.3.1-3.3.3</w:t>
      </w:r>
    </w:p>
    <w:p w14:paraId="7B4E444C" w14:textId="77777777" w:rsidR="00EE1A77" w:rsidRPr="00EE1A77" w:rsidRDefault="00EE1A77" w:rsidP="00EE1A77">
      <w:pPr>
        <w:widowControl w:val="0"/>
        <w:tabs>
          <w:tab w:val="left" w:pos="-567"/>
        </w:tabs>
        <w:spacing w:after="0" w:line="240" w:lineRule="auto"/>
        <w:ind w:left="6237" w:right="-46" w:hanging="6237"/>
        <w:rPr>
          <w:rFonts w:ascii="Arial" w:eastAsia="Times New Roman" w:hAnsi="Arial" w:cs="Arial"/>
          <w:snapToGrid w:val="0"/>
          <w:sz w:val="28"/>
          <w:szCs w:val="28"/>
        </w:rPr>
      </w:pPr>
      <w:r w:rsidRPr="00EE1A77">
        <w:rPr>
          <w:rFonts w:ascii="Arial" w:eastAsia="Times New Roman" w:hAnsi="Arial" w:cs="Arial"/>
          <w:snapToGrid w:val="0"/>
          <w:sz w:val="28"/>
          <w:szCs w:val="28"/>
        </w:rPr>
        <w:t>Budgeting</w:t>
      </w:r>
      <w:r w:rsidRPr="00EE1A77">
        <w:rPr>
          <w:rFonts w:ascii="Arial" w:eastAsia="Times New Roman" w:hAnsi="Arial" w:cs="Arial"/>
          <w:snapToGrid w:val="0"/>
          <w:sz w:val="28"/>
          <w:szCs w:val="28"/>
        </w:rPr>
        <w:tab/>
        <w:t>3.3.4 a - g</w:t>
      </w:r>
    </w:p>
    <w:p w14:paraId="049F0F33" w14:textId="77777777" w:rsidR="00EE1A77" w:rsidRPr="00EE1A77" w:rsidRDefault="00EE1A77" w:rsidP="00EE1A77">
      <w:pPr>
        <w:widowControl w:val="0"/>
        <w:tabs>
          <w:tab w:val="left" w:pos="-567"/>
        </w:tabs>
        <w:spacing w:after="0" w:line="240" w:lineRule="auto"/>
        <w:ind w:left="709" w:right="-46" w:hanging="709"/>
        <w:rPr>
          <w:rFonts w:ascii="Arial" w:eastAsia="Times New Roman" w:hAnsi="Arial" w:cs="Arial"/>
          <w:snapToGrid w:val="0"/>
          <w:sz w:val="28"/>
          <w:szCs w:val="28"/>
        </w:rPr>
      </w:pPr>
    </w:p>
    <w:p w14:paraId="6516C71B" w14:textId="77777777" w:rsidR="00EE1A77" w:rsidRPr="00EE1A77" w:rsidRDefault="00EE1A77" w:rsidP="00EE1A77">
      <w:pPr>
        <w:widowControl w:val="0"/>
        <w:tabs>
          <w:tab w:val="left" w:pos="-567"/>
        </w:tabs>
        <w:spacing w:after="0" w:line="240" w:lineRule="auto"/>
        <w:ind w:left="6237" w:right="-46" w:hanging="6237"/>
        <w:rPr>
          <w:rFonts w:ascii="Arial" w:eastAsia="Times New Roman" w:hAnsi="Arial" w:cs="Arial"/>
          <w:snapToGrid w:val="0"/>
          <w:sz w:val="28"/>
          <w:szCs w:val="28"/>
        </w:rPr>
      </w:pPr>
      <w:r w:rsidRPr="00EE1A77">
        <w:rPr>
          <w:rFonts w:ascii="Arial" w:eastAsia="Times New Roman" w:hAnsi="Arial" w:cs="Arial"/>
          <w:snapToGrid w:val="0"/>
          <w:sz w:val="28"/>
          <w:szCs w:val="28"/>
          <w:u w:val="single"/>
        </w:rPr>
        <w:t>Risk Management and Control of Resources</w:t>
      </w:r>
      <w:r w:rsidRPr="00EE1A77">
        <w:rPr>
          <w:rFonts w:ascii="Arial" w:eastAsia="Times New Roman" w:hAnsi="Arial" w:cs="Arial"/>
          <w:snapToGrid w:val="0"/>
          <w:sz w:val="28"/>
          <w:szCs w:val="28"/>
        </w:rPr>
        <w:tab/>
        <w:t>3.4</w:t>
      </w:r>
    </w:p>
    <w:p w14:paraId="35E13DC3" w14:textId="77777777" w:rsidR="00EE1A77" w:rsidRPr="00EE1A77" w:rsidRDefault="00EE1A77" w:rsidP="00EE1A77">
      <w:pPr>
        <w:widowControl w:val="0"/>
        <w:tabs>
          <w:tab w:val="left" w:pos="-567"/>
        </w:tabs>
        <w:spacing w:after="0" w:line="240" w:lineRule="auto"/>
        <w:ind w:left="6237" w:right="-46" w:hanging="6237"/>
        <w:rPr>
          <w:rFonts w:ascii="Arial" w:eastAsia="Times New Roman" w:hAnsi="Arial" w:cs="Arial"/>
          <w:snapToGrid w:val="0"/>
          <w:sz w:val="28"/>
          <w:szCs w:val="28"/>
        </w:rPr>
      </w:pPr>
      <w:r w:rsidRPr="00EE1A77">
        <w:rPr>
          <w:rFonts w:ascii="Arial" w:eastAsia="Times New Roman" w:hAnsi="Arial" w:cs="Arial"/>
          <w:snapToGrid w:val="0"/>
          <w:sz w:val="28"/>
          <w:szCs w:val="28"/>
        </w:rPr>
        <w:t>Introduction</w:t>
      </w:r>
      <w:r w:rsidRPr="00EE1A77">
        <w:rPr>
          <w:rFonts w:ascii="Arial" w:eastAsia="Times New Roman" w:hAnsi="Arial" w:cs="Arial"/>
          <w:snapToGrid w:val="0"/>
          <w:sz w:val="28"/>
          <w:szCs w:val="28"/>
        </w:rPr>
        <w:tab/>
        <w:t>3.4.1 – 3.4.2</w:t>
      </w:r>
    </w:p>
    <w:p w14:paraId="1D0B2B59" w14:textId="77777777" w:rsidR="00EE1A77" w:rsidRPr="00EE1A77" w:rsidRDefault="00EE1A77" w:rsidP="00EE1A77">
      <w:pPr>
        <w:widowControl w:val="0"/>
        <w:tabs>
          <w:tab w:val="left" w:pos="-567"/>
        </w:tabs>
        <w:spacing w:after="0" w:line="240" w:lineRule="auto"/>
        <w:ind w:left="6237" w:right="-46" w:hanging="6237"/>
        <w:rPr>
          <w:rFonts w:ascii="Arial" w:eastAsia="Times New Roman" w:hAnsi="Arial" w:cs="Arial"/>
          <w:snapToGrid w:val="0"/>
          <w:sz w:val="28"/>
          <w:szCs w:val="28"/>
        </w:rPr>
      </w:pPr>
      <w:r w:rsidRPr="00EE1A77">
        <w:rPr>
          <w:rFonts w:ascii="Arial" w:eastAsia="Times New Roman" w:hAnsi="Arial" w:cs="Arial"/>
          <w:snapToGrid w:val="0"/>
          <w:sz w:val="28"/>
          <w:szCs w:val="28"/>
        </w:rPr>
        <w:t>Risk Management</w:t>
      </w:r>
      <w:r w:rsidRPr="00EE1A77">
        <w:rPr>
          <w:rFonts w:ascii="Arial" w:eastAsia="Times New Roman" w:hAnsi="Arial" w:cs="Arial"/>
          <w:snapToGrid w:val="0"/>
          <w:sz w:val="28"/>
          <w:szCs w:val="28"/>
        </w:rPr>
        <w:tab/>
        <w:t>3.4.3</w:t>
      </w:r>
    </w:p>
    <w:p w14:paraId="508AB013" w14:textId="77777777" w:rsidR="00EE1A77" w:rsidRPr="00EE1A77" w:rsidRDefault="00EE1A77" w:rsidP="00EE1A77">
      <w:pPr>
        <w:widowControl w:val="0"/>
        <w:tabs>
          <w:tab w:val="left" w:pos="-567"/>
        </w:tabs>
        <w:spacing w:after="0" w:line="240" w:lineRule="auto"/>
        <w:ind w:left="6237" w:right="-46" w:hanging="6237"/>
        <w:rPr>
          <w:rFonts w:ascii="Arial" w:eastAsia="Times New Roman" w:hAnsi="Arial" w:cs="Arial"/>
          <w:snapToGrid w:val="0"/>
          <w:sz w:val="28"/>
          <w:szCs w:val="28"/>
        </w:rPr>
      </w:pPr>
      <w:r w:rsidRPr="00EE1A77">
        <w:rPr>
          <w:rFonts w:ascii="Arial" w:eastAsia="Times New Roman" w:hAnsi="Arial" w:cs="Arial"/>
          <w:snapToGrid w:val="0"/>
          <w:sz w:val="28"/>
          <w:szCs w:val="28"/>
        </w:rPr>
        <w:t>Internal Control</w:t>
      </w:r>
      <w:r w:rsidRPr="00EE1A77">
        <w:rPr>
          <w:rFonts w:ascii="Arial" w:eastAsia="Times New Roman" w:hAnsi="Arial" w:cs="Arial"/>
          <w:snapToGrid w:val="0"/>
          <w:sz w:val="28"/>
          <w:szCs w:val="28"/>
        </w:rPr>
        <w:tab/>
        <w:t>3.4.4</w:t>
      </w:r>
    </w:p>
    <w:p w14:paraId="7391B253" w14:textId="77777777" w:rsidR="00EE1A77" w:rsidRPr="00EE1A77" w:rsidRDefault="00EE1A77" w:rsidP="00EE1A77">
      <w:pPr>
        <w:widowControl w:val="0"/>
        <w:tabs>
          <w:tab w:val="left" w:pos="-567"/>
        </w:tabs>
        <w:spacing w:after="0" w:line="240" w:lineRule="auto"/>
        <w:ind w:left="6237" w:right="-46" w:hanging="6237"/>
        <w:rPr>
          <w:rFonts w:ascii="Arial" w:eastAsia="Times New Roman" w:hAnsi="Arial" w:cs="Arial"/>
          <w:snapToGrid w:val="0"/>
          <w:sz w:val="28"/>
          <w:szCs w:val="28"/>
        </w:rPr>
      </w:pPr>
      <w:r w:rsidRPr="00EE1A77">
        <w:rPr>
          <w:rFonts w:ascii="Arial" w:eastAsia="Times New Roman" w:hAnsi="Arial" w:cs="Arial"/>
          <w:snapToGrid w:val="0"/>
          <w:sz w:val="28"/>
          <w:szCs w:val="28"/>
        </w:rPr>
        <w:t>Audit Requirements</w:t>
      </w:r>
      <w:r w:rsidRPr="00EE1A77">
        <w:rPr>
          <w:rFonts w:ascii="Arial" w:eastAsia="Times New Roman" w:hAnsi="Arial" w:cs="Arial"/>
          <w:snapToGrid w:val="0"/>
          <w:sz w:val="28"/>
          <w:szCs w:val="28"/>
        </w:rPr>
        <w:tab/>
        <w:t>3.4.5</w:t>
      </w:r>
    </w:p>
    <w:p w14:paraId="377309CC" w14:textId="77777777" w:rsidR="00EE1A77" w:rsidRPr="00EE1A77" w:rsidRDefault="00EE1A77" w:rsidP="00EE1A77">
      <w:pPr>
        <w:widowControl w:val="0"/>
        <w:tabs>
          <w:tab w:val="left" w:pos="-567"/>
        </w:tabs>
        <w:spacing w:after="0" w:line="240" w:lineRule="auto"/>
        <w:ind w:left="6237" w:right="-46" w:hanging="6237"/>
        <w:rPr>
          <w:rFonts w:ascii="Arial" w:eastAsia="Times New Roman" w:hAnsi="Arial" w:cs="Arial"/>
          <w:snapToGrid w:val="0"/>
          <w:sz w:val="28"/>
          <w:szCs w:val="28"/>
        </w:rPr>
      </w:pPr>
      <w:r w:rsidRPr="00EE1A77">
        <w:rPr>
          <w:rFonts w:ascii="Arial" w:eastAsia="Times New Roman" w:hAnsi="Arial" w:cs="Arial"/>
          <w:snapToGrid w:val="0"/>
          <w:sz w:val="28"/>
          <w:szCs w:val="28"/>
        </w:rPr>
        <w:t>Preventing Fraud, Corruption and Malpractice</w:t>
      </w:r>
      <w:r w:rsidRPr="00EE1A77">
        <w:rPr>
          <w:rFonts w:ascii="Arial" w:eastAsia="Times New Roman" w:hAnsi="Arial" w:cs="Arial"/>
          <w:snapToGrid w:val="0"/>
          <w:sz w:val="28"/>
          <w:szCs w:val="28"/>
        </w:rPr>
        <w:tab/>
        <w:t>3.4.6</w:t>
      </w:r>
    </w:p>
    <w:p w14:paraId="534BA376" w14:textId="77777777" w:rsidR="00EE1A77" w:rsidRPr="00EE1A77" w:rsidRDefault="00EE1A77" w:rsidP="00EE1A77">
      <w:pPr>
        <w:widowControl w:val="0"/>
        <w:tabs>
          <w:tab w:val="left" w:pos="-567"/>
        </w:tabs>
        <w:spacing w:after="0" w:line="240" w:lineRule="auto"/>
        <w:ind w:left="6237" w:right="-46" w:hanging="6237"/>
        <w:rPr>
          <w:rFonts w:ascii="Arial" w:eastAsia="Times New Roman" w:hAnsi="Arial" w:cs="Arial"/>
          <w:snapToGrid w:val="0"/>
          <w:sz w:val="28"/>
          <w:szCs w:val="28"/>
        </w:rPr>
      </w:pPr>
      <w:r w:rsidRPr="00EE1A77">
        <w:rPr>
          <w:rFonts w:ascii="Arial" w:eastAsia="Times New Roman" w:hAnsi="Arial" w:cs="Arial"/>
          <w:snapToGrid w:val="0"/>
          <w:sz w:val="28"/>
          <w:szCs w:val="28"/>
        </w:rPr>
        <w:t>Assets</w:t>
      </w:r>
      <w:r w:rsidRPr="00EE1A77">
        <w:rPr>
          <w:rFonts w:ascii="Arial" w:eastAsia="Times New Roman" w:hAnsi="Arial" w:cs="Arial"/>
          <w:snapToGrid w:val="0"/>
          <w:sz w:val="28"/>
          <w:szCs w:val="28"/>
        </w:rPr>
        <w:tab/>
        <w:t>3.4.7</w:t>
      </w:r>
    </w:p>
    <w:p w14:paraId="17CAC33B" w14:textId="77777777" w:rsidR="00EE1A77" w:rsidRPr="00EE1A77" w:rsidRDefault="00EE1A77" w:rsidP="00EE1A77">
      <w:pPr>
        <w:widowControl w:val="0"/>
        <w:tabs>
          <w:tab w:val="left" w:pos="-567"/>
        </w:tabs>
        <w:spacing w:after="0" w:line="240" w:lineRule="auto"/>
        <w:ind w:left="709" w:right="-46" w:hanging="709"/>
        <w:rPr>
          <w:rFonts w:ascii="Arial" w:eastAsia="Times New Roman" w:hAnsi="Arial" w:cs="Arial"/>
          <w:snapToGrid w:val="0"/>
          <w:sz w:val="28"/>
          <w:szCs w:val="28"/>
        </w:rPr>
      </w:pPr>
    </w:p>
    <w:p w14:paraId="58B06E59" w14:textId="77777777" w:rsidR="00EE1A77" w:rsidRPr="00EE1A77" w:rsidRDefault="00EE1A77" w:rsidP="00EE1A77">
      <w:pPr>
        <w:widowControl w:val="0"/>
        <w:tabs>
          <w:tab w:val="left" w:pos="-567"/>
        </w:tabs>
        <w:spacing w:after="0" w:line="240" w:lineRule="auto"/>
        <w:ind w:left="6237" w:right="-46" w:hanging="6237"/>
        <w:rPr>
          <w:rFonts w:ascii="Arial" w:eastAsia="Times New Roman" w:hAnsi="Arial" w:cs="Arial"/>
          <w:snapToGrid w:val="0"/>
          <w:sz w:val="28"/>
          <w:szCs w:val="28"/>
        </w:rPr>
      </w:pPr>
      <w:r w:rsidRPr="00EE1A77">
        <w:rPr>
          <w:rFonts w:ascii="Arial" w:eastAsia="Times New Roman" w:hAnsi="Arial" w:cs="Arial"/>
          <w:snapToGrid w:val="0"/>
          <w:sz w:val="28"/>
          <w:szCs w:val="28"/>
          <w:u w:val="single"/>
        </w:rPr>
        <w:t>Treasury Management</w:t>
      </w:r>
      <w:r w:rsidRPr="00EE1A77">
        <w:rPr>
          <w:rFonts w:ascii="Arial" w:eastAsia="Times New Roman" w:hAnsi="Arial" w:cs="Arial"/>
          <w:snapToGrid w:val="0"/>
          <w:sz w:val="28"/>
          <w:szCs w:val="28"/>
        </w:rPr>
        <w:tab/>
        <w:t>3.4.8</w:t>
      </w:r>
    </w:p>
    <w:p w14:paraId="038623DA" w14:textId="77777777" w:rsidR="00EE1A77" w:rsidRPr="00EE1A77" w:rsidRDefault="00EE1A77" w:rsidP="00EE1A77">
      <w:pPr>
        <w:widowControl w:val="0"/>
        <w:tabs>
          <w:tab w:val="left" w:pos="-567"/>
        </w:tabs>
        <w:spacing w:after="0" w:line="240" w:lineRule="auto"/>
        <w:ind w:left="709" w:right="-46" w:hanging="709"/>
        <w:rPr>
          <w:rFonts w:ascii="Arial" w:eastAsia="Times New Roman" w:hAnsi="Arial" w:cs="Arial"/>
          <w:snapToGrid w:val="0"/>
          <w:sz w:val="28"/>
          <w:szCs w:val="28"/>
        </w:rPr>
      </w:pPr>
    </w:p>
    <w:p w14:paraId="4C1A1BAA" w14:textId="77777777" w:rsidR="00EE1A77" w:rsidRPr="00EE1A77" w:rsidRDefault="00EE1A77" w:rsidP="00EE1A77">
      <w:pPr>
        <w:widowControl w:val="0"/>
        <w:tabs>
          <w:tab w:val="left" w:pos="-567"/>
        </w:tabs>
        <w:spacing w:after="0" w:line="240" w:lineRule="auto"/>
        <w:ind w:left="6237" w:right="-46" w:hanging="6237"/>
        <w:rPr>
          <w:rFonts w:ascii="Arial" w:eastAsia="Times New Roman" w:hAnsi="Arial" w:cs="Arial"/>
          <w:snapToGrid w:val="0"/>
          <w:sz w:val="28"/>
          <w:szCs w:val="28"/>
        </w:rPr>
      </w:pPr>
      <w:r w:rsidRPr="00EE1A77">
        <w:rPr>
          <w:rFonts w:ascii="Arial" w:eastAsia="Times New Roman" w:hAnsi="Arial" w:cs="Arial"/>
          <w:snapToGrid w:val="0"/>
          <w:sz w:val="28"/>
          <w:szCs w:val="28"/>
          <w:u w:val="single"/>
        </w:rPr>
        <w:t>Staffing</w:t>
      </w:r>
      <w:r w:rsidRPr="00EE1A77">
        <w:rPr>
          <w:rFonts w:ascii="Arial" w:eastAsia="Times New Roman" w:hAnsi="Arial" w:cs="Arial"/>
          <w:snapToGrid w:val="0"/>
          <w:sz w:val="28"/>
          <w:szCs w:val="28"/>
        </w:rPr>
        <w:tab/>
        <w:t>3.4.9</w:t>
      </w:r>
    </w:p>
    <w:p w14:paraId="20A42ED0" w14:textId="77777777" w:rsidR="00EE1A77" w:rsidRPr="00EE1A77" w:rsidRDefault="00EE1A77" w:rsidP="00EE1A77">
      <w:pPr>
        <w:widowControl w:val="0"/>
        <w:tabs>
          <w:tab w:val="left" w:pos="-567"/>
        </w:tabs>
        <w:spacing w:after="0" w:line="240" w:lineRule="auto"/>
        <w:ind w:left="709" w:right="-46" w:hanging="709"/>
        <w:rPr>
          <w:rFonts w:ascii="Arial" w:eastAsia="Times New Roman" w:hAnsi="Arial" w:cs="Arial"/>
          <w:snapToGrid w:val="0"/>
          <w:sz w:val="28"/>
          <w:szCs w:val="28"/>
        </w:rPr>
      </w:pPr>
    </w:p>
    <w:p w14:paraId="55A4A42C" w14:textId="77777777" w:rsidR="00EE1A77" w:rsidRPr="00EE1A77" w:rsidRDefault="00EE1A77" w:rsidP="00EE1A77">
      <w:pPr>
        <w:widowControl w:val="0"/>
        <w:tabs>
          <w:tab w:val="left" w:pos="-567"/>
        </w:tabs>
        <w:spacing w:after="0" w:line="240" w:lineRule="auto"/>
        <w:ind w:left="6237" w:right="-46" w:hanging="6237"/>
        <w:rPr>
          <w:rFonts w:ascii="Arial" w:eastAsia="Times New Roman" w:hAnsi="Arial" w:cs="Arial"/>
          <w:snapToGrid w:val="0"/>
          <w:sz w:val="28"/>
          <w:szCs w:val="28"/>
        </w:rPr>
      </w:pPr>
      <w:r w:rsidRPr="00EE1A77">
        <w:rPr>
          <w:rFonts w:ascii="Arial" w:eastAsia="Times New Roman" w:hAnsi="Arial" w:cs="Arial"/>
          <w:snapToGrid w:val="0"/>
          <w:sz w:val="28"/>
          <w:szCs w:val="28"/>
          <w:u w:val="single"/>
        </w:rPr>
        <w:t>Systems and Procedures</w:t>
      </w:r>
      <w:r w:rsidRPr="00EE1A77">
        <w:rPr>
          <w:rFonts w:ascii="Arial" w:eastAsia="Times New Roman" w:hAnsi="Arial" w:cs="Arial"/>
          <w:snapToGrid w:val="0"/>
          <w:sz w:val="28"/>
          <w:szCs w:val="28"/>
        </w:rPr>
        <w:tab/>
        <w:t>3.5</w:t>
      </w:r>
    </w:p>
    <w:p w14:paraId="283B182F" w14:textId="77777777" w:rsidR="00EE1A77" w:rsidRPr="00EE1A77" w:rsidRDefault="00EE1A77" w:rsidP="00EE1A77">
      <w:pPr>
        <w:widowControl w:val="0"/>
        <w:tabs>
          <w:tab w:val="left" w:pos="-567"/>
        </w:tabs>
        <w:spacing w:after="0" w:line="240" w:lineRule="auto"/>
        <w:ind w:left="6237" w:right="-46" w:hanging="6237"/>
        <w:rPr>
          <w:rFonts w:ascii="Arial" w:eastAsia="Times New Roman" w:hAnsi="Arial" w:cs="Arial"/>
          <w:snapToGrid w:val="0"/>
          <w:sz w:val="28"/>
          <w:szCs w:val="28"/>
        </w:rPr>
      </w:pPr>
      <w:r w:rsidRPr="00EE1A77">
        <w:rPr>
          <w:rFonts w:ascii="Arial" w:eastAsia="Times New Roman" w:hAnsi="Arial" w:cs="Arial"/>
          <w:snapToGrid w:val="0"/>
          <w:sz w:val="28"/>
          <w:szCs w:val="28"/>
        </w:rPr>
        <w:t>Introduction and General</w:t>
      </w:r>
      <w:r w:rsidRPr="00EE1A77">
        <w:rPr>
          <w:rFonts w:ascii="Arial" w:eastAsia="Times New Roman" w:hAnsi="Arial" w:cs="Arial"/>
          <w:snapToGrid w:val="0"/>
          <w:sz w:val="28"/>
          <w:szCs w:val="28"/>
        </w:rPr>
        <w:tab/>
        <w:t>3.5.1-3.5.3</w:t>
      </w:r>
    </w:p>
    <w:p w14:paraId="7E1B81A3" w14:textId="77777777" w:rsidR="00EE1A77" w:rsidRPr="00EE1A77" w:rsidRDefault="00EE1A77" w:rsidP="00EE1A77">
      <w:pPr>
        <w:widowControl w:val="0"/>
        <w:tabs>
          <w:tab w:val="left" w:pos="-567"/>
        </w:tabs>
        <w:spacing w:after="0" w:line="240" w:lineRule="auto"/>
        <w:ind w:left="6237" w:right="-46" w:hanging="6237"/>
        <w:rPr>
          <w:rFonts w:ascii="Arial" w:eastAsia="Times New Roman" w:hAnsi="Arial" w:cs="Arial"/>
          <w:snapToGrid w:val="0"/>
          <w:sz w:val="28"/>
          <w:szCs w:val="28"/>
        </w:rPr>
      </w:pPr>
      <w:r w:rsidRPr="00EE1A77">
        <w:rPr>
          <w:rFonts w:ascii="Arial" w:eastAsia="Times New Roman" w:hAnsi="Arial" w:cs="Arial"/>
          <w:snapToGrid w:val="0"/>
          <w:sz w:val="28"/>
          <w:szCs w:val="28"/>
        </w:rPr>
        <w:t>Income and Expenditure</w:t>
      </w:r>
      <w:r w:rsidRPr="00EE1A77">
        <w:rPr>
          <w:rFonts w:ascii="Arial" w:eastAsia="Times New Roman" w:hAnsi="Arial" w:cs="Arial"/>
          <w:snapToGrid w:val="0"/>
          <w:sz w:val="28"/>
          <w:szCs w:val="28"/>
        </w:rPr>
        <w:tab/>
        <w:t>3.5.4</w:t>
      </w:r>
    </w:p>
    <w:p w14:paraId="00493DC2" w14:textId="77777777" w:rsidR="00EE1A77" w:rsidRPr="00EE1A77" w:rsidRDefault="00EE1A77" w:rsidP="00EE1A77">
      <w:pPr>
        <w:widowControl w:val="0"/>
        <w:tabs>
          <w:tab w:val="left" w:pos="-567"/>
        </w:tabs>
        <w:spacing w:after="0" w:line="240" w:lineRule="auto"/>
        <w:ind w:left="6237" w:right="-46" w:hanging="6237"/>
        <w:rPr>
          <w:rFonts w:ascii="Arial" w:eastAsia="Times New Roman" w:hAnsi="Arial" w:cs="Arial"/>
          <w:snapToGrid w:val="0"/>
          <w:sz w:val="28"/>
          <w:szCs w:val="28"/>
        </w:rPr>
      </w:pPr>
      <w:r w:rsidRPr="00EE1A77">
        <w:rPr>
          <w:rFonts w:ascii="Arial" w:eastAsia="Times New Roman" w:hAnsi="Arial" w:cs="Arial"/>
          <w:snapToGrid w:val="0"/>
          <w:sz w:val="28"/>
          <w:szCs w:val="28"/>
        </w:rPr>
        <w:t>Payments to Employees and Members</w:t>
      </w:r>
      <w:r w:rsidRPr="00EE1A77">
        <w:rPr>
          <w:rFonts w:ascii="Arial" w:eastAsia="Times New Roman" w:hAnsi="Arial" w:cs="Arial"/>
          <w:snapToGrid w:val="0"/>
          <w:sz w:val="28"/>
          <w:szCs w:val="28"/>
        </w:rPr>
        <w:tab/>
        <w:t>3.5.5</w:t>
      </w:r>
    </w:p>
    <w:p w14:paraId="14D2F28D" w14:textId="77777777" w:rsidR="00EE1A77" w:rsidRPr="00EE1A77" w:rsidRDefault="00EE1A77" w:rsidP="00EE1A77">
      <w:pPr>
        <w:widowControl w:val="0"/>
        <w:tabs>
          <w:tab w:val="left" w:pos="-567"/>
        </w:tabs>
        <w:spacing w:after="0" w:line="240" w:lineRule="auto"/>
        <w:ind w:left="6237" w:right="-46" w:hanging="6237"/>
        <w:rPr>
          <w:rFonts w:ascii="Arial" w:eastAsia="Times New Roman" w:hAnsi="Arial" w:cs="Arial"/>
          <w:snapToGrid w:val="0"/>
          <w:sz w:val="28"/>
          <w:szCs w:val="28"/>
        </w:rPr>
      </w:pPr>
      <w:r w:rsidRPr="00EE1A77">
        <w:rPr>
          <w:rFonts w:ascii="Arial" w:eastAsia="Times New Roman" w:hAnsi="Arial" w:cs="Arial"/>
          <w:snapToGrid w:val="0"/>
          <w:sz w:val="28"/>
          <w:szCs w:val="28"/>
        </w:rPr>
        <w:t>Taxation</w:t>
      </w:r>
      <w:r w:rsidRPr="00EE1A77">
        <w:rPr>
          <w:rFonts w:ascii="Arial" w:eastAsia="Times New Roman" w:hAnsi="Arial" w:cs="Arial"/>
          <w:snapToGrid w:val="0"/>
          <w:sz w:val="28"/>
          <w:szCs w:val="28"/>
        </w:rPr>
        <w:tab/>
        <w:t>3.5.6</w:t>
      </w:r>
    </w:p>
    <w:p w14:paraId="7BAFD21A" w14:textId="77777777" w:rsidR="00EE1A77" w:rsidRPr="00EE1A77" w:rsidRDefault="00EE1A77" w:rsidP="00EE1A77">
      <w:pPr>
        <w:widowControl w:val="0"/>
        <w:tabs>
          <w:tab w:val="left" w:pos="-567"/>
        </w:tabs>
        <w:spacing w:after="0" w:line="240" w:lineRule="auto"/>
        <w:ind w:left="6237" w:right="-46" w:hanging="6237"/>
        <w:rPr>
          <w:rFonts w:ascii="Arial" w:eastAsia="Times New Roman" w:hAnsi="Arial" w:cs="Arial"/>
          <w:snapToGrid w:val="0"/>
          <w:sz w:val="28"/>
          <w:szCs w:val="28"/>
        </w:rPr>
      </w:pPr>
      <w:r w:rsidRPr="00EE1A77">
        <w:rPr>
          <w:rFonts w:ascii="Arial" w:eastAsia="Times New Roman" w:hAnsi="Arial" w:cs="Arial"/>
          <w:snapToGrid w:val="0"/>
          <w:sz w:val="28"/>
          <w:szCs w:val="28"/>
        </w:rPr>
        <w:t>Trading Account/Business Units</w:t>
      </w:r>
      <w:r w:rsidRPr="00EE1A77">
        <w:rPr>
          <w:rFonts w:ascii="Arial" w:eastAsia="Times New Roman" w:hAnsi="Arial" w:cs="Arial"/>
          <w:snapToGrid w:val="0"/>
          <w:sz w:val="28"/>
          <w:szCs w:val="28"/>
        </w:rPr>
        <w:tab/>
        <w:t>3.5.7</w:t>
      </w:r>
    </w:p>
    <w:p w14:paraId="231C3793" w14:textId="77777777" w:rsidR="00EE1A77" w:rsidRPr="00EE1A77" w:rsidRDefault="00EE1A77" w:rsidP="00EE1A77">
      <w:pPr>
        <w:widowControl w:val="0"/>
        <w:tabs>
          <w:tab w:val="left" w:pos="-567"/>
        </w:tabs>
        <w:spacing w:after="0" w:line="240" w:lineRule="auto"/>
        <w:ind w:left="709" w:right="-46" w:hanging="709"/>
        <w:rPr>
          <w:rFonts w:ascii="Arial" w:eastAsia="Times New Roman" w:hAnsi="Arial" w:cs="Arial"/>
          <w:snapToGrid w:val="0"/>
          <w:sz w:val="28"/>
          <w:szCs w:val="28"/>
        </w:rPr>
      </w:pPr>
    </w:p>
    <w:p w14:paraId="0C8CBF53" w14:textId="77777777" w:rsidR="00EE1A77" w:rsidRPr="00EE1A77" w:rsidRDefault="00EE1A77" w:rsidP="00EE1A77">
      <w:pPr>
        <w:widowControl w:val="0"/>
        <w:tabs>
          <w:tab w:val="left" w:pos="-567"/>
        </w:tabs>
        <w:spacing w:after="0" w:line="240" w:lineRule="auto"/>
        <w:ind w:left="709" w:right="-46" w:hanging="709"/>
        <w:rPr>
          <w:rFonts w:ascii="Arial" w:eastAsia="Times New Roman" w:hAnsi="Arial" w:cs="Arial"/>
          <w:snapToGrid w:val="0"/>
          <w:sz w:val="28"/>
          <w:szCs w:val="28"/>
        </w:rPr>
      </w:pPr>
    </w:p>
    <w:p w14:paraId="0E947A1E" w14:textId="77777777" w:rsidR="00EE1A77" w:rsidRPr="00EE1A77" w:rsidRDefault="00EE1A77" w:rsidP="00EE1A77">
      <w:pPr>
        <w:widowControl w:val="0"/>
        <w:tabs>
          <w:tab w:val="left" w:pos="-567"/>
        </w:tabs>
        <w:spacing w:after="0" w:line="240" w:lineRule="auto"/>
        <w:ind w:left="709" w:right="-46" w:hanging="709"/>
        <w:rPr>
          <w:rFonts w:ascii="Arial" w:eastAsia="Times New Roman" w:hAnsi="Arial" w:cs="Arial"/>
          <w:snapToGrid w:val="0"/>
          <w:sz w:val="28"/>
          <w:szCs w:val="28"/>
        </w:rPr>
      </w:pPr>
    </w:p>
    <w:p w14:paraId="711D95C1" w14:textId="77777777" w:rsidR="00EE1A77" w:rsidRPr="00EE1A77" w:rsidRDefault="00EE1A77" w:rsidP="00EE1A77">
      <w:pPr>
        <w:widowControl w:val="0"/>
        <w:tabs>
          <w:tab w:val="left" w:pos="-567"/>
        </w:tabs>
        <w:spacing w:after="0" w:line="240" w:lineRule="auto"/>
        <w:ind w:left="6237" w:right="-46" w:hanging="6237"/>
        <w:rPr>
          <w:rFonts w:ascii="Arial" w:eastAsia="Times New Roman" w:hAnsi="Arial" w:cs="Arial"/>
          <w:snapToGrid w:val="0"/>
          <w:sz w:val="28"/>
          <w:szCs w:val="28"/>
        </w:rPr>
      </w:pPr>
      <w:r w:rsidRPr="00EE1A77">
        <w:rPr>
          <w:rFonts w:ascii="Arial" w:eastAsia="Times New Roman" w:hAnsi="Arial" w:cs="Arial"/>
          <w:snapToGrid w:val="0"/>
          <w:sz w:val="28"/>
          <w:szCs w:val="28"/>
          <w:u w:val="single"/>
        </w:rPr>
        <w:lastRenderedPageBreak/>
        <w:t>External Arrangements</w:t>
      </w:r>
      <w:r w:rsidRPr="00EE1A77">
        <w:rPr>
          <w:rFonts w:ascii="Arial" w:eastAsia="Times New Roman" w:hAnsi="Arial" w:cs="Arial"/>
          <w:snapToGrid w:val="0"/>
          <w:sz w:val="28"/>
          <w:szCs w:val="28"/>
        </w:rPr>
        <w:tab/>
        <w:t>3.6</w:t>
      </w:r>
    </w:p>
    <w:p w14:paraId="17070A8C" w14:textId="77777777" w:rsidR="00EE1A77" w:rsidRPr="00EE1A77" w:rsidRDefault="00EE1A77" w:rsidP="00EE1A77">
      <w:pPr>
        <w:widowControl w:val="0"/>
        <w:tabs>
          <w:tab w:val="left" w:pos="-567"/>
        </w:tabs>
        <w:spacing w:after="0" w:line="240" w:lineRule="auto"/>
        <w:ind w:left="6237" w:right="-46" w:hanging="6237"/>
        <w:rPr>
          <w:rFonts w:ascii="Arial" w:eastAsia="Times New Roman" w:hAnsi="Arial" w:cs="Arial"/>
          <w:snapToGrid w:val="0"/>
          <w:sz w:val="28"/>
          <w:szCs w:val="28"/>
        </w:rPr>
      </w:pPr>
      <w:r w:rsidRPr="00EE1A77">
        <w:rPr>
          <w:rFonts w:ascii="Arial" w:eastAsia="Times New Roman" w:hAnsi="Arial" w:cs="Arial"/>
          <w:snapToGrid w:val="0"/>
          <w:sz w:val="28"/>
          <w:szCs w:val="28"/>
        </w:rPr>
        <w:t>Introduction</w:t>
      </w:r>
      <w:r w:rsidRPr="00EE1A77">
        <w:rPr>
          <w:rFonts w:ascii="Arial" w:eastAsia="Times New Roman" w:hAnsi="Arial" w:cs="Arial"/>
          <w:snapToGrid w:val="0"/>
          <w:sz w:val="28"/>
          <w:szCs w:val="28"/>
        </w:rPr>
        <w:tab/>
        <w:t>3.6.1.-3.6.2</w:t>
      </w:r>
    </w:p>
    <w:p w14:paraId="042C5309" w14:textId="77777777" w:rsidR="00EE1A77" w:rsidRPr="00EE1A77" w:rsidRDefault="00EE1A77" w:rsidP="00EE1A77">
      <w:pPr>
        <w:widowControl w:val="0"/>
        <w:tabs>
          <w:tab w:val="left" w:pos="-567"/>
        </w:tabs>
        <w:spacing w:after="0" w:line="240" w:lineRule="auto"/>
        <w:ind w:left="6237" w:right="-46" w:hanging="6237"/>
        <w:rPr>
          <w:rFonts w:ascii="Arial" w:eastAsia="Times New Roman" w:hAnsi="Arial" w:cs="Arial"/>
          <w:snapToGrid w:val="0"/>
          <w:sz w:val="28"/>
          <w:szCs w:val="28"/>
        </w:rPr>
      </w:pPr>
      <w:r w:rsidRPr="00EE1A77">
        <w:rPr>
          <w:rFonts w:ascii="Arial" w:eastAsia="Times New Roman" w:hAnsi="Arial" w:cs="Arial"/>
          <w:snapToGrid w:val="0"/>
          <w:sz w:val="28"/>
          <w:szCs w:val="28"/>
        </w:rPr>
        <w:t>Partnerships</w:t>
      </w:r>
      <w:r w:rsidRPr="00EE1A77">
        <w:rPr>
          <w:rFonts w:ascii="Arial" w:eastAsia="Times New Roman" w:hAnsi="Arial" w:cs="Arial"/>
          <w:snapToGrid w:val="0"/>
          <w:sz w:val="28"/>
          <w:szCs w:val="28"/>
        </w:rPr>
        <w:tab/>
        <w:t>3.6.3</w:t>
      </w:r>
    </w:p>
    <w:p w14:paraId="337A4042" w14:textId="77777777" w:rsidR="00EE1A77" w:rsidRPr="00EE1A77" w:rsidRDefault="00EE1A77" w:rsidP="00EE1A77">
      <w:pPr>
        <w:widowControl w:val="0"/>
        <w:tabs>
          <w:tab w:val="left" w:pos="-567"/>
        </w:tabs>
        <w:spacing w:after="0" w:line="240" w:lineRule="auto"/>
        <w:ind w:left="6237" w:right="-46" w:hanging="6237"/>
        <w:rPr>
          <w:rFonts w:ascii="Arial" w:eastAsia="Times New Roman" w:hAnsi="Arial" w:cs="Arial"/>
          <w:snapToGrid w:val="0"/>
          <w:sz w:val="28"/>
          <w:szCs w:val="28"/>
        </w:rPr>
      </w:pPr>
      <w:r w:rsidRPr="00EE1A77">
        <w:rPr>
          <w:rFonts w:ascii="Arial" w:eastAsia="Times New Roman" w:hAnsi="Arial" w:cs="Arial"/>
          <w:snapToGrid w:val="0"/>
          <w:sz w:val="28"/>
          <w:szCs w:val="28"/>
        </w:rPr>
        <w:t>External Funding</w:t>
      </w:r>
      <w:r w:rsidRPr="00EE1A77">
        <w:rPr>
          <w:rFonts w:ascii="Arial" w:eastAsia="Times New Roman" w:hAnsi="Arial" w:cs="Arial"/>
          <w:snapToGrid w:val="0"/>
          <w:sz w:val="28"/>
          <w:szCs w:val="28"/>
        </w:rPr>
        <w:tab/>
        <w:t>3.6.4</w:t>
      </w:r>
    </w:p>
    <w:p w14:paraId="74000275" w14:textId="77777777" w:rsidR="00EE1A77" w:rsidRPr="00EE1A77" w:rsidRDefault="00EE1A77" w:rsidP="00EE1A77">
      <w:pPr>
        <w:widowControl w:val="0"/>
        <w:tabs>
          <w:tab w:val="left" w:pos="-567"/>
        </w:tabs>
        <w:spacing w:after="0" w:line="240" w:lineRule="auto"/>
        <w:ind w:left="6237" w:right="-46" w:hanging="6237"/>
        <w:rPr>
          <w:rFonts w:ascii="Arial" w:eastAsia="Times New Roman" w:hAnsi="Arial" w:cs="Arial"/>
          <w:snapToGrid w:val="0"/>
          <w:sz w:val="28"/>
          <w:szCs w:val="28"/>
        </w:rPr>
      </w:pPr>
      <w:r w:rsidRPr="00EE1A77">
        <w:rPr>
          <w:rFonts w:ascii="Arial" w:eastAsia="Times New Roman" w:hAnsi="Arial" w:cs="Arial"/>
          <w:snapToGrid w:val="0"/>
          <w:sz w:val="28"/>
          <w:szCs w:val="28"/>
        </w:rPr>
        <w:t xml:space="preserve">Work for Third Parties </w:t>
      </w:r>
      <w:r w:rsidRPr="00EE1A77">
        <w:rPr>
          <w:rFonts w:ascii="Arial" w:eastAsia="Times New Roman" w:hAnsi="Arial" w:cs="Arial"/>
          <w:snapToGrid w:val="0"/>
          <w:sz w:val="28"/>
          <w:szCs w:val="28"/>
        </w:rPr>
        <w:tab/>
        <w:t>3.6.5</w:t>
      </w:r>
    </w:p>
    <w:p w14:paraId="3F6B4494" w14:textId="77777777" w:rsidR="00EE1A77" w:rsidRPr="00EE1A77" w:rsidRDefault="00EE1A77" w:rsidP="00EE1A77">
      <w:pPr>
        <w:widowControl w:val="0"/>
        <w:tabs>
          <w:tab w:val="left" w:pos="-567"/>
        </w:tabs>
        <w:spacing w:after="0" w:line="240" w:lineRule="auto"/>
        <w:ind w:left="709" w:right="-46" w:hanging="709"/>
        <w:rPr>
          <w:rFonts w:ascii="Arial" w:eastAsia="Times New Roman" w:hAnsi="Arial" w:cs="Arial"/>
          <w:snapToGrid w:val="0"/>
          <w:sz w:val="28"/>
          <w:szCs w:val="28"/>
        </w:rPr>
      </w:pPr>
    </w:p>
    <w:p w14:paraId="1132C832" w14:textId="77777777" w:rsidR="00EE1A77" w:rsidRPr="00EE1A77" w:rsidRDefault="00EE1A77" w:rsidP="00EE1A77">
      <w:pPr>
        <w:widowControl w:val="0"/>
        <w:tabs>
          <w:tab w:val="left" w:pos="-567"/>
        </w:tabs>
        <w:spacing w:after="0" w:line="240" w:lineRule="auto"/>
        <w:ind w:left="709" w:right="-46" w:hanging="709"/>
        <w:rPr>
          <w:rFonts w:ascii="Arial" w:eastAsia="Times New Roman" w:hAnsi="Arial" w:cs="Arial"/>
          <w:b/>
          <w:snapToGrid w:val="0"/>
          <w:sz w:val="28"/>
          <w:szCs w:val="28"/>
        </w:rPr>
      </w:pPr>
      <w:r w:rsidRPr="00EE1A77">
        <w:rPr>
          <w:rFonts w:ascii="Arial" w:eastAsia="Times New Roman" w:hAnsi="Arial" w:cs="Arial"/>
          <w:b/>
          <w:snapToGrid w:val="0"/>
          <w:sz w:val="28"/>
          <w:szCs w:val="28"/>
        </w:rPr>
        <w:t>Section 4 – Financial Procedures</w:t>
      </w:r>
    </w:p>
    <w:p w14:paraId="6436E540" w14:textId="77777777" w:rsidR="00EE1A77" w:rsidRPr="00EE1A77" w:rsidRDefault="00EE1A77" w:rsidP="00EE1A77">
      <w:pPr>
        <w:widowControl w:val="0"/>
        <w:tabs>
          <w:tab w:val="left" w:pos="-567"/>
        </w:tabs>
        <w:spacing w:after="0" w:line="240" w:lineRule="auto"/>
        <w:ind w:left="709" w:right="-46" w:hanging="709"/>
        <w:rPr>
          <w:rFonts w:ascii="Arial" w:eastAsia="Times New Roman" w:hAnsi="Arial" w:cs="Arial"/>
          <w:snapToGrid w:val="0"/>
          <w:sz w:val="28"/>
          <w:szCs w:val="28"/>
        </w:rPr>
      </w:pPr>
    </w:p>
    <w:p w14:paraId="2905C635" w14:textId="77777777" w:rsidR="00EE1A77" w:rsidRPr="00EE1A77" w:rsidRDefault="00EE1A77" w:rsidP="00EE1A77">
      <w:pPr>
        <w:widowControl w:val="0"/>
        <w:tabs>
          <w:tab w:val="left" w:pos="-567"/>
        </w:tabs>
        <w:spacing w:after="0" w:line="240" w:lineRule="auto"/>
        <w:ind w:left="709" w:right="-46" w:hanging="709"/>
        <w:rPr>
          <w:rFonts w:ascii="Arial" w:eastAsia="Times New Roman" w:hAnsi="Arial" w:cs="Arial"/>
          <w:snapToGrid w:val="0"/>
          <w:sz w:val="28"/>
          <w:szCs w:val="28"/>
        </w:rPr>
      </w:pPr>
      <w:r w:rsidRPr="00EE1A77">
        <w:rPr>
          <w:rFonts w:ascii="Arial" w:eastAsia="Times New Roman" w:hAnsi="Arial" w:cs="Arial"/>
          <w:snapToGrid w:val="0"/>
          <w:sz w:val="28"/>
          <w:szCs w:val="28"/>
          <w:u w:val="single"/>
        </w:rPr>
        <w:t>Financial Procedures</w:t>
      </w:r>
      <w:r w:rsidRPr="00EE1A77">
        <w:rPr>
          <w:rFonts w:ascii="Arial" w:eastAsia="Times New Roman" w:hAnsi="Arial" w:cs="Arial"/>
          <w:snapToGrid w:val="0"/>
          <w:sz w:val="28"/>
          <w:szCs w:val="28"/>
        </w:rPr>
        <w:tab/>
      </w:r>
      <w:r w:rsidRPr="00EE1A77">
        <w:rPr>
          <w:rFonts w:ascii="Arial" w:eastAsia="Times New Roman" w:hAnsi="Arial" w:cs="Arial"/>
          <w:snapToGrid w:val="0"/>
          <w:sz w:val="28"/>
          <w:szCs w:val="28"/>
        </w:rPr>
        <w:tab/>
      </w:r>
      <w:r w:rsidRPr="00EE1A77">
        <w:rPr>
          <w:rFonts w:ascii="Arial" w:eastAsia="Times New Roman" w:hAnsi="Arial" w:cs="Arial"/>
          <w:snapToGrid w:val="0"/>
          <w:sz w:val="28"/>
          <w:szCs w:val="28"/>
        </w:rPr>
        <w:tab/>
      </w:r>
      <w:r w:rsidRPr="00EE1A77">
        <w:rPr>
          <w:rFonts w:ascii="Arial" w:eastAsia="Times New Roman" w:hAnsi="Arial" w:cs="Arial"/>
          <w:snapToGrid w:val="0"/>
          <w:sz w:val="28"/>
          <w:szCs w:val="28"/>
        </w:rPr>
        <w:tab/>
      </w:r>
      <w:r w:rsidRPr="00EE1A77">
        <w:rPr>
          <w:rFonts w:ascii="Arial" w:eastAsia="Times New Roman" w:hAnsi="Arial" w:cs="Arial"/>
          <w:snapToGrid w:val="0"/>
          <w:sz w:val="28"/>
          <w:szCs w:val="28"/>
        </w:rPr>
        <w:tab/>
      </w:r>
      <w:r w:rsidRPr="00EE1A77">
        <w:rPr>
          <w:rFonts w:ascii="Arial" w:eastAsia="Times New Roman" w:hAnsi="Arial" w:cs="Arial"/>
          <w:snapToGrid w:val="0"/>
          <w:sz w:val="28"/>
          <w:szCs w:val="28"/>
        </w:rPr>
        <w:tab/>
      </w:r>
    </w:p>
    <w:p w14:paraId="5D919FB1" w14:textId="77777777" w:rsidR="00EE1A77" w:rsidRPr="00EE1A77" w:rsidRDefault="00EE1A77" w:rsidP="00EE1A77">
      <w:pPr>
        <w:widowControl w:val="0"/>
        <w:tabs>
          <w:tab w:val="left" w:pos="-567"/>
        </w:tabs>
        <w:spacing w:after="0" w:line="240" w:lineRule="auto"/>
        <w:ind w:left="6237" w:right="-46" w:hanging="6237"/>
        <w:rPr>
          <w:rFonts w:ascii="Arial" w:eastAsia="Times New Roman" w:hAnsi="Arial" w:cs="Arial"/>
          <w:snapToGrid w:val="0"/>
          <w:sz w:val="28"/>
          <w:szCs w:val="28"/>
        </w:rPr>
      </w:pPr>
      <w:r w:rsidRPr="00EE1A77">
        <w:rPr>
          <w:rFonts w:ascii="Arial" w:eastAsia="Times New Roman" w:hAnsi="Arial" w:cs="Arial"/>
          <w:snapToGrid w:val="0"/>
          <w:sz w:val="28"/>
          <w:szCs w:val="28"/>
        </w:rPr>
        <w:t>Introduction</w:t>
      </w:r>
      <w:r w:rsidRPr="00EE1A77">
        <w:rPr>
          <w:rFonts w:ascii="Arial" w:eastAsia="Times New Roman" w:hAnsi="Arial" w:cs="Arial"/>
          <w:snapToGrid w:val="0"/>
          <w:sz w:val="28"/>
          <w:szCs w:val="28"/>
        </w:rPr>
        <w:tab/>
        <w:t>4.1</w:t>
      </w:r>
    </w:p>
    <w:p w14:paraId="36A82B3C" w14:textId="77777777" w:rsidR="00EE1A77" w:rsidRPr="00EE1A77" w:rsidRDefault="00EE1A77" w:rsidP="00EE1A77">
      <w:pPr>
        <w:widowControl w:val="0"/>
        <w:tabs>
          <w:tab w:val="left" w:pos="-567"/>
        </w:tabs>
        <w:spacing w:after="0" w:line="240" w:lineRule="auto"/>
        <w:ind w:left="6237" w:right="-46" w:hanging="6237"/>
        <w:rPr>
          <w:rFonts w:ascii="Arial" w:eastAsia="Times New Roman" w:hAnsi="Arial" w:cs="Arial"/>
          <w:snapToGrid w:val="0"/>
          <w:sz w:val="28"/>
          <w:szCs w:val="28"/>
        </w:rPr>
      </w:pPr>
      <w:r w:rsidRPr="00EE1A77">
        <w:rPr>
          <w:rFonts w:ascii="Arial" w:eastAsia="Times New Roman" w:hAnsi="Arial" w:cs="Arial"/>
          <w:snapToGrid w:val="0"/>
          <w:sz w:val="28"/>
          <w:szCs w:val="28"/>
        </w:rPr>
        <w:t>Financial Management Standards</w:t>
      </w:r>
      <w:r w:rsidRPr="00EE1A77">
        <w:rPr>
          <w:rFonts w:ascii="Arial" w:eastAsia="Times New Roman" w:hAnsi="Arial" w:cs="Arial"/>
          <w:snapToGrid w:val="0"/>
          <w:sz w:val="28"/>
          <w:szCs w:val="28"/>
        </w:rPr>
        <w:tab/>
        <w:t>4.2</w:t>
      </w:r>
    </w:p>
    <w:p w14:paraId="6C8F5FC8" w14:textId="77777777" w:rsidR="00EE1A77" w:rsidRPr="00EE1A77" w:rsidRDefault="00EE1A77" w:rsidP="00EE1A77">
      <w:pPr>
        <w:widowControl w:val="0"/>
        <w:tabs>
          <w:tab w:val="left" w:pos="-567"/>
        </w:tabs>
        <w:spacing w:after="0" w:line="240" w:lineRule="auto"/>
        <w:ind w:left="6237" w:right="-46" w:hanging="6237"/>
        <w:rPr>
          <w:rFonts w:ascii="Arial" w:eastAsia="Times New Roman" w:hAnsi="Arial" w:cs="Arial"/>
          <w:snapToGrid w:val="0"/>
          <w:sz w:val="28"/>
          <w:szCs w:val="28"/>
        </w:rPr>
      </w:pPr>
      <w:r w:rsidRPr="00EE1A77">
        <w:rPr>
          <w:rFonts w:ascii="Arial" w:eastAsia="Times New Roman" w:hAnsi="Arial" w:cs="Arial"/>
          <w:snapToGrid w:val="0"/>
          <w:sz w:val="28"/>
          <w:szCs w:val="28"/>
        </w:rPr>
        <w:t>Managing Expenditure – Scheme of Virement</w:t>
      </w:r>
      <w:r w:rsidRPr="00EE1A77">
        <w:rPr>
          <w:rFonts w:ascii="Arial" w:eastAsia="Times New Roman" w:hAnsi="Arial" w:cs="Arial"/>
          <w:snapToGrid w:val="0"/>
          <w:sz w:val="28"/>
          <w:szCs w:val="28"/>
        </w:rPr>
        <w:tab/>
        <w:t>4.3</w:t>
      </w:r>
    </w:p>
    <w:p w14:paraId="535A6455" w14:textId="77777777" w:rsidR="00EE1A77" w:rsidRPr="00EE1A77" w:rsidRDefault="00EE1A77" w:rsidP="00EE1A77">
      <w:pPr>
        <w:widowControl w:val="0"/>
        <w:tabs>
          <w:tab w:val="left" w:pos="-567"/>
        </w:tabs>
        <w:spacing w:after="0" w:line="240" w:lineRule="auto"/>
        <w:ind w:left="6237" w:right="-46" w:hanging="6237"/>
        <w:rPr>
          <w:rFonts w:ascii="Arial" w:eastAsia="Times New Roman" w:hAnsi="Arial" w:cs="Arial"/>
          <w:snapToGrid w:val="0"/>
          <w:sz w:val="28"/>
          <w:szCs w:val="28"/>
        </w:rPr>
      </w:pPr>
      <w:r w:rsidRPr="00EE1A77">
        <w:rPr>
          <w:rFonts w:ascii="Arial" w:eastAsia="Times New Roman" w:hAnsi="Arial" w:cs="Arial"/>
          <w:snapToGrid w:val="0"/>
          <w:sz w:val="28"/>
          <w:szCs w:val="28"/>
        </w:rPr>
        <w:t>Treatment of Year End Balances</w:t>
      </w:r>
      <w:r w:rsidRPr="00EE1A77">
        <w:rPr>
          <w:rFonts w:ascii="Arial" w:eastAsia="Times New Roman" w:hAnsi="Arial" w:cs="Arial"/>
          <w:snapToGrid w:val="0"/>
          <w:sz w:val="28"/>
          <w:szCs w:val="28"/>
        </w:rPr>
        <w:tab/>
        <w:t>4.4</w:t>
      </w:r>
    </w:p>
    <w:p w14:paraId="4DC7E147" w14:textId="77777777" w:rsidR="00EE1A77" w:rsidRPr="00EE1A77" w:rsidRDefault="00EE1A77" w:rsidP="00EE1A77">
      <w:pPr>
        <w:widowControl w:val="0"/>
        <w:tabs>
          <w:tab w:val="left" w:pos="-567"/>
        </w:tabs>
        <w:spacing w:after="0" w:line="240" w:lineRule="auto"/>
        <w:ind w:left="6237" w:right="-46" w:hanging="6237"/>
        <w:rPr>
          <w:rFonts w:ascii="Arial" w:eastAsia="Times New Roman" w:hAnsi="Arial" w:cs="Arial"/>
          <w:snapToGrid w:val="0"/>
          <w:sz w:val="28"/>
          <w:szCs w:val="28"/>
        </w:rPr>
      </w:pPr>
      <w:r w:rsidRPr="00EE1A77">
        <w:rPr>
          <w:rFonts w:ascii="Arial" w:eastAsia="Times New Roman" w:hAnsi="Arial" w:cs="Arial"/>
          <w:snapToGrid w:val="0"/>
          <w:sz w:val="28"/>
          <w:szCs w:val="28"/>
        </w:rPr>
        <w:t>Accounting Policies</w:t>
      </w:r>
      <w:r w:rsidRPr="00EE1A77">
        <w:rPr>
          <w:rFonts w:ascii="Arial" w:eastAsia="Times New Roman" w:hAnsi="Arial" w:cs="Arial"/>
          <w:snapToGrid w:val="0"/>
          <w:sz w:val="28"/>
          <w:szCs w:val="28"/>
        </w:rPr>
        <w:tab/>
        <w:t>4.5</w:t>
      </w:r>
    </w:p>
    <w:p w14:paraId="081A36D0" w14:textId="77777777" w:rsidR="00EE1A77" w:rsidRPr="00EE1A77" w:rsidRDefault="00EE1A77" w:rsidP="00EE1A77">
      <w:pPr>
        <w:widowControl w:val="0"/>
        <w:tabs>
          <w:tab w:val="left" w:pos="-567"/>
        </w:tabs>
        <w:spacing w:after="0" w:line="240" w:lineRule="auto"/>
        <w:ind w:left="6237" w:right="-46" w:hanging="6237"/>
        <w:rPr>
          <w:rFonts w:ascii="Arial" w:eastAsia="Times New Roman" w:hAnsi="Arial" w:cs="Arial"/>
          <w:snapToGrid w:val="0"/>
          <w:sz w:val="28"/>
          <w:szCs w:val="28"/>
        </w:rPr>
      </w:pPr>
      <w:r w:rsidRPr="00EE1A77">
        <w:rPr>
          <w:rFonts w:ascii="Arial" w:eastAsia="Times New Roman" w:hAnsi="Arial" w:cs="Arial"/>
          <w:snapToGrid w:val="0"/>
          <w:sz w:val="28"/>
          <w:szCs w:val="28"/>
        </w:rPr>
        <w:t>Accounting Records and Returns</w:t>
      </w:r>
      <w:r w:rsidRPr="00EE1A77">
        <w:rPr>
          <w:rFonts w:ascii="Arial" w:eastAsia="Times New Roman" w:hAnsi="Arial" w:cs="Arial"/>
          <w:snapToGrid w:val="0"/>
          <w:sz w:val="28"/>
          <w:szCs w:val="28"/>
        </w:rPr>
        <w:tab/>
        <w:t>4.6</w:t>
      </w:r>
    </w:p>
    <w:p w14:paraId="70B5911E" w14:textId="77777777" w:rsidR="00EE1A77" w:rsidRPr="00EE1A77" w:rsidRDefault="00EE1A77" w:rsidP="00EE1A77">
      <w:pPr>
        <w:widowControl w:val="0"/>
        <w:tabs>
          <w:tab w:val="left" w:pos="-567"/>
        </w:tabs>
        <w:spacing w:after="0" w:line="240" w:lineRule="auto"/>
        <w:ind w:left="6237" w:right="-46" w:hanging="6237"/>
        <w:rPr>
          <w:rFonts w:ascii="Arial" w:eastAsia="Times New Roman" w:hAnsi="Arial" w:cs="Arial"/>
          <w:snapToGrid w:val="0"/>
          <w:sz w:val="28"/>
          <w:szCs w:val="28"/>
        </w:rPr>
      </w:pPr>
      <w:r w:rsidRPr="00EE1A77">
        <w:rPr>
          <w:rFonts w:ascii="Arial" w:eastAsia="Times New Roman" w:hAnsi="Arial" w:cs="Arial"/>
          <w:snapToGrid w:val="0"/>
          <w:sz w:val="28"/>
          <w:szCs w:val="28"/>
        </w:rPr>
        <w:t>The Annual Statement of Accounts</w:t>
      </w:r>
      <w:r w:rsidRPr="00EE1A77">
        <w:rPr>
          <w:rFonts w:ascii="Arial" w:eastAsia="Times New Roman" w:hAnsi="Arial" w:cs="Arial"/>
          <w:snapToGrid w:val="0"/>
          <w:sz w:val="28"/>
          <w:szCs w:val="28"/>
        </w:rPr>
        <w:tab/>
        <w:t>4.7</w:t>
      </w:r>
    </w:p>
    <w:p w14:paraId="008D17A6" w14:textId="77777777" w:rsidR="00EE1A77" w:rsidRPr="00EE1A77" w:rsidRDefault="00EE1A77" w:rsidP="00EE1A77">
      <w:pPr>
        <w:widowControl w:val="0"/>
        <w:tabs>
          <w:tab w:val="left" w:pos="-567"/>
        </w:tabs>
        <w:spacing w:after="0" w:line="240" w:lineRule="auto"/>
        <w:ind w:left="6237" w:right="-46" w:hanging="6237"/>
        <w:rPr>
          <w:rFonts w:ascii="Arial" w:eastAsia="Times New Roman" w:hAnsi="Arial" w:cs="Arial"/>
          <w:snapToGrid w:val="0"/>
          <w:sz w:val="28"/>
          <w:szCs w:val="28"/>
        </w:rPr>
      </w:pPr>
    </w:p>
    <w:p w14:paraId="3FD0F693" w14:textId="77777777" w:rsidR="00EE1A77" w:rsidRPr="00EE1A77" w:rsidRDefault="00EE1A77" w:rsidP="00EE1A77">
      <w:pPr>
        <w:widowControl w:val="0"/>
        <w:tabs>
          <w:tab w:val="left" w:pos="-567"/>
        </w:tabs>
        <w:spacing w:after="0" w:line="240" w:lineRule="auto"/>
        <w:ind w:left="6237" w:right="-46" w:hanging="6237"/>
        <w:rPr>
          <w:rFonts w:ascii="Arial" w:eastAsia="Times New Roman" w:hAnsi="Arial" w:cs="Arial"/>
          <w:snapToGrid w:val="0"/>
          <w:sz w:val="28"/>
          <w:szCs w:val="28"/>
        </w:rPr>
      </w:pPr>
      <w:r w:rsidRPr="00EE1A77">
        <w:rPr>
          <w:rFonts w:ascii="Arial" w:eastAsia="Times New Roman" w:hAnsi="Arial" w:cs="Arial"/>
          <w:snapToGrid w:val="0"/>
          <w:sz w:val="28"/>
          <w:szCs w:val="28"/>
          <w:u w:val="single"/>
        </w:rPr>
        <w:t>Financial Planning</w:t>
      </w:r>
      <w:r w:rsidRPr="00EE1A77">
        <w:rPr>
          <w:rFonts w:ascii="Arial" w:eastAsia="Times New Roman" w:hAnsi="Arial" w:cs="Arial"/>
          <w:snapToGrid w:val="0"/>
          <w:sz w:val="28"/>
          <w:szCs w:val="28"/>
        </w:rPr>
        <w:tab/>
        <w:t>4.8</w:t>
      </w:r>
      <w:r w:rsidRPr="00EE1A77">
        <w:rPr>
          <w:rFonts w:ascii="Arial" w:eastAsia="Times New Roman" w:hAnsi="Arial" w:cs="Arial"/>
          <w:snapToGrid w:val="0"/>
          <w:sz w:val="28"/>
          <w:szCs w:val="28"/>
        </w:rPr>
        <w:tab/>
      </w:r>
      <w:r w:rsidRPr="00EE1A77">
        <w:rPr>
          <w:rFonts w:ascii="Arial" w:eastAsia="Times New Roman" w:hAnsi="Arial" w:cs="Arial"/>
          <w:snapToGrid w:val="0"/>
          <w:sz w:val="28"/>
          <w:szCs w:val="28"/>
        </w:rPr>
        <w:tab/>
      </w:r>
    </w:p>
    <w:p w14:paraId="4E9032E1" w14:textId="77777777" w:rsidR="00EE1A77" w:rsidRPr="00EE1A77" w:rsidRDefault="00EE1A77" w:rsidP="00EE1A77">
      <w:pPr>
        <w:widowControl w:val="0"/>
        <w:tabs>
          <w:tab w:val="left" w:pos="-567"/>
        </w:tabs>
        <w:spacing w:after="0" w:line="240" w:lineRule="auto"/>
        <w:ind w:left="6237" w:right="-46" w:hanging="6237"/>
        <w:rPr>
          <w:rFonts w:ascii="Arial" w:eastAsia="Times New Roman" w:hAnsi="Arial" w:cs="Arial"/>
          <w:snapToGrid w:val="0"/>
          <w:sz w:val="28"/>
          <w:szCs w:val="28"/>
        </w:rPr>
      </w:pPr>
      <w:r w:rsidRPr="00EE1A77">
        <w:rPr>
          <w:rFonts w:ascii="Arial" w:eastAsia="Times New Roman" w:hAnsi="Arial" w:cs="Arial"/>
          <w:snapToGrid w:val="0"/>
          <w:sz w:val="28"/>
          <w:szCs w:val="28"/>
        </w:rPr>
        <w:t>Performance Plans</w:t>
      </w:r>
      <w:r w:rsidRPr="00EE1A77">
        <w:rPr>
          <w:rFonts w:ascii="Arial" w:eastAsia="Times New Roman" w:hAnsi="Arial" w:cs="Arial"/>
          <w:snapToGrid w:val="0"/>
          <w:sz w:val="28"/>
          <w:szCs w:val="28"/>
        </w:rPr>
        <w:tab/>
        <w:t>4.8.1 – 4.8.3</w:t>
      </w:r>
    </w:p>
    <w:p w14:paraId="0CFCC000" w14:textId="77777777" w:rsidR="00EE1A77" w:rsidRPr="00EE1A77" w:rsidRDefault="00EE1A77" w:rsidP="00EE1A77">
      <w:pPr>
        <w:widowControl w:val="0"/>
        <w:tabs>
          <w:tab w:val="left" w:pos="-567"/>
        </w:tabs>
        <w:spacing w:after="0" w:line="240" w:lineRule="auto"/>
        <w:ind w:left="6237" w:right="-46" w:hanging="6237"/>
        <w:rPr>
          <w:rFonts w:ascii="Arial" w:eastAsia="Times New Roman" w:hAnsi="Arial" w:cs="Arial"/>
          <w:snapToGrid w:val="0"/>
          <w:sz w:val="28"/>
          <w:szCs w:val="28"/>
        </w:rPr>
      </w:pPr>
      <w:r w:rsidRPr="00EE1A77">
        <w:rPr>
          <w:rFonts w:ascii="Arial" w:eastAsia="Times New Roman" w:hAnsi="Arial" w:cs="Arial"/>
          <w:snapToGrid w:val="0"/>
          <w:sz w:val="28"/>
          <w:szCs w:val="28"/>
        </w:rPr>
        <w:t>Budgeting</w:t>
      </w:r>
      <w:r w:rsidRPr="00EE1A77">
        <w:rPr>
          <w:rFonts w:ascii="Arial" w:eastAsia="Times New Roman" w:hAnsi="Arial" w:cs="Arial"/>
          <w:snapToGrid w:val="0"/>
          <w:sz w:val="28"/>
          <w:szCs w:val="28"/>
        </w:rPr>
        <w:tab/>
        <w:t>4.8.4 – 4.8.6</w:t>
      </w:r>
    </w:p>
    <w:p w14:paraId="575E86CE" w14:textId="77777777" w:rsidR="00EE1A77" w:rsidRPr="00EE1A77" w:rsidRDefault="00EE1A77" w:rsidP="00EE1A77">
      <w:pPr>
        <w:widowControl w:val="0"/>
        <w:tabs>
          <w:tab w:val="left" w:pos="-567"/>
        </w:tabs>
        <w:spacing w:after="0" w:line="240" w:lineRule="auto"/>
        <w:ind w:left="6237" w:right="-46" w:hanging="6237"/>
        <w:rPr>
          <w:rFonts w:ascii="Arial" w:eastAsia="Times New Roman" w:hAnsi="Arial" w:cs="Arial"/>
          <w:snapToGrid w:val="0"/>
          <w:sz w:val="28"/>
          <w:szCs w:val="28"/>
        </w:rPr>
      </w:pPr>
      <w:r w:rsidRPr="00EE1A77">
        <w:rPr>
          <w:rFonts w:ascii="Arial" w:eastAsia="Times New Roman" w:hAnsi="Arial" w:cs="Arial"/>
          <w:snapToGrid w:val="0"/>
          <w:sz w:val="28"/>
          <w:szCs w:val="28"/>
        </w:rPr>
        <w:t>Revenue Budget Preparation, Monitoring</w:t>
      </w:r>
      <w:r w:rsidRPr="00EE1A77">
        <w:rPr>
          <w:rFonts w:ascii="Arial" w:eastAsia="Times New Roman" w:hAnsi="Arial" w:cs="Arial"/>
          <w:snapToGrid w:val="0"/>
          <w:sz w:val="28"/>
          <w:szCs w:val="28"/>
        </w:rPr>
        <w:tab/>
        <w:t>4.8.7 – 4.8.9</w:t>
      </w:r>
    </w:p>
    <w:p w14:paraId="60667FA0" w14:textId="77777777" w:rsidR="00EE1A77" w:rsidRPr="00EE1A77" w:rsidRDefault="00EE1A77" w:rsidP="00EE1A77">
      <w:pPr>
        <w:widowControl w:val="0"/>
        <w:tabs>
          <w:tab w:val="left" w:pos="-567"/>
        </w:tabs>
        <w:spacing w:after="0" w:line="240" w:lineRule="auto"/>
        <w:ind w:left="6237" w:right="-46" w:hanging="6237"/>
        <w:rPr>
          <w:rFonts w:ascii="Arial" w:eastAsia="Times New Roman" w:hAnsi="Arial" w:cs="Arial"/>
          <w:snapToGrid w:val="0"/>
          <w:sz w:val="28"/>
          <w:szCs w:val="28"/>
        </w:rPr>
      </w:pPr>
      <w:r w:rsidRPr="00EE1A77">
        <w:rPr>
          <w:rFonts w:ascii="Arial" w:eastAsia="Times New Roman" w:hAnsi="Arial" w:cs="Arial"/>
          <w:snapToGrid w:val="0"/>
          <w:sz w:val="28"/>
          <w:szCs w:val="28"/>
        </w:rPr>
        <w:t>&amp; Control</w:t>
      </w:r>
    </w:p>
    <w:p w14:paraId="573B0174" w14:textId="77777777" w:rsidR="00EE1A77" w:rsidRPr="00EE1A77" w:rsidRDefault="00EE1A77" w:rsidP="00EE1A77">
      <w:pPr>
        <w:widowControl w:val="0"/>
        <w:tabs>
          <w:tab w:val="left" w:pos="-567"/>
        </w:tabs>
        <w:spacing w:after="0" w:line="240" w:lineRule="auto"/>
        <w:ind w:left="6237" w:right="-46" w:hanging="6237"/>
        <w:rPr>
          <w:rFonts w:ascii="Arial" w:eastAsia="Times New Roman" w:hAnsi="Arial" w:cs="Arial"/>
          <w:snapToGrid w:val="0"/>
          <w:sz w:val="28"/>
          <w:szCs w:val="28"/>
        </w:rPr>
      </w:pPr>
      <w:r w:rsidRPr="00EE1A77">
        <w:rPr>
          <w:rFonts w:ascii="Arial" w:eastAsia="Times New Roman" w:hAnsi="Arial" w:cs="Arial"/>
          <w:snapToGrid w:val="0"/>
          <w:sz w:val="28"/>
          <w:szCs w:val="28"/>
        </w:rPr>
        <w:t>Budgets and Medium Term Financial Planning</w:t>
      </w:r>
      <w:r w:rsidRPr="00EE1A77">
        <w:rPr>
          <w:rFonts w:ascii="Arial" w:eastAsia="Times New Roman" w:hAnsi="Arial" w:cs="Arial"/>
          <w:snapToGrid w:val="0"/>
          <w:sz w:val="28"/>
          <w:szCs w:val="28"/>
        </w:rPr>
        <w:tab/>
        <w:t>4.8.10 – 4.8.12</w:t>
      </w:r>
    </w:p>
    <w:p w14:paraId="0DB3A14D" w14:textId="77777777" w:rsidR="00EE1A77" w:rsidRPr="00EE1A77" w:rsidRDefault="00EE1A77" w:rsidP="00EE1A77">
      <w:pPr>
        <w:widowControl w:val="0"/>
        <w:tabs>
          <w:tab w:val="left" w:pos="-567"/>
        </w:tabs>
        <w:spacing w:after="0" w:line="240" w:lineRule="auto"/>
        <w:ind w:left="6237" w:right="-46" w:hanging="6237"/>
        <w:rPr>
          <w:rFonts w:ascii="Arial" w:eastAsia="Times New Roman" w:hAnsi="Arial" w:cs="Arial"/>
          <w:snapToGrid w:val="0"/>
          <w:sz w:val="28"/>
          <w:szCs w:val="28"/>
        </w:rPr>
      </w:pPr>
      <w:r w:rsidRPr="00EE1A77">
        <w:rPr>
          <w:rFonts w:ascii="Arial" w:eastAsia="Times New Roman" w:hAnsi="Arial" w:cs="Arial"/>
          <w:snapToGrid w:val="0"/>
          <w:sz w:val="28"/>
          <w:szCs w:val="28"/>
        </w:rPr>
        <w:t>Resource Allocation</w:t>
      </w:r>
      <w:r w:rsidRPr="00EE1A77">
        <w:rPr>
          <w:rFonts w:ascii="Arial" w:eastAsia="Times New Roman" w:hAnsi="Arial" w:cs="Arial"/>
          <w:snapToGrid w:val="0"/>
          <w:sz w:val="28"/>
          <w:szCs w:val="28"/>
        </w:rPr>
        <w:tab/>
        <w:t>4.8.13 – 4.8.15</w:t>
      </w:r>
    </w:p>
    <w:p w14:paraId="3F3FB880" w14:textId="77777777" w:rsidR="00EE1A77" w:rsidRPr="00EE1A77" w:rsidRDefault="00EE1A77" w:rsidP="00EE1A77">
      <w:pPr>
        <w:widowControl w:val="0"/>
        <w:tabs>
          <w:tab w:val="left" w:pos="-567"/>
        </w:tabs>
        <w:spacing w:after="0" w:line="240" w:lineRule="auto"/>
        <w:ind w:left="6237" w:right="-46" w:hanging="6237"/>
        <w:rPr>
          <w:rFonts w:ascii="Arial" w:eastAsia="Times New Roman" w:hAnsi="Arial" w:cs="Arial"/>
          <w:snapToGrid w:val="0"/>
          <w:sz w:val="28"/>
          <w:szCs w:val="28"/>
        </w:rPr>
      </w:pPr>
      <w:r w:rsidRPr="00EE1A77">
        <w:rPr>
          <w:rFonts w:ascii="Arial" w:eastAsia="Times New Roman" w:hAnsi="Arial" w:cs="Arial"/>
          <w:snapToGrid w:val="0"/>
          <w:sz w:val="28"/>
          <w:szCs w:val="28"/>
        </w:rPr>
        <w:t>Capital Programmes</w:t>
      </w:r>
      <w:r w:rsidRPr="00EE1A77">
        <w:rPr>
          <w:rFonts w:ascii="Arial" w:eastAsia="Times New Roman" w:hAnsi="Arial" w:cs="Arial"/>
          <w:snapToGrid w:val="0"/>
          <w:sz w:val="28"/>
          <w:szCs w:val="28"/>
        </w:rPr>
        <w:tab/>
        <w:t>4.8.16 – 4.8.18</w:t>
      </w:r>
    </w:p>
    <w:p w14:paraId="0A95E2D1" w14:textId="77777777" w:rsidR="00EE1A77" w:rsidRPr="00EE1A77" w:rsidRDefault="00EE1A77" w:rsidP="00EE1A77">
      <w:pPr>
        <w:widowControl w:val="0"/>
        <w:tabs>
          <w:tab w:val="left" w:pos="-567"/>
        </w:tabs>
        <w:spacing w:after="0" w:line="240" w:lineRule="auto"/>
        <w:ind w:left="6237" w:right="-46" w:hanging="6237"/>
        <w:rPr>
          <w:rFonts w:ascii="Arial" w:eastAsia="Times New Roman" w:hAnsi="Arial" w:cs="Arial"/>
          <w:snapToGrid w:val="0"/>
          <w:sz w:val="28"/>
          <w:szCs w:val="28"/>
        </w:rPr>
      </w:pPr>
      <w:r w:rsidRPr="00EE1A77">
        <w:rPr>
          <w:rFonts w:ascii="Arial" w:eastAsia="Times New Roman" w:hAnsi="Arial" w:cs="Arial"/>
          <w:snapToGrid w:val="0"/>
          <w:sz w:val="28"/>
          <w:szCs w:val="28"/>
        </w:rPr>
        <w:t>Maintenance of Reserves</w:t>
      </w:r>
      <w:r w:rsidRPr="00EE1A77">
        <w:rPr>
          <w:rFonts w:ascii="Arial" w:eastAsia="Times New Roman" w:hAnsi="Arial" w:cs="Arial"/>
          <w:snapToGrid w:val="0"/>
          <w:sz w:val="28"/>
          <w:szCs w:val="28"/>
        </w:rPr>
        <w:tab/>
        <w:t>4.8.19 – 4.8.21</w:t>
      </w:r>
    </w:p>
    <w:p w14:paraId="332B1703" w14:textId="77777777" w:rsidR="00EE1A77" w:rsidRPr="00EE1A77" w:rsidRDefault="00EE1A77" w:rsidP="00EE1A77">
      <w:pPr>
        <w:widowControl w:val="0"/>
        <w:tabs>
          <w:tab w:val="left" w:pos="-567"/>
        </w:tabs>
        <w:spacing w:after="0" w:line="240" w:lineRule="auto"/>
        <w:ind w:left="6237" w:right="-46" w:hanging="6237"/>
        <w:rPr>
          <w:rFonts w:ascii="Arial" w:eastAsia="Times New Roman" w:hAnsi="Arial" w:cs="Arial"/>
          <w:snapToGrid w:val="0"/>
          <w:sz w:val="28"/>
          <w:szCs w:val="28"/>
        </w:rPr>
      </w:pPr>
    </w:p>
    <w:p w14:paraId="171E9294" w14:textId="77777777" w:rsidR="00EE1A77" w:rsidRPr="00EE1A77" w:rsidRDefault="00EE1A77" w:rsidP="00EE1A77">
      <w:pPr>
        <w:widowControl w:val="0"/>
        <w:tabs>
          <w:tab w:val="left" w:pos="-567"/>
        </w:tabs>
        <w:spacing w:after="0" w:line="240" w:lineRule="auto"/>
        <w:ind w:left="6237" w:right="-46" w:hanging="6237"/>
        <w:rPr>
          <w:rFonts w:ascii="Arial" w:eastAsia="Times New Roman" w:hAnsi="Arial" w:cs="Arial"/>
          <w:snapToGrid w:val="0"/>
          <w:sz w:val="28"/>
          <w:szCs w:val="28"/>
        </w:rPr>
      </w:pPr>
      <w:r w:rsidRPr="00EE1A77">
        <w:rPr>
          <w:rFonts w:ascii="Arial" w:eastAsia="Times New Roman" w:hAnsi="Arial" w:cs="Arial"/>
          <w:snapToGrid w:val="0"/>
          <w:sz w:val="28"/>
          <w:szCs w:val="28"/>
          <w:u w:val="single"/>
        </w:rPr>
        <w:t>Risk Management and Control of Resources</w:t>
      </w:r>
      <w:r w:rsidRPr="00EE1A77">
        <w:rPr>
          <w:rFonts w:ascii="Arial" w:eastAsia="Times New Roman" w:hAnsi="Arial" w:cs="Arial"/>
          <w:snapToGrid w:val="0"/>
          <w:sz w:val="28"/>
          <w:szCs w:val="28"/>
        </w:rPr>
        <w:tab/>
        <w:t>4.9</w:t>
      </w:r>
    </w:p>
    <w:p w14:paraId="0AE9EBFF" w14:textId="77777777" w:rsidR="00EE1A77" w:rsidRPr="00EE1A77" w:rsidRDefault="00EE1A77" w:rsidP="00EE1A77">
      <w:pPr>
        <w:widowControl w:val="0"/>
        <w:tabs>
          <w:tab w:val="left" w:pos="-567"/>
        </w:tabs>
        <w:spacing w:after="0" w:line="240" w:lineRule="auto"/>
        <w:ind w:left="6237" w:right="-46" w:hanging="6237"/>
        <w:rPr>
          <w:rFonts w:ascii="Arial" w:eastAsia="Times New Roman" w:hAnsi="Arial" w:cs="Arial"/>
          <w:snapToGrid w:val="0"/>
          <w:sz w:val="28"/>
          <w:szCs w:val="28"/>
        </w:rPr>
      </w:pPr>
      <w:r w:rsidRPr="00EE1A77">
        <w:rPr>
          <w:rFonts w:ascii="Arial" w:eastAsia="Times New Roman" w:hAnsi="Arial" w:cs="Arial"/>
          <w:snapToGrid w:val="0"/>
          <w:sz w:val="28"/>
          <w:szCs w:val="28"/>
        </w:rPr>
        <w:t>Risk Management</w:t>
      </w:r>
      <w:r w:rsidRPr="00EE1A77">
        <w:rPr>
          <w:rFonts w:ascii="Arial" w:eastAsia="Times New Roman" w:hAnsi="Arial" w:cs="Arial"/>
          <w:snapToGrid w:val="0"/>
          <w:sz w:val="28"/>
          <w:szCs w:val="28"/>
        </w:rPr>
        <w:tab/>
        <w:t>4.9.1 – 4.9.3</w:t>
      </w:r>
    </w:p>
    <w:p w14:paraId="4B0F39E7" w14:textId="77777777" w:rsidR="00EE1A77" w:rsidRPr="00EE1A77" w:rsidRDefault="00EE1A77" w:rsidP="00EE1A77">
      <w:pPr>
        <w:widowControl w:val="0"/>
        <w:tabs>
          <w:tab w:val="left" w:pos="-567"/>
        </w:tabs>
        <w:spacing w:after="0" w:line="240" w:lineRule="auto"/>
        <w:ind w:left="6237" w:right="-46" w:hanging="6237"/>
        <w:rPr>
          <w:rFonts w:ascii="Arial" w:eastAsia="Times New Roman" w:hAnsi="Arial" w:cs="Arial"/>
          <w:snapToGrid w:val="0"/>
          <w:sz w:val="28"/>
          <w:szCs w:val="28"/>
        </w:rPr>
      </w:pPr>
      <w:r w:rsidRPr="00EE1A77">
        <w:rPr>
          <w:rFonts w:ascii="Arial" w:eastAsia="Times New Roman" w:hAnsi="Arial" w:cs="Arial"/>
          <w:snapToGrid w:val="0"/>
          <w:sz w:val="28"/>
          <w:szCs w:val="28"/>
        </w:rPr>
        <w:t>Internal Controls</w:t>
      </w:r>
      <w:r w:rsidRPr="00EE1A77">
        <w:rPr>
          <w:rFonts w:ascii="Arial" w:eastAsia="Times New Roman" w:hAnsi="Arial" w:cs="Arial"/>
          <w:snapToGrid w:val="0"/>
          <w:sz w:val="28"/>
          <w:szCs w:val="28"/>
        </w:rPr>
        <w:tab/>
        <w:t>4.9.4 – 4.9.6</w:t>
      </w:r>
    </w:p>
    <w:p w14:paraId="222D2976" w14:textId="77777777" w:rsidR="00EE1A77" w:rsidRPr="00EE1A77" w:rsidRDefault="00EE1A77" w:rsidP="00EE1A77">
      <w:pPr>
        <w:widowControl w:val="0"/>
        <w:tabs>
          <w:tab w:val="left" w:pos="-567"/>
        </w:tabs>
        <w:spacing w:after="0" w:line="240" w:lineRule="auto"/>
        <w:ind w:left="6237" w:right="-46" w:hanging="6237"/>
        <w:rPr>
          <w:rFonts w:ascii="Arial" w:eastAsia="Times New Roman" w:hAnsi="Arial" w:cs="Arial"/>
          <w:snapToGrid w:val="0"/>
          <w:sz w:val="28"/>
          <w:szCs w:val="28"/>
        </w:rPr>
      </w:pPr>
      <w:r w:rsidRPr="00EE1A77">
        <w:rPr>
          <w:rFonts w:ascii="Arial" w:eastAsia="Times New Roman" w:hAnsi="Arial" w:cs="Arial"/>
          <w:snapToGrid w:val="0"/>
          <w:sz w:val="28"/>
          <w:szCs w:val="28"/>
        </w:rPr>
        <w:t>Audit Requirements – Internal Audit</w:t>
      </w:r>
      <w:r w:rsidRPr="00EE1A77">
        <w:rPr>
          <w:rFonts w:ascii="Arial" w:eastAsia="Times New Roman" w:hAnsi="Arial" w:cs="Arial"/>
          <w:snapToGrid w:val="0"/>
          <w:sz w:val="28"/>
          <w:szCs w:val="28"/>
        </w:rPr>
        <w:tab/>
        <w:t>4.9.7 – 4.9.9</w:t>
      </w:r>
    </w:p>
    <w:p w14:paraId="399C65D7" w14:textId="77777777" w:rsidR="00EE1A77" w:rsidRPr="00EE1A77" w:rsidRDefault="00EE1A77" w:rsidP="00EE1A77">
      <w:pPr>
        <w:widowControl w:val="0"/>
        <w:tabs>
          <w:tab w:val="left" w:pos="-567"/>
        </w:tabs>
        <w:spacing w:after="0" w:line="240" w:lineRule="auto"/>
        <w:ind w:left="6237" w:right="-46" w:hanging="6237"/>
        <w:rPr>
          <w:rFonts w:ascii="Arial" w:eastAsia="Times New Roman" w:hAnsi="Arial" w:cs="Arial"/>
          <w:snapToGrid w:val="0"/>
          <w:sz w:val="28"/>
          <w:szCs w:val="28"/>
        </w:rPr>
      </w:pPr>
      <w:r w:rsidRPr="00EE1A77">
        <w:rPr>
          <w:rFonts w:ascii="Arial" w:eastAsia="Times New Roman" w:hAnsi="Arial" w:cs="Arial"/>
          <w:snapToGrid w:val="0"/>
          <w:sz w:val="28"/>
          <w:szCs w:val="28"/>
        </w:rPr>
        <w:t>Audit Requirements – External Audit</w:t>
      </w:r>
      <w:r w:rsidRPr="00EE1A77">
        <w:rPr>
          <w:rFonts w:ascii="Arial" w:eastAsia="Times New Roman" w:hAnsi="Arial" w:cs="Arial"/>
          <w:snapToGrid w:val="0"/>
          <w:sz w:val="28"/>
          <w:szCs w:val="28"/>
        </w:rPr>
        <w:tab/>
        <w:t>4.9.10 – 4.9.12</w:t>
      </w:r>
    </w:p>
    <w:p w14:paraId="3FFBB801" w14:textId="77777777" w:rsidR="00EE1A77" w:rsidRPr="00EE1A77" w:rsidRDefault="00EE1A77" w:rsidP="00EE1A77">
      <w:pPr>
        <w:widowControl w:val="0"/>
        <w:tabs>
          <w:tab w:val="left" w:pos="-567"/>
        </w:tabs>
        <w:spacing w:after="0" w:line="240" w:lineRule="auto"/>
        <w:ind w:left="6237" w:right="-46" w:hanging="6237"/>
        <w:rPr>
          <w:rFonts w:ascii="Arial" w:eastAsia="Times New Roman" w:hAnsi="Arial" w:cs="Arial"/>
          <w:snapToGrid w:val="0"/>
          <w:sz w:val="28"/>
          <w:szCs w:val="28"/>
        </w:rPr>
      </w:pPr>
      <w:r w:rsidRPr="00EE1A77">
        <w:rPr>
          <w:rFonts w:ascii="Arial" w:eastAsia="Times New Roman" w:hAnsi="Arial" w:cs="Arial"/>
          <w:snapToGrid w:val="0"/>
          <w:sz w:val="28"/>
          <w:szCs w:val="28"/>
        </w:rPr>
        <w:t>Preventing Fraud and Corruption</w:t>
      </w:r>
      <w:r w:rsidRPr="00EE1A77">
        <w:rPr>
          <w:rFonts w:ascii="Arial" w:eastAsia="Times New Roman" w:hAnsi="Arial" w:cs="Arial"/>
          <w:snapToGrid w:val="0"/>
          <w:sz w:val="28"/>
          <w:szCs w:val="28"/>
        </w:rPr>
        <w:tab/>
        <w:t>4.9.13 – 4.9.15</w:t>
      </w:r>
    </w:p>
    <w:p w14:paraId="36CEE278" w14:textId="77777777" w:rsidR="00EE1A77" w:rsidRPr="00EE1A77" w:rsidRDefault="00EE1A77" w:rsidP="00EE1A77">
      <w:pPr>
        <w:widowControl w:val="0"/>
        <w:tabs>
          <w:tab w:val="left" w:pos="-567"/>
        </w:tabs>
        <w:spacing w:after="0" w:line="240" w:lineRule="auto"/>
        <w:ind w:left="6237" w:right="-46" w:hanging="6237"/>
        <w:rPr>
          <w:rFonts w:ascii="Arial" w:eastAsia="Times New Roman" w:hAnsi="Arial" w:cs="Arial"/>
          <w:snapToGrid w:val="0"/>
          <w:sz w:val="28"/>
          <w:szCs w:val="28"/>
        </w:rPr>
      </w:pPr>
      <w:r w:rsidRPr="00EE1A77">
        <w:rPr>
          <w:rFonts w:ascii="Arial" w:eastAsia="Times New Roman" w:hAnsi="Arial" w:cs="Arial"/>
          <w:snapToGrid w:val="0"/>
          <w:sz w:val="28"/>
          <w:szCs w:val="28"/>
        </w:rPr>
        <w:t>Assets – Security</w:t>
      </w:r>
      <w:r w:rsidRPr="00EE1A77">
        <w:rPr>
          <w:rFonts w:ascii="Arial" w:eastAsia="Times New Roman" w:hAnsi="Arial" w:cs="Arial"/>
          <w:snapToGrid w:val="0"/>
          <w:sz w:val="28"/>
          <w:szCs w:val="28"/>
        </w:rPr>
        <w:tab/>
        <w:t>4.9.16 – 4.9.18</w:t>
      </w:r>
    </w:p>
    <w:p w14:paraId="39D2E2D8" w14:textId="77777777" w:rsidR="00EE1A77" w:rsidRPr="00EE1A77" w:rsidRDefault="00EE1A77" w:rsidP="00EE1A77">
      <w:pPr>
        <w:widowControl w:val="0"/>
        <w:tabs>
          <w:tab w:val="left" w:pos="-567"/>
        </w:tabs>
        <w:spacing w:after="0" w:line="240" w:lineRule="auto"/>
        <w:ind w:left="6237" w:right="-46" w:hanging="6237"/>
        <w:rPr>
          <w:rFonts w:ascii="Arial" w:eastAsia="Times New Roman" w:hAnsi="Arial" w:cs="Arial"/>
          <w:snapToGrid w:val="0"/>
          <w:sz w:val="28"/>
          <w:szCs w:val="28"/>
        </w:rPr>
      </w:pPr>
      <w:r w:rsidRPr="00EE1A77">
        <w:rPr>
          <w:rFonts w:ascii="Arial" w:eastAsia="Times New Roman" w:hAnsi="Arial" w:cs="Arial"/>
          <w:snapToGrid w:val="0"/>
          <w:sz w:val="28"/>
          <w:szCs w:val="28"/>
        </w:rPr>
        <w:t>Inventories – Stock/Stores</w:t>
      </w:r>
      <w:r w:rsidRPr="00EE1A77">
        <w:rPr>
          <w:rFonts w:ascii="Arial" w:eastAsia="Times New Roman" w:hAnsi="Arial" w:cs="Arial"/>
          <w:snapToGrid w:val="0"/>
          <w:sz w:val="28"/>
          <w:szCs w:val="28"/>
        </w:rPr>
        <w:tab/>
        <w:t>4.9.19</w:t>
      </w:r>
    </w:p>
    <w:p w14:paraId="6A555CB8" w14:textId="77777777" w:rsidR="00EE1A77" w:rsidRPr="00EE1A77" w:rsidRDefault="00EE1A77" w:rsidP="00EE1A77">
      <w:pPr>
        <w:widowControl w:val="0"/>
        <w:tabs>
          <w:tab w:val="left" w:pos="-567"/>
        </w:tabs>
        <w:spacing w:after="0" w:line="240" w:lineRule="auto"/>
        <w:ind w:left="6237" w:right="-46" w:hanging="6237"/>
        <w:rPr>
          <w:rFonts w:ascii="Arial" w:eastAsia="Times New Roman" w:hAnsi="Arial" w:cs="Arial"/>
          <w:snapToGrid w:val="0"/>
          <w:sz w:val="28"/>
          <w:szCs w:val="28"/>
        </w:rPr>
      </w:pPr>
      <w:r w:rsidRPr="00EE1A77">
        <w:rPr>
          <w:rFonts w:ascii="Arial" w:eastAsia="Times New Roman" w:hAnsi="Arial" w:cs="Arial"/>
          <w:snapToGrid w:val="0"/>
          <w:sz w:val="28"/>
          <w:szCs w:val="28"/>
        </w:rPr>
        <w:t>Intellectual Property</w:t>
      </w:r>
      <w:r w:rsidRPr="00EE1A77">
        <w:rPr>
          <w:rFonts w:ascii="Arial" w:eastAsia="Times New Roman" w:hAnsi="Arial" w:cs="Arial"/>
          <w:snapToGrid w:val="0"/>
          <w:sz w:val="28"/>
          <w:szCs w:val="28"/>
        </w:rPr>
        <w:tab/>
        <w:t>4.9.20 – 4.9.22</w:t>
      </w:r>
    </w:p>
    <w:p w14:paraId="67D30065" w14:textId="77777777" w:rsidR="00EE1A77" w:rsidRPr="00EE1A77" w:rsidRDefault="00EE1A77" w:rsidP="00EE1A77">
      <w:pPr>
        <w:widowControl w:val="0"/>
        <w:tabs>
          <w:tab w:val="left" w:pos="-567"/>
        </w:tabs>
        <w:spacing w:after="0" w:line="240" w:lineRule="auto"/>
        <w:ind w:left="6237" w:right="-46" w:hanging="6237"/>
        <w:rPr>
          <w:rFonts w:ascii="Arial" w:eastAsia="Times New Roman" w:hAnsi="Arial" w:cs="Arial"/>
          <w:snapToGrid w:val="0"/>
          <w:sz w:val="28"/>
          <w:szCs w:val="28"/>
        </w:rPr>
      </w:pPr>
      <w:r w:rsidRPr="00EE1A77">
        <w:rPr>
          <w:rFonts w:ascii="Arial" w:eastAsia="Times New Roman" w:hAnsi="Arial" w:cs="Arial"/>
          <w:snapToGrid w:val="0"/>
          <w:sz w:val="28"/>
          <w:szCs w:val="28"/>
        </w:rPr>
        <w:t>Asset Disposal</w:t>
      </w:r>
      <w:r w:rsidRPr="00EE1A77">
        <w:rPr>
          <w:rFonts w:ascii="Arial" w:eastAsia="Times New Roman" w:hAnsi="Arial" w:cs="Arial"/>
          <w:snapToGrid w:val="0"/>
          <w:sz w:val="28"/>
          <w:szCs w:val="28"/>
        </w:rPr>
        <w:tab/>
        <w:t>4.9.23 – 4.9.25</w:t>
      </w:r>
    </w:p>
    <w:p w14:paraId="24C2FEB5" w14:textId="77777777" w:rsidR="00EE1A77" w:rsidRPr="00EE1A77" w:rsidRDefault="00EE1A77" w:rsidP="00EE1A77">
      <w:pPr>
        <w:widowControl w:val="0"/>
        <w:tabs>
          <w:tab w:val="left" w:pos="-567"/>
        </w:tabs>
        <w:spacing w:after="0" w:line="240" w:lineRule="auto"/>
        <w:ind w:left="709" w:right="-46" w:hanging="709"/>
        <w:rPr>
          <w:rFonts w:ascii="Arial" w:eastAsia="Times New Roman" w:hAnsi="Arial" w:cs="Arial"/>
          <w:snapToGrid w:val="0"/>
          <w:sz w:val="28"/>
          <w:szCs w:val="28"/>
        </w:rPr>
      </w:pPr>
    </w:p>
    <w:p w14:paraId="67B21B53" w14:textId="77777777" w:rsidR="00EE1A77" w:rsidRPr="00EE1A77" w:rsidRDefault="00EE1A77" w:rsidP="00EE1A77">
      <w:pPr>
        <w:widowControl w:val="0"/>
        <w:tabs>
          <w:tab w:val="left" w:pos="-567"/>
        </w:tabs>
        <w:spacing w:after="0" w:line="240" w:lineRule="auto"/>
        <w:ind w:left="709" w:right="-46" w:hanging="709"/>
        <w:rPr>
          <w:rFonts w:ascii="Arial" w:eastAsia="Times New Roman" w:hAnsi="Arial" w:cs="Arial"/>
          <w:snapToGrid w:val="0"/>
          <w:sz w:val="28"/>
          <w:szCs w:val="28"/>
          <w:u w:val="single"/>
        </w:rPr>
      </w:pPr>
      <w:r w:rsidRPr="00EE1A77">
        <w:rPr>
          <w:rFonts w:ascii="Arial" w:eastAsia="Times New Roman" w:hAnsi="Arial" w:cs="Arial"/>
          <w:snapToGrid w:val="0"/>
          <w:sz w:val="28"/>
          <w:szCs w:val="28"/>
          <w:u w:val="single"/>
        </w:rPr>
        <w:t>Treasury Management</w:t>
      </w:r>
    </w:p>
    <w:p w14:paraId="36CF3A7C" w14:textId="77777777" w:rsidR="00EE1A77" w:rsidRPr="00EE1A77" w:rsidRDefault="00EE1A77" w:rsidP="00EE1A77">
      <w:pPr>
        <w:widowControl w:val="0"/>
        <w:tabs>
          <w:tab w:val="left" w:pos="-567"/>
        </w:tabs>
        <w:spacing w:after="0" w:line="240" w:lineRule="auto"/>
        <w:ind w:left="6237" w:right="-46" w:hanging="6237"/>
        <w:rPr>
          <w:rFonts w:ascii="Arial" w:eastAsia="Times New Roman" w:hAnsi="Arial" w:cs="Arial"/>
          <w:snapToGrid w:val="0"/>
          <w:sz w:val="28"/>
          <w:szCs w:val="28"/>
        </w:rPr>
      </w:pPr>
      <w:r w:rsidRPr="00EE1A77">
        <w:rPr>
          <w:rFonts w:ascii="Arial" w:eastAsia="Times New Roman" w:hAnsi="Arial" w:cs="Arial"/>
          <w:snapToGrid w:val="0"/>
          <w:sz w:val="28"/>
          <w:szCs w:val="28"/>
        </w:rPr>
        <w:t>Treasury Management and Banking</w:t>
      </w:r>
      <w:r w:rsidRPr="00EE1A77">
        <w:rPr>
          <w:rFonts w:ascii="Arial" w:eastAsia="Times New Roman" w:hAnsi="Arial" w:cs="Arial"/>
          <w:snapToGrid w:val="0"/>
          <w:sz w:val="28"/>
          <w:szCs w:val="28"/>
        </w:rPr>
        <w:tab/>
        <w:t>4.9.26 – 4.9.28</w:t>
      </w:r>
    </w:p>
    <w:p w14:paraId="47038023" w14:textId="77777777" w:rsidR="00EE1A77" w:rsidRPr="00EE1A77" w:rsidRDefault="00EE1A77" w:rsidP="00EE1A77">
      <w:pPr>
        <w:widowControl w:val="0"/>
        <w:tabs>
          <w:tab w:val="left" w:pos="-567"/>
        </w:tabs>
        <w:spacing w:after="0" w:line="240" w:lineRule="auto"/>
        <w:ind w:left="6237" w:right="-46" w:hanging="6237"/>
        <w:rPr>
          <w:rFonts w:ascii="Arial" w:eastAsia="Times New Roman" w:hAnsi="Arial" w:cs="Arial"/>
          <w:snapToGrid w:val="0"/>
          <w:sz w:val="28"/>
          <w:szCs w:val="28"/>
        </w:rPr>
      </w:pPr>
      <w:r w:rsidRPr="00EE1A77">
        <w:rPr>
          <w:rFonts w:ascii="Arial" w:eastAsia="Times New Roman" w:hAnsi="Arial" w:cs="Arial"/>
          <w:snapToGrid w:val="0"/>
          <w:sz w:val="28"/>
          <w:szCs w:val="28"/>
        </w:rPr>
        <w:t>Investments and Borrowing</w:t>
      </w:r>
      <w:r w:rsidRPr="00EE1A77">
        <w:rPr>
          <w:rFonts w:ascii="Arial" w:eastAsia="Times New Roman" w:hAnsi="Arial" w:cs="Arial"/>
          <w:snapToGrid w:val="0"/>
          <w:sz w:val="28"/>
          <w:szCs w:val="28"/>
        </w:rPr>
        <w:tab/>
        <w:t>4.9.29 – 4.9.30</w:t>
      </w:r>
    </w:p>
    <w:p w14:paraId="6C57976D" w14:textId="77777777" w:rsidR="00EE1A77" w:rsidRPr="00EE1A77" w:rsidRDefault="00EE1A77" w:rsidP="00EE1A77">
      <w:pPr>
        <w:widowControl w:val="0"/>
        <w:tabs>
          <w:tab w:val="left" w:pos="-567"/>
        </w:tabs>
        <w:spacing w:after="0" w:line="240" w:lineRule="auto"/>
        <w:ind w:left="709" w:right="-46" w:hanging="709"/>
        <w:rPr>
          <w:rFonts w:ascii="Arial" w:eastAsia="Times New Roman" w:hAnsi="Arial" w:cs="Arial"/>
          <w:snapToGrid w:val="0"/>
          <w:sz w:val="28"/>
          <w:szCs w:val="28"/>
        </w:rPr>
      </w:pPr>
    </w:p>
    <w:p w14:paraId="77593332" w14:textId="77777777" w:rsidR="00EE1A77" w:rsidRPr="00EE1A77" w:rsidRDefault="00EE1A77" w:rsidP="00EE1A77">
      <w:pPr>
        <w:widowControl w:val="0"/>
        <w:tabs>
          <w:tab w:val="left" w:pos="-567"/>
        </w:tabs>
        <w:spacing w:after="0" w:line="240" w:lineRule="auto"/>
        <w:ind w:left="6237" w:right="-46" w:hanging="6237"/>
        <w:rPr>
          <w:rFonts w:ascii="Arial" w:eastAsia="Times New Roman" w:hAnsi="Arial" w:cs="Arial"/>
          <w:snapToGrid w:val="0"/>
          <w:sz w:val="28"/>
          <w:szCs w:val="28"/>
        </w:rPr>
      </w:pPr>
      <w:r w:rsidRPr="00EE1A77">
        <w:rPr>
          <w:rFonts w:ascii="Arial" w:eastAsia="Times New Roman" w:hAnsi="Arial" w:cs="Arial"/>
          <w:snapToGrid w:val="0"/>
          <w:sz w:val="28"/>
          <w:szCs w:val="28"/>
          <w:u w:val="single"/>
        </w:rPr>
        <w:t>Trust Funds and Funds held for Third Party</w:t>
      </w:r>
      <w:r w:rsidRPr="00EE1A77">
        <w:rPr>
          <w:rFonts w:ascii="Arial" w:eastAsia="Times New Roman" w:hAnsi="Arial" w:cs="Arial"/>
          <w:snapToGrid w:val="0"/>
          <w:sz w:val="28"/>
          <w:szCs w:val="28"/>
        </w:rPr>
        <w:tab/>
        <w:t>4.9.31</w:t>
      </w:r>
    </w:p>
    <w:p w14:paraId="340DF615" w14:textId="77777777" w:rsidR="00EE1A77" w:rsidRPr="00EE1A77" w:rsidRDefault="00EE1A77" w:rsidP="00EE1A77">
      <w:pPr>
        <w:widowControl w:val="0"/>
        <w:tabs>
          <w:tab w:val="left" w:pos="-567"/>
        </w:tabs>
        <w:spacing w:after="0" w:line="240" w:lineRule="auto"/>
        <w:ind w:left="709" w:right="-46" w:hanging="709"/>
        <w:rPr>
          <w:rFonts w:ascii="Arial" w:eastAsia="Times New Roman" w:hAnsi="Arial" w:cs="Arial"/>
          <w:snapToGrid w:val="0"/>
          <w:sz w:val="28"/>
          <w:szCs w:val="28"/>
        </w:rPr>
      </w:pPr>
    </w:p>
    <w:p w14:paraId="16A65348" w14:textId="77777777" w:rsidR="00EE1A77" w:rsidRPr="00EE1A77" w:rsidRDefault="00EE1A77" w:rsidP="00EE1A77">
      <w:pPr>
        <w:widowControl w:val="0"/>
        <w:tabs>
          <w:tab w:val="left" w:pos="-567"/>
        </w:tabs>
        <w:spacing w:after="0" w:line="240" w:lineRule="auto"/>
        <w:ind w:left="6237" w:right="-46" w:hanging="6237"/>
        <w:rPr>
          <w:rFonts w:ascii="Arial" w:eastAsia="Times New Roman" w:hAnsi="Arial" w:cs="Arial"/>
          <w:snapToGrid w:val="0"/>
          <w:sz w:val="28"/>
          <w:szCs w:val="28"/>
        </w:rPr>
      </w:pPr>
      <w:r w:rsidRPr="00EE1A77">
        <w:rPr>
          <w:rFonts w:ascii="Arial" w:eastAsia="Times New Roman" w:hAnsi="Arial" w:cs="Arial"/>
          <w:snapToGrid w:val="0"/>
          <w:sz w:val="28"/>
          <w:szCs w:val="28"/>
          <w:u w:val="single"/>
        </w:rPr>
        <w:t>Imprest Accounts</w:t>
      </w:r>
      <w:r w:rsidRPr="00EE1A77">
        <w:rPr>
          <w:rFonts w:ascii="Arial" w:eastAsia="Times New Roman" w:hAnsi="Arial" w:cs="Arial"/>
          <w:snapToGrid w:val="0"/>
          <w:sz w:val="28"/>
          <w:szCs w:val="28"/>
        </w:rPr>
        <w:tab/>
        <w:t>4.9.32 – 4.9.33</w:t>
      </w:r>
    </w:p>
    <w:p w14:paraId="05D5A7DC" w14:textId="77777777" w:rsidR="00EE1A77" w:rsidRPr="00EE1A77" w:rsidRDefault="00EE1A77" w:rsidP="00EE1A77">
      <w:pPr>
        <w:widowControl w:val="0"/>
        <w:tabs>
          <w:tab w:val="left" w:pos="-567"/>
        </w:tabs>
        <w:spacing w:after="0" w:line="240" w:lineRule="auto"/>
        <w:ind w:left="709" w:right="-46" w:hanging="709"/>
        <w:rPr>
          <w:rFonts w:ascii="Arial" w:eastAsia="Times New Roman" w:hAnsi="Arial" w:cs="Arial"/>
          <w:snapToGrid w:val="0"/>
          <w:sz w:val="28"/>
          <w:szCs w:val="28"/>
        </w:rPr>
      </w:pPr>
    </w:p>
    <w:p w14:paraId="709546F6" w14:textId="77777777" w:rsidR="00EE1A77" w:rsidRPr="00EE1A77" w:rsidRDefault="00EE1A77" w:rsidP="00EE1A77">
      <w:pPr>
        <w:widowControl w:val="0"/>
        <w:tabs>
          <w:tab w:val="left" w:pos="-567"/>
        </w:tabs>
        <w:spacing w:after="0" w:line="240" w:lineRule="auto"/>
        <w:ind w:left="6237" w:right="-46" w:hanging="6237"/>
        <w:rPr>
          <w:rFonts w:ascii="Arial" w:eastAsia="Times New Roman" w:hAnsi="Arial" w:cs="Arial"/>
          <w:snapToGrid w:val="0"/>
          <w:sz w:val="28"/>
          <w:szCs w:val="28"/>
        </w:rPr>
      </w:pPr>
      <w:r w:rsidRPr="00EE1A77">
        <w:rPr>
          <w:rFonts w:ascii="Arial" w:eastAsia="Times New Roman" w:hAnsi="Arial" w:cs="Arial"/>
          <w:snapToGrid w:val="0"/>
          <w:sz w:val="28"/>
          <w:szCs w:val="28"/>
          <w:u w:val="single"/>
        </w:rPr>
        <w:t>Staffing</w:t>
      </w:r>
      <w:r w:rsidRPr="00EE1A77">
        <w:rPr>
          <w:rFonts w:ascii="Arial" w:eastAsia="Times New Roman" w:hAnsi="Arial" w:cs="Arial"/>
          <w:snapToGrid w:val="0"/>
          <w:sz w:val="28"/>
          <w:szCs w:val="28"/>
        </w:rPr>
        <w:tab/>
        <w:t>4.9.34 – 4.9.36</w:t>
      </w:r>
    </w:p>
    <w:p w14:paraId="29D0335F" w14:textId="77777777" w:rsidR="00EE1A77" w:rsidRPr="00EE1A77" w:rsidRDefault="00EE1A77" w:rsidP="00EE1A77">
      <w:pPr>
        <w:widowControl w:val="0"/>
        <w:tabs>
          <w:tab w:val="left" w:pos="-567"/>
        </w:tabs>
        <w:spacing w:after="0" w:line="240" w:lineRule="auto"/>
        <w:ind w:left="709" w:right="-46" w:hanging="709"/>
        <w:rPr>
          <w:rFonts w:ascii="Arial" w:eastAsia="Times New Roman" w:hAnsi="Arial" w:cs="Arial"/>
          <w:snapToGrid w:val="0"/>
          <w:sz w:val="28"/>
          <w:szCs w:val="28"/>
        </w:rPr>
      </w:pPr>
    </w:p>
    <w:p w14:paraId="334F7B7C" w14:textId="77777777" w:rsidR="00EE1A77" w:rsidRPr="00EE1A77" w:rsidRDefault="00EE1A77" w:rsidP="00EE1A77">
      <w:pPr>
        <w:widowControl w:val="0"/>
        <w:tabs>
          <w:tab w:val="left" w:pos="-567"/>
        </w:tabs>
        <w:spacing w:after="0" w:line="240" w:lineRule="auto"/>
        <w:ind w:left="6237" w:right="-46" w:hanging="6237"/>
        <w:rPr>
          <w:rFonts w:ascii="Arial" w:eastAsia="Times New Roman" w:hAnsi="Arial" w:cs="Arial"/>
          <w:snapToGrid w:val="0"/>
          <w:sz w:val="28"/>
          <w:szCs w:val="28"/>
        </w:rPr>
      </w:pPr>
      <w:r w:rsidRPr="00EE1A77">
        <w:rPr>
          <w:rFonts w:ascii="Arial" w:eastAsia="Times New Roman" w:hAnsi="Arial" w:cs="Arial"/>
          <w:snapToGrid w:val="0"/>
          <w:sz w:val="28"/>
          <w:szCs w:val="28"/>
          <w:u w:val="single"/>
        </w:rPr>
        <w:t>Financial Systems and Procedures</w:t>
      </w:r>
      <w:r w:rsidRPr="00EE1A77">
        <w:rPr>
          <w:rFonts w:ascii="Arial" w:eastAsia="Times New Roman" w:hAnsi="Arial" w:cs="Arial"/>
          <w:snapToGrid w:val="0"/>
          <w:sz w:val="28"/>
          <w:szCs w:val="28"/>
        </w:rPr>
        <w:tab/>
        <w:t>4.10</w:t>
      </w:r>
    </w:p>
    <w:p w14:paraId="0B4111D3" w14:textId="77777777" w:rsidR="00EE1A77" w:rsidRPr="00EE1A77" w:rsidRDefault="00EE1A77" w:rsidP="00EE1A77">
      <w:pPr>
        <w:widowControl w:val="0"/>
        <w:tabs>
          <w:tab w:val="left" w:pos="-567"/>
        </w:tabs>
        <w:spacing w:after="0" w:line="240" w:lineRule="auto"/>
        <w:ind w:left="6237" w:right="-46" w:hanging="6237"/>
        <w:rPr>
          <w:rFonts w:ascii="Arial" w:eastAsia="Times New Roman" w:hAnsi="Arial" w:cs="Arial"/>
          <w:snapToGrid w:val="0"/>
          <w:sz w:val="28"/>
          <w:szCs w:val="28"/>
        </w:rPr>
      </w:pPr>
      <w:r w:rsidRPr="00EE1A77">
        <w:rPr>
          <w:rFonts w:ascii="Arial" w:eastAsia="Times New Roman" w:hAnsi="Arial" w:cs="Arial"/>
          <w:snapToGrid w:val="0"/>
          <w:sz w:val="28"/>
          <w:szCs w:val="28"/>
        </w:rPr>
        <w:t>General Issues</w:t>
      </w:r>
      <w:r w:rsidRPr="00EE1A77">
        <w:rPr>
          <w:rFonts w:ascii="Arial" w:eastAsia="Times New Roman" w:hAnsi="Arial" w:cs="Arial"/>
          <w:snapToGrid w:val="0"/>
          <w:sz w:val="28"/>
          <w:szCs w:val="28"/>
        </w:rPr>
        <w:tab/>
        <w:t>4.10.1 – 4.10.3</w:t>
      </w:r>
    </w:p>
    <w:p w14:paraId="5A5593F5" w14:textId="77777777" w:rsidR="00EE1A77" w:rsidRPr="00EE1A77" w:rsidRDefault="00EE1A77" w:rsidP="00EE1A77">
      <w:pPr>
        <w:widowControl w:val="0"/>
        <w:tabs>
          <w:tab w:val="left" w:pos="-567"/>
        </w:tabs>
        <w:spacing w:after="0" w:line="240" w:lineRule="auto"/>
        <w:ind w:left="6237" w:right="-46" w:hanging="6237"/>
        <w:rPr>
          <w:rFonts w:ascii="Arial" w:eastAsia="Times New Roman" w:hAnsi="Arial" w:cs="Arial"/>
          <w:snapToGrid w:val="0"/>
          <w:sz w:val="28"/>
          <w:szCs w:val="28"/>
        </w:rPr>
      </w:pPr>
      <w:r w:rsidRPr="00EE1A77">
        <w:rPr>
          <w:rFonts w:ascii="Arial" w:eastAsia="Times New Roman" w:hAnsi="Arial" w:cs="Arial"/>
          <w:snapToGrid w:val="0"/>
          <w:sz w:val="28"/>
          <w:szCs w:val="28"/>
        </w:rPr>
        <w:t>Income and Expenditure</w:t>
      </w:r>
      <w:r w:rsidRPr="00EE1A77">
        <w:rPr>
          <w:rFonts w:ascii="Arial" w:eastAsia="Times New Roman" w:hAnsi="Arial" w:cs="Arial"/>
          <w:snapToGrid w:val="0"/>
          <w:sz w:val="28"/>
          <w:szCs w:val="28"/>
        </w:rPr>
        <w:tab/>
        <w:t>4.10.4 – 4.10.6</w:t>
      </w:r>
    </w:p>
    <w:p w14:paraId="201A02B6" w14:textId="77777777" w:rsidR="00EE1A77" w:rsidRPr="00EE1A77" w:rsidRDefault="00EE1A77" w:rsidP="00EE1A77">
      <w:pPr>
        <w:widowControl w:val="0"/>
        <w:tabs>
          <w:tab w:val="left" w:pos="-567"/>
        </w:tabs>
        <w:spacing w:after="0" w:line="240" w:lineRule="auto"/>
        <w:ind w:left="709" w:right="-46" w:hanging="709"/>
        <w:rPr>
          <w:rFonts w:ascii="Arial" w:eastAsia="Times New Roman" w:hAnsi="Arial" w:cs="Arial"/>
          <w:snapToGrid w:val="0"/>
          <w:sz w:val="28"/>
          <w:szCs w:val="28"/>
        </w:rPr>
      </w:pPr>
    </w:p>
    <w:p w14:paraId="20E6B864" w14:textId="77777777" w:rsidR="00EE1A77" w:rsidRPr="00EE1A77" w:rsidRDefault="00EE1A77" w:rsidP="00EE1A77">
      <w:pPr>
        <w:widowControl w:val="0"/>
        <w:tabs>
          <w:tab w:val="left" w:pos="-567"/>
        </w:tabs>
        <w:spacing w:after="0" w:line="240" w:lineRule="auto"/>
        <w:ind w:left="709" w:right="-46" w:hanging="709"/>
        <w:rPr>
          <w:rFonts w:ascii="Arial" w:eastAsia="Times New Roman" w:hAnsi="Arial" w:cs="Arial"/>
          <w:snapToGrid w:val="0"/>
          <w:sz w:val="28"/>
          <w:szCs w:val="28"/>
          <w:u w:val="single"/>
        </w:rPr>
      </w:pPr>
      <w:r w:rsidRPr="00EE1A77">
        <w:rPr>
          <w:rFonts w:ascii="Arial" w:eastAsia="Times New Roman" w:hAnsi="Arial" w:cs="Arial"/>
          <w:snapToGrid w:val="0"/>
          <w:sz w:val="28"/>
          <w:szCs w:val="28"/>
          <w:u w:val="single"/>
        </w:rPr>
        <w:t>Ordering and Paying for Work, Goods and Services</w:t>
      </w:r>
    </w:p>
    <w:p w14:paraId="4E3C979D" w14:textId="77777777" w:rsidR="00EE1A77" w:rsidRPr="00EE1A77" w:rsidRDefault="00EE1A77" w:rsidP="00EE1A77">
      <w:pPr>
        <w:widowControl w:val="0"/>
        <w:tabs>
          <w:tab w:val="left" w:pos="-567"/>
        </w:tabs>
        <w:spacing w:after="0" w:line="240" w:lineRule="auto"/>
        <w:ind w:left="6237" w:right="-46" w:hanging="6237"/>
        <w:rPr>
          <w:rFonts w:ascii="Arial" w:eastAsia="Times New Roman" w:hAnsi="Arial" w:cs="Arial"/>
          <w:snapToGrid w:val="0"/>
          <w:sz w:val="28"/>
          <w:szCs w:val="28"/>
        </w:rPr>
      </w:pPr>
      <w:r w:rsidRPr="00EE1A77">
        <w:rPr>
          <w:rFonts w:ascii="Arial" w:eastAsia="Times New Roman" w:hAnsi="Arial" w:cs="Arial"/>
          <w:snapToGrid w:val="0"/>
          <w:sz w:val="28"/>
          <w:szCs w:val="28"/>
        </w:rPr>
        <w:t>General Issues</w:t>
      </w:r>
      <w:r w:rsidRPr="00EE1A77">
        <w:rPr>
          <w:rFonts w:ascii="Arial" w:eastAsia="Times New Roman" w:hAnsi="Arial" w:cs="Arial"/>
          <w:snapToGrid w:val="0"/>
          <w:sz w:val="28"/>
          <w:szCs w:val="28"/>
        </w:rPr>
        <w:tab/>
        <w:t>4.10.7 – 4.10.9</w:t>
      </w:r>
    </w:p>
    <w:p w14:paraId="05914039" w14:textId="77777777" w:rsidR="00EE1A77" w:rsidRPr="00EE1A77" w:rsidRDefault="00EE1A77" w:rsidP="00EE1A77">
      <w:pPr>
        <w:widowControl w:val="0"/>
        <w:tabs>
          <w:tab w:val="left" w:pos="-567"/>
        </w:tabs>
        <w:spacing w:after="0" w:line="240" w:lineRule="auto"/>
        <w:ind w:left="6237" w:right="-46" w:hanging="6237"/>
        <w:rPr>
          <w:rFonts w:ascii="Arial" w:eastAsia="Times New Roman" w:hAnsi="Arial" w:cs="Arial"/>
          <w:snapToGrid w:val="0"/>
          <w:sz w:val="28"/>
          <w:szCs w:val="28"/>
        </w:rPr>
      </w:pPr>
      <w:r w:rsidRPr="00EE1A77">
        <w:rPr>
          <w:rFonts w:ascii="Arial" w:eastAsia="Times New Roman" w:hAnsi="Arial" w:cs="Arial"/>
          <w:snapToGrid w:val="0"/>
          <w:sz w:val="28"/>
          <w:szCs w:val="28"/>
        </w:rPr>
        <w:t xml:space="preserve">Contracts for Building, Constructional or </w:t>
      </w:r>
      <w:r w:rsidRPr="00EE1A77">
        <w:rPr>
          <w:rFonts w:ascii="Arial" w:eastAsia="Times New Roman" w:hAnsi="Arial" w:cs="Arial"/>
          <w:snapToGrid w:val="0"/>
          <w:sz w:val="28"/>
          <w:szCs w:val="28"/>
        </w:rPr>
        <w:tab/>
        <w:t>4.10.10-4.10.12</w:t>
      </w:r>
    </w:p>
    <w:p w14:paraId="30598A8C" w14:textId="77777777" w:rsidR="00EE1A77" w:rsidRPr="00EE1A77" w:rsidRDefault="00EE1A77" w:rsidP="00EE1A77">
      <w:pPr>
        <w:widowControl w:val="0"/>
        <w:tabs>
          <w:tab w:val="left" w:pos="-567"/>
        </w:tabs>
        <w:spacing w:after="0" w:line="240" w:lineRule="auto"/>
        <w:ind w:left="709" w:right="-46" w:hanging="709"/>
        <w:rPr>
          <w:rFonts w:ascii="Arial" w:eastAsia="Times New Roman" w:hAnsi="Arial" w:cs="Arial"/>
          <w:snapToGrid w:val="0"/>
          <w:sz w:val="28"/>
          <w:szCs w:val="28"/>
        </w:rPr>
      </w:pPr>
      <w:r w:rsidRPr="00EE1A77">
        <w:rPr>
          <w:rFonts w:ascii="Arial" w:eastAsia="Times New Roman" w:hAnsi="Arial" w:cs="Arial"/>
          <w:snapToGrid w:val="0"/>
          <w:sz w:val="28"/>
          <w:szCs w:val="28"/>
        </w:rPr>
        <w:t>Engineering Work</w:t>
      </w:r>
    </w:p>
    <w:p w14:paraId="7624ED68" w14:textId="77777777" w:rsidR="00EE1A77" w:rsidRPr="00EE1A77" w:rsidRDefault="00EE1A77" w:rsidP="00EE1A77">
      <w:pPr>
        <w:widowControl w:val="0"/>
        <w:tabs>
          <w:tab w:val="left" w:pos="-567"/>
        </w:tabs>
        <w:spacing w:after="0" w:line="240" w:lineRule="auto"/>
        <w:ind w:left="709" w:right="-46" w:hanging="709"/>
        <w:rPr>
          <w:rFonts w:ascii="Arial" w:eastAsia="Times New Roman" w:hAnsi="Arial" w:cs="Arial"/>
          <w:snapToGrid w:val="0"/>
          <w:sz w:val="28"/>
          <w:szCs w:val="28"/>
        </w:rPr>
      </w:pPr>
    </w:p>
    <w:p w14:paraId="01B492BD" w14:textId="77777777" w:rsidR="00EE1A77" w:rsidRPr="00EE1A77" w:rsidRDefault="00EE1A77" w:rsidP="00EE1A77">
      <w:pPr>
        <w:widowControl w:val="0"/>
        <w:tabs>
          <w:tab w:val="left" w:pos="-567"/>
        </w:tabs>
        <w:spacing w:after="0" w:line="240" w:lineRule="auto"/>
        <w:ind w:left="6237" w:right="-46" w:hanging="6237"/>
        <w:rPr>
          <w:rFonts w:ascii="Arial" w:eastAsia="Times New Roman" w:hAnsi="Arial" w:cs="Arial"/>
          <w:snapToGrid w:val="0"/>
          <w:sz w:val="28"/>
          <w:szCs w:val="28"/>
        </w:rPr>
      </w:pPr>
      <w:r w:rsidRPr="00EE1A77">
        <w:rPr>
          <w:rFonts w:ascii="Arial" w:eastAsia="Times New Roman" w:hAnsi="Arial" w:cs="Arial"/>
          <w:snapToGrid w:val="0"/>
          <w:sz w:val="28"/>
          <w:szCs w:val="28"/>
          <w:u w:val="single"/>
        </w:rPr>
        <w:t>Payment to Employees and Members</w:t>
      </w:r>
      <w:r w:rsidRPr="00EE1A77">
        <w:rPr>
          <w:rFonts w:ascii="Arial" w:eastAsia="Times New Roman" w:hAnsi="Arial" w:cs="Arial"/>
          <w:snapToGrid w:val="0"/>
          <w:sz w:val="28"/>
          <w:szCs w:val="28"/>
        </w:rPr>
        <w:tab/>
        <w:t>4.10.13-4.10.16</w:t>
      </w:r>
    </w:p>
    <w:p w14:paraId="076E1C21" w14:textId="77777777" w:rsidR="00EE1A77" w:rsidRPr="00EE1A77" w:rsidRDefault="00EE1A77" w:rsidP="00EE1A77">
      <w:pPr>
        <w:widowControl w:val="0"/>
        <w:tabs>
          <w:tab w:val="left" w:pos="-567"/>
        </w:tabs>
        <w:spacing w:after="0" w:line="240" w:lineRule="auto"/>
        <w:ind w:left="709" w:right="-46" w:hanging="709"/>
        <w:rPr>
          <w:rFonts w:ascii="Arial" w:eastAsia="Times New Roman" w:hAnsi="Arial" w:cs="Arial"/>
          <w:snapToGrid w:val="0"/>
          <w:sz w:val="28"/>
          <w:szCs w:val="28"/>
        </w:rPr>
      </w:pPr>
    </w:p>
    <w:p w14:paraId="2639CBB3" w14:textId="77777777" w:rsidR="00EE1A77" w:rsidRPr="00EE1A77" w:rsidRDefault="00EE1A77" w:rsidP="00EE1A77">
      <w:pPr>
        <w:widowControl w:val="0"/>
        <w:tabs>
          <w:tab w:val="left" w:pos="-567"/>
        </w:tabs>
        <w:spacing w:after="0" w:line="240" w:lineRule="auto"/>
        <w:ind w:left="6237" w:right="-46" w:hanging="6237"/>
        <w:rPr>
          <w:rFonts w:ascii="Arial" w:eastAsia="Times New Roman" w:hAnsi="Arial" w:cs="Arial"/>
          <w:snapToGrid w:val="0"/>
          <w:sz w:val="28"/>
          <w:szCs w:val="28"/>
        </w:rPr>
      </w:pPr>
      <w:r w:rsidRPr="00EE1A77">
        <w:rPr>
          <w:rFonts w:ascii="Arial" w:eastAsia="Times New Roman" w:hAnsi="Arial" w:cs="Arial"/>
          <w:snapToGrid w:val="0"/>
          <w:sz w:val="28"/>
          <w:szCs w:val="28"/>
          <w:u w:val="single"/>
        </w:rPr>
        <w:t>Taxation</w:t>
      </w:r>
      <w:r w:rsidRPr="00EE1A77">
        <w:rPr>
          <w:rFonts w:ascii="Arial" w:eastAsia="Times New Roman" w:hAnsi="Arial" w:cs="Arial"/>
          <w:snapToGrid w:val="0"/>
          <w:sz w:val="28"/>
          <w:szCs w:val="28"/>
        </w:rPr>
        <w:tab/>
        <w:t>4.10.17-4.10.19</w:t>
      </w:r>
      <w:r w:rsidRPr="00EE1A77">
        <w:rPr>
          <w:rFonts w:ascii="Arial" w:eastAsia="Times New Roman" w:hAnsi="Arial" w:cs="Arial"/>
          <w:snapToGrid w:val="0"/>
          <w:sz w:val="28"/>
          <w:szCs w:val="28"/>
        </w:rPr>
        <w:tab/>
      </w:r>
    </w:p>
    <w:p w14:paraId="124854DB" w14:textId="77777777" w:rsidR="00EE1A77" w:rsidRPr="00EE1A77" w:rsidRDefault="00EE1A77" w:rsidP="00EE1A77">
      <w:pPr>
        <w:widowControl w:val="0"/>
        <w:tabs>
          <w:tab w:val="left" w:pos="-567"/>
        </w:tabs>
        <w:spacing w:after="0" w:line="240" w:lineRule="auto"/>
        <w:ind w:left="6237" w:right="-46" w:hanging="6237"/>
        <w:rPr>
          <w:rFonts w:ascii="Arial" w:eastAsia="Times New Roman" w:hAnsi="Arial" w:cs="Arial"/>
          <w:snapToGrid w:val="0"/>
          <w:sz w:val="28"/>
          <w:szCs w:val="28"/>
        </w:rPr>
      </w:pPr>
      <w:r w:rsidRPr="00EE1A77">
        <w:rPr>
          <w:rFonts w:ascii="Arial" w:eastAsia="Times New Roman" w:hAnsi="Arial" w:cs="Arial"/>
          <w:snapToGrid w:val="0"/>
          <w:sz w:val="28"/>
          <w:szCs w:val="28"/>
          <w:u w:val="single"/>
        </w:rPr>
        <w:t>Trading Accounts and Business Units</w:t>
      </w:r>
      <w:r w:rsidRPr="00EE1A77">
        <w:rPr>
          <w:rFonts w:ascii="Arial" w:eastAsia="Times New Roman" w:hAnsi="Arial" w:cs="Arial"/>
          <w:snapToGrid w:val="0"/>
          <w:sz w:val="28"/>
          <w:szCs w:val="28"/>
        </w:rPr>
        <w:tab/>
        <w:t>4.10.20-4.10.21</w:t>
      </w:r>
    </w:p>
    <w:p w14:paraId="7BEC210C" w14:textId="77777777" w:rsidR="00EE1A77" w:rsidRPr="00EE1A77" w:rsidRDefault="00EE1A77" w:rsidP="00EE1A77">
      <w:pPr>
        <w:widowControl w:val="0"/>
        <w:tabs>
          <w:tab w:val="left" w:pos="-567"/>
        </w:tabs>
        <w:spacing w:after="0" w:line="240" w:lineRule="auto"/>
        <w:ind w:left="709" w:right="-46" w:hanging="709"/>
        <w:rPr>
          <w:rFonts w:ascii="Arial" w:eastAsia="Times New Roman" w:hAnsi="Arial" w:cs="Arial"/>
          <w:snapToGrid w:val="0"/>
          <w:sz w:val="28"/>
          <w:szCs w:val="28"/>
        </w:rPr>
      </w:pPr>
    </w:p>
    <w:p w14:paraId="2CBCB67E" w14:textId="77777777" w:rsidR="00EE1A77" w:rsidRPr="00EE1A77" w:rsidRDefault="00EE1A77" w:rsidP="00EE1A77">
      <w:pPr>
        <w:widowControl w:val="0"/>
        <w:tabs>
          <w:tab w:val="left" w:pos="-567"/>
        </w:tabs>
        <w:spacing w:after="0" w:line="240" w:lineRule="auto"/>
        <w:ind w:left="709" w:right="-46" w:hanging="709"/>
        <w:rPr>
          <w:rFonts w:ascii="Arial" w:eastAsia="Times New Roman" w:hAnsi="Arial" w:cs="Arial"/>
          <w:snapToGrid w:val="0"/>
          <w:sz w:val="28"/>
          <w:szCs w:val="28"/>
          <w:u w:val="single"/>
        </w:rPr>
      </w:pPr>
      <w:r w:rsidRPr="00EE1A77">
        <w:rPr>
          <w:rFonts w:ascii="Arial" w:eastAsia="Times New Roman" w:hAnsi="Arial" w:cs="Arial"/>
          <w:snapToGrid w:val="0"/>
          <w:sz w:val="28"/>
          <w:szCs w:val="28"/>
          <w:u w:val="single"/>
        </w:rPr>
        <w:t>External Arrangements</w:t>
      </w:r>
    </w:p>
    <w:p w14:paraId="5EB1DC02" w14:textId="77777777" w:rsidR="00EE1A77" w:rsidRPr="00EE1A77" w:rsidRDefault="00EE1A77" w:rsidP="00EE1A77">
      <w:pPr>
        <w:widowControl w:val="0"/>
        <w:tabs>
          <w:tab w:val="left" w:pos="-567"/>
        </w:tabs>
        <w:spacing w:after="0" w:line="240" w:lineRule="auto"/>
        <w:ind w:left="6237" w:right="-46" w:hanging="6237"/>
        <w:rPr>
          <w:rFonts w:ascii="Arial" w:eastAsia="Times New Roman" w:hAnsi="Arial" w:cs="Arial"/>
          <w:snapToGrid w:val="0"/>
          <w:sz w:val="28"/>
          <w:szCs w:val="28"/>
        </w:rPr>
      </w:pPr>
      <w:r w:rsidRPr="00EE1A77">
        <w:rPr>
          <w:rFonts w:ascii="Arial" w:eastAsia="Times New Roman" w:hAnsi="Arial" w:cs="Arial"/>
          <w:snapToGrid w:val="0"/>
          <w:sz w:val="28"/>
          <w:szCs w:val="28"/>
        </w:rPr>
        <w:t>Partnerships</w:t>
      </w:r>
      <w:r w:rsidRPr="00EE1A77">
        <w:rPr>
          <w:rFonts w:ascii="Arial" w:eastAsia="Times New Roman" w:hAnsi="Arial" w:cs="Arial"/>
          <w:snapToGrid w:val="0"/>
          <w:sz w:val="28"/>
          <w:szCs w:val="28"/>
        </w:rPr>
        <w:tab/>
        <w:t>4.11.1 – 4.11.3</w:t>
      </w:r>
    </w:p>
    <w:p w14:paraId="68522991" w14:textId="77777777" w:rsidR="00EE1A77" w:rsidRPr="00EE1A77" w:rsidRDefault="00EE1A77" w:rsidP="00EE1A77">
      <w:pPr>
        <w:widowControl w:val="0"/>
        <w:tabs>
          <w:tab w:val="left" w:pos="-567"/>
        </w:tabs>
        <w:spacing w:after="0" w:line="240" w:lineRule="auto"/>
        <w:ind w:left="6237" w:right="-46" w:hanging="6237"/>
        <w:rPr>
          <w:rFonts w:ascii="Arial" w:eastAsia="Times New Roman" w:hAnsi="Arial" w:cs="Arial"/>
          <w:snapToGrid w:val="0"/>
          <w:sz w:val="28"/>
          <w:szCs w:val="28"/>
        </w:rPr>
      </w:pPr>
      <w:r w:rsidRPr="00EE1A77">
        <w:rPr>
          <w:rFonts w:ascii="Arial" w:eastAsia="Times New Roman" w:hAnsi="Arial" w:cs="Arial"/>
          <w:snapToGrid w:val="0"/>
          <w:sz w:val="28"/>
          <w:szCs w:val="28"/>
        </w:rPr>
        <w:t>External Funding</w:t>
      </w:r>
      <w:r w:rsidRPr="00EE1A77">
        <w:rPr>
          <w:rFonts w:ascii="Arial" w:eastAsia="Times New Roman" w:hAnsi="Arial" w:cs="Arial"/>
          <w:snapToGrid w:val="0"/>
          <w:sz w:val="28"/>
          <w:szCs w:val="28"/>
        </w:rPr>
        <w:tab/>
        <w:t>4.11.4 – 4.11.6</w:t>
      </w:r>
    </w:p>
    <w:p w14:paraId="33118EA5" w14:textId="77777777" w:rsidR="00EE1A77" w:rsidRPr="00EE1A77" w:rsidRDefault="00EE1A77" w:rsidP="00EE1A77">
      <w:pPr>
        <w:widowControl w:val="0"/>
        <w:tabs>
          <w:tab w:val="left" w:pos="-567"/>
        </w:tabs>
        <w:spacing w:after="0" w:line="240" w:lineRule="auto"/>
        <w:ind w:left="6237" w:right="-46" w:hanging="6237"/>
        <w:rPr>
          <w:rFonts w:ascii="Arial" w:eastAsia="Times New Roman" w:hAnsi="Arial" w:cs="Arial"/>
          <w:snapToGrid w:val="0"/>
          <w:sz w:val="28"/>
          <w:szCs w:val="28"/>
        </w:rPr>
      </w:pPr>
      <w:r w:rsidRPr="00EE1A77">
        <w:rPr>
          <w:rFonts w:ascii="Arial" w:eastAsia="Times New Roman" w:hAnsi="Arial" w:cs="Arial"/>
          <w:snapToGrid w:val="0"/>
          <w:sz w:val="28"/>
          <w:szCs w:val="28"/>
        </w:rPr>
        <w:t>Work for Third Parties</w:t>
      </w:r>
      <w:r w:rsidRPr="00EE1A77">
        <w:rPr>
          <w:rFonts w:ascii="Arial" w:eastAsia="Times New Roman" w:hAnsi="Arial" w:cs="Arial"/>
          <w:snapToGrid w:val="0"/>
          <w:sz w:val="28"/>
          <w:szCs w:val="28"/>
        </w:rPr>
        <w:tab/>
        <w:t>4.11.7 – 4.11.9</w:t>
      </w:r>
    </w:p>
    <w:p w14:paraId="439A2A28" w14:textId="77777777" w:rsidR="00EE1A77" w:rsidRPr="00EE1A77" w:rsidRDefault="00EE1A77" w:rsidP="00EE1A77">
      <w:pPr>
        <w:widowControl w:val="0"/>
        <w:tabs>
          <w:tab w:val="left" w:pos="-567"/>
        </w:tabs>
        <w:spacing w:after="0" w:line="240" w:lineRule="auto"/>
        <w:ind w:left="709" w:right="-46" w:hanging="709"/>
        <w:jc w:val="center"/>
        <w:rPr>
          <w:rFonts w:ascii="Arial" w:eastAsia="Times New Roman" w:hAnsi="Arial" w:cs="Arial"/>
          <w:b/>
          <w:snapToGrid w:val="0"/>
          <w:sz w:val="32"/>
          <w:szCs w:val="32"/>
        </w:rPr>
      </w:pPr>
      <w:r w:rsidRPr="00EE1A77">
        <w:rPr>
          <w:rFonts w:ascii="Arial" w:eastAsia="Times New Roman" w:hAnsi="Arial" w:cs="Arial"/>
          <w:snapToGrid w:val="0"/>
          <w:sz w:val="28"/>
          <w:szCs w:val="28"/>
        </w:rPr>
        <w:br w:type="page"/>
      </w:r>
      <w:r w:rsidRPr="00EE1A77">
        <w:rPr>
          <w:rFonts w:ascii="Arial" w:eastAsia="Times New Roman" w:hAnsi="Arial" w:cs="Arial"/>
          <w:b/>
          <w:snapToGrid w:val="0"/>
          <w:sz w:val="32"/>
          <w:szCs w:val="32"/>
        </w:rPr>
        <w:lastRenderedPageBreak/>
        <w:t>SECTION 1</w:t>
      </w:r>
    </w:p>
    <w:p w14:paraId="0C500EAF" w14:textId="77777777" w:rsidR="00EE1A77" w:rsidRPr="00EE1A77" w:rsidRDefault="00EE1A77" w:rsidP="00EE1A77">
      <w:pPr>
        <w:widowControl w:val="0"/>
        <w:tabs>
          <w:tab w:val="left" w:pos="-567"/>
        </w:tabs>
        <w:spacing w:after="0" w:line="240" w:lineRule="auto"/>
        <w:ind w:left="709" w:right="-46" w:hanging="709"/>
        <w:jc w:val="center"/>
        <w:rPr>
          <w:rFonts w:ascii="Arial" w:eastAsia="Times New Roman" w:hAnsi="Arial" w:cs="Arial"/>
          <w:b/>
          <w:snapToGrid w:val="0"/>
          <w:sz w:val="28"/>
          <w:szCs w:val="28"/>
        </w:rPr>
      </w:pPr>
    </w:p>
    <w:p w14:paraId="7650145B" w14:textId="77777777" w:rsidR="00EE1A77" w:rsidRPr="00EE1A77" w:rsidRDefault="00EE1A77" w:rsidP="00EE1A77">
      <w:pPr>
        <w:widowControl w:val="0"/>
        <w:tabs>
          <w:tab w:val="left" w:pos="-567"/>
        </w:tabs>
        <w:spacing w:after="0" w:line="240" w:lineRule="auto"/>
        <w:ind w:left="709" w:right="-46" w:hanging="709"/>
        <w:jc w:val="center"/>
        <w:rPr>
          <w:rFonts w:ascii="Arial" w:eastAsia="Times New Roman" w:hAnsi="Arial" w:cs="Arial"/>
          <w:b/>
          <w:snapToGrid w:val="0"/>
          <w:sz w:val="32"/>
          <w:szCs w:val="32"/>
        </w:rPr>
      </w:pPr>
      <w:r w:rsidRPr="00EE1A77">
        <w:rPr>
          <w:rFonts w:ascii="Arial" w:eastAsia="Times New Roman" w:hAnsi="Arial" w:cs="Arial"/>
          <w:b/>
          <w:snapToGrid w:val="0"/>
          <w:sz w:val="32"/>
          <w:szCs w:val="32"/>
        </w:rPr>
        <w:t xml:space="preserve">Financial Regulations and Accompanying </w:t>
      </w:r>
    </w:p>
    <w:p w14:paraId="7929DD84" w14:textId="77777777" w:rsidR="00EE1A77" w:rsidRPr="00EE1A77" w:rsidRDefault="00EE1A77" w:rsidP="00EE1A77">
      <w:pPr>
        <w:widowControl w:val="0"/>
        <w:tabs>
          <w:tab w:val="left" w:pos="-567"/>
        </w:tabs>
        <w:spacing w:after="0" w:line="240" w:lineRule="auto"/>
        <w:ind w:left="709" w:right="-46" w:hanging="709"/>
        <w:jc w:val="center"/>
        <w:rPr>
          <w:rFonts w:ascii="Arial" w:eastAsia="Times New Roman" w:hAnsi="Arial" w:cs="Arial"/>
          <w:b/>
          <w:snapToGrid w:val="0"/>
          <w:sz w:val="32"/>
          <w:szCs w:val="32"/>
        </w:rPr>
      </w:pPr>
      <w:r w:rsidRPr="00EE1A77">
        <w:rPr>
          <w:rFonts w:ascii="Arial" w:eastAsia="Times New Roman" w:hAnsi="Arial" w:cs="Arial"/>
          <w:b/>
          <w:snapToGrid w:val="0"/>
          <w:sz w:val="32"/>
          <w:szCs w:val="32"/>
        </w:rPr>
        <w:t>Financial Procedures</w:t>
      </w:r>
    </w:p>
    <w:p w14:paraId="562417E6" w14:textId="77777777" w:rsidR="00EE1A77" w:rsidRPr="00EE1A77" w:rsidRDefault="00EE1A77" w:rsidP="00EE1A77">
      <w:pPr>
        <w:widowControl w:val="0"/>
        <w:tabs>
          <w:tab w:val="left" w:pos="-567"/>
        </w:tabs>
        <w:spacing w:after="0" w:line="240" w:lineRule="auto"/>
        <w:ind w:left="709" w:right="-46" w:hanging="709"/>
        <w:jc w:val="center"/>
        <w:rPr>
          <w:rFonts w:ascii="Arial" w:eastAsia="Times New Roman" w:hAnsi="Arial" w:cs="Arial"/>
          <w:b/>
          <w:snapToGrid w:val="0"/>
          <w:sz w:val="28"/>
          <w:szCs w:val="28"/>
        </w:rPr>
      </w:pPr>
    </w:p>
    <w:p w14:paraId="41B5B1A4" w14:textId="77777777" w:rsidR="00EE1A77" w:rsidRPr="00EE1A77" w:rsidRDefault="00EE1A77" w:rsidP="00EE1A77">
      <w:pPr>
        <w:widowControl w:val="0"/>
        <w:tabs>
          <w:tab w:val="left" w:pos="-567"/>
        </w:tabs>
        <w:spacing w:after="0" w:line="240" w:lineRule="auto"/>
        <w:ind w:left="709" w:right="-46" w:hanging="709"/>
        <w:rPr>
          <w:rFonts w:ascii="Arial" w:eastAsia="Times New Roman" w:hAnsi="Arial" w:cs="Arial"/>
          <w:b/>
          <w:snapToGrid w:val="0"/>
          <w:sz w:val="28"/>
          <w:szCs w:val="28"/>
        </w:rPr>
      </w:pPr>
      <w:r w:rsidRPr="00EE1A77">
        <w:rPr>
          <w:rFonts w:ascii="Arial" w:eastAsia="Times New Roman" w:hAnsi="Arial" w:cs="Arial"/>
          <w:b/>
          <w:snapToGrid w:val="0"/>
          <w:sz w:val="28"/>
          <w:szCs w:val="28"/>
        </w:rPr>
        <w:t>1.</w:t>
      </w:r>
      <w:r w:rsidRPr="00EE1A77">
        <w:rPr>
          <w:rFonts w:ascii="Arial" w:eastAsia="Times New Roman" w:hAnsi="Arial" w:cs="Arial"/>
          <w:b/>
          <w:snapToGrid w:val="0"/>
          <w:sz w:val="28"/>
          <w:szCs w:val="28"/>
        </w:rPr>
        <w:tab/>
        <w:t>Introduction to the Council and its Responsibilities</w:t>
      </w:r>
    </w:p>
    <w:p w14:paraId="726CA74F" w14:textId="77777777" w:rsidR="00EE1A77" w:rsidRPr="00EE1A77" w:rsidRDefault="00EE1A77" w:rsidP="00EE1A77">
      <w:pPr>
        <w:widowControl w:val="0"/>
        <w:tabs>
          <w:tab w:val="left" w:pos="-567"/>
        </w:tabs>
        <w:spacing w:after="0" w:line="240" w:lineRule="auto"/>
        <w:ind w:left="709" w:right="-46" w:hanging="709"/>
        <w:rPr>
          <w:rFonts w:ascii="Arial" w:eastAsia="Times New Roman" w:hAnsi="Arial" w:cs="Arial"/>
          <w:b/>
          <w:snapToGrid w:val="0"/>
          <w:sz w:val="28"/>
          <w:szCs w:val="28"/>
        </w:rPr>
      </w:pPr>
    </w:p>
    <w:p w14:paraId="4D5B6D85" w14:textId="77777777" w:rsidR="00EE1A77" w:rsidRPr="00EE1A77" w:rsidRDefault="00EE1A77" w:rsidP="00EE1A77">
      <w:pPr>
        <w:widowControl w:val="0"/>
        <w:tabs>
          <w:tab w:val="left" w:pos="-567"/>
        </w:tabs>
        <w:spacing w:after="0" w:line="240" w:lineRule="auto"/>
        <w:ind w:left="709" w:right="-46"/>
        <w:rPr>
          <w:rFonts w:ascii="Arial" w:eastAsia="Times New Roman" w:hAnsi="Arial" w:cs="Arial"/>
          <w:b/>
          <w:snapToGrid w:val="0"/>
          <w:sz w:val="28"/>
          <w:szCs w:val="28"/>
        </w:rPr>
      </w:pPr>
      <w:r w:rsidRPr="00EE1A77">
        <w:rPr>
          <w:rFonts w:ascii="Arial" w:eastAsia="Times New Roman" w:hAnsi="Arial" w:cs="Arial"/>
          <w:b/>
          <w:snapToGrid w:val="0"/>
          <w:sz w:val="28"/>
          <w:szCs w:val="28"/>
        </w:rPr>
        <w:t>Background</w:t>
      </w:r>
    </w:p>
    <w:p w14:paraId="47856FD7" w14:textId="77777777" w:rsidR="00EE1A77" w:rsidRPr="00EE1A77" w:rsidRDefault="00EE1A77" w:rsidP="00EE1A77">
      <w:pPr>
        <w:widowControl w:val="0"/>
        <w:tabs>
          <w:tab w:val="left" w:pos="-567"/>
        </w:tabs>
        <w:spacing w:after="0" w:line="240" w:lineRule="auto"/>
        <w:ind w:left="709" w:right="-46" w:hanging="709"/>
        <w:rPr>
          <w:rFonts w:ascii="Arial" w:eastAsia="Times New Roman" w:hAnsi="Arial" w:cs="Arial"/>
          <w:b/>
          <w:snapToGrid w:val="0"/>
          <w:sz w:val="28"/>
          <w:szCs w:val="28"/>
        </w:rPr>
      </w:pPr>
    </w:p>
    <w:p w14:paraId="652073DA" w14:textId="77777777" w:rsidR="00EE1A77" w:rsidRPr="00EE1A77" w:rsidRDefault="00EE1A77" w:rsidP="00EE1A77">
      <w:pPr>
        <w:widowControl w:val="0"/>
        <w:tabs>
          <w:tab w:val="left" w:pos="-567"/>
        </w:tabs>
        <w:spacing w:after="0" w:line="240" w:lineRule="auto"/>
        <w:ind w:left="709" w:right="-46" w:hanging="709"/>
        <w:rPr>
          <w:rFonts w:ascii="Arial" w:eastAsia="Times New Roman" w:hAnsi="Arial" w:cs="Arial"/>
          <w:snapToGrid w:val="0"/>
          <w:sz w:val="28"/>
          <w:szCs w:val="28"/>
        </w:rPr>
      </w:pPr>
      <w:r w:rsidRPr="00EE1A77">
        <w:rPr>
          <w:rFonts w:ascii="Arial" w:eastAsia="Times New Roman" w:hAnsi="Arial" w:cs="Arial"/>
          <w:snapToGrid w:val="0"/>
          <w:sz w:val="28"/>
          <w:szCs w:val="28"/>
        </w:rPr>
        <w:t>1.1</w:t>
      </w:r>
      <w:r w:rsidRPr="00EE1A77">
        <w:rPr>
          <w:rFonts w:ascii="Arial" w:eastAsia="Times New Roman" w:hAnsi="Arial" w:cs="Arial"/>
          <w:snapToGrid w:val="0"/>
          <w:sz w:val="28"/>
          <w:szCs w:val="28"/>
        </w:rPr>
        <w:tab/>
        <w:t>The Authority’s governance structure is laid down in its Constitution which sets out how the Council operates, how decisions are made and the procedures that are followed.</w:t>
      </w:r>
    </w:p>
    <w:p w14:paraId="29096FDA" w14:textId="77777777" w:rsidR="00EE1A77" w:rsidRPr="00EE1A77" w:rsidRDefault="00EE1A77" w:rsidP="00EE1A77">
      <w:pPr>
        <w:widowControl w:val="0"/>
        <w:tabs>
          <w:tab w:val="left" w:pos="-567"/>
        </w:tabs>
        <w:spacing w:after="0" w:line="240" w:lineRule="auto"/>
        <w:ind w:left="709" w:right="-46" w:hanging="709"/>
        <w:rPr>
          <w:rFonts w:ascii="Arial" w:eastAsia="Times New Roman" w:hAnsi="Arial" w:cs="Arial"/>
          <w:snapToGrid w:val="0"/>
          <w:sz w:val="28"/>
          <w:szCs w:val="28"/>
        </w:rPr>
      </w:pPr>
    </w:p>
    <w:p w14:paraId="6A14C91F" w14:textId="77777777" w:rsidR="00EE1A77" w:rsidRPr="00EE1A77" w:rsidRDefault="00EE1A77" w:rsidP="00EE1A77">
      <w:pPr>
        <w:widowControl w:val="0"/>
        <w:tabs>
          <w:tab w:val="left" w:pos="-567"/>
        </w:tabs>
        <w:spacing w:after="0" w:line="240" w:lineRule="auto"/>
        <w:ind w:left="709" w:right="-46" w:hanging="709"/>
        <w:rPr>
          <w:rFonts w:ascii="Arial" w:eastAsia="Times New Roman" w:hAnsi="Arial" w:cs="Arial"/>
          <w:snapToGrid w:val="0"/>
          <w:sz w:val="28"/>
          <w:szCs w:val="28"/>
        </w:rPr>
      </w:pPr>
      <w:r w:rsidRPr="00EE1A77">
        <w:rPr>
          <w:rFonts w:ascii="Arial" w:eastAsia="Times New Roman" w:hAnsi="Arial" w:cs="Arial"/>
          <w:snapToGrid w:val="0"/>
          <w:sz w:val="28"/>
          <w:szCs w:val="28"/>
        </w:rPr>
        <w:t>1.2</w:t>
      </w:r>
      <w:r w:rsidRPr="00EE1A77">
        <w:rPr>
          <w:rFonts w:ascii="Arial" w:eastAsia="Times New Roman" w:hAnsi="Arial" w:cs="Arial"/>
          <w:snapToGrid w:val="0"/>
          <w:sz w:val="28"/>
          <w:szCs w:val="28"/>
        </w:rPr>
        <w:tab/>
        <w:t xml:space="preserve">The Authority has adopted, after wide consultation, a Leader/Cabinet Executive.  The Executive is responsible for most decisions and their implementation through the Cabinet and Cabinet Committees.  If an area is not listed in the Constitution as a ‘non-executive’ function, then it will be regarded as an ‘executive’ function.  Scrutiny Committees are also in existence to ‘mirror’ the Cabinet Committees.  Certain regulatory committees are also in existence together with committees such as Standards and Audit. </w:t>
      </w:r>
    </w:p>
    <w:p w14:paraId="3A749CAE" w14:textId="77777777" w:rsidR="00EE1A77" w:rsidRPr="00EE1A77" w:rsidRDefault="00EE1A77" w:rsidP="00EE1A77">
      <w:pPr>
        <w:widowControl w:val="0"/>
        <w:tabs>
          <w:tab w:val="left" w:pos="-567"/>
        </w:tabs>
        <w:spacing w:after="0" w:line="240" w:lineRule="auto"/>
        <w:ind w:left="709" w:right="-46" w:hanging="709"/>
        <w:jc w:val="center"/>
        <w:rPr>
          <w:rFonts w:ascii="Arial" w:eastAsia="Times New Roman" w:hAnsi="Arial" w:cs="Arial"/>
          <w:b/>
          <w:snapToGrid w:val="0"/>
          <w:sz w:val="32"/>
          <w:szCs w:val="32"/>
        </w:rPr>
      </w:pPr>
      <w:r w:rsidRPr="00EE1A77">
        <w:rPr>
          <w:rFonts w:ascii="Arial" w:eastAsia="Times New Roman" w:hAnsi="Arial" w:cs="Arial"/>
          <w:snapToGrid w:val="0"/>
          <w:sz w:val="28"/>
          <w:szCs w:val="28"/>
        </w:rPr>
        <w:br w:type="page"/>
      </w:r>
      <w:r w:rsidRPr="00EE1A77">
        <w:rPr>
          <w:rFonts w:ascii="Arial" w:eastAsia="Times New Roman" w:hAnsi="Arial" w:cs="Arial"/>
          <w:b/>
          <w:snapToGrid w:val="0"/>
          <w:sz w:val="32"/>
          <w:szCs w:val="32"/>
        </w:rPr>
        <w:lastRenderedPageBreak/>
        <w:t>SECTION 2</w:t>
      </w:r>
    </w:p>
    <w:p w14:paraId="26AB80B3" w14:textId="77777777" w:rsidR="00EE1A77" w:rsidRPr="00EE1A77" w:rsidRDefault="00EE1A77" w:rsidP="00EE1A77">
      <w:pPr>
        <w:widowControl w:val="0"/>
        <w:tabs>
          <w:tab w:val="left" w:pos="-567"/>
        </w:tabs>
        <w:spacing w:after="0" w:line="240" w:lineRule="auto"/>
        <w:ind w:left="709" w:right="-46" w:hanging="709"/>
        <w:jc w:val="center"/>
        <w:rPr>
          <w:rFonts w:ascii="Arial" w:eastAsia="Times New Roman" w:hAnsi="Arial" w:cs="Arial"/>
          <w:b/>
          <w:snapToGrid w:val="0"/>
          <w:sz w:val="28"/>
          <w:szCs w:val="28"/>
        </w:rPr>
      </w:pPr>
    </w:p>
    <w:p w14:paraId="1C75236E" w14:textId="77777777" w:rsidR="00EE1A77" w:rsidRPr="00EE1A77" w:rsidRDefault="00EE1A77" w:rsidP="00EE1A77">
      <w:pPr>
        <w:widowControl w:val="0"/>
        <w:tabs>
          <w:tab w:val="left" w:pos="-567"/>
        </w:tabs>
        <w:spacing w:after="0" w:line="240" w:lineRule="auto"/>
        <w:ind w:left="709" w:right="-46" w:hanging="709"/>
        <w:jc w:val="center"/>
        <w:rPr>
          <w:rFonts w:ascii="Arial" w:eastAsia="Times New Roman" w:hAnsi="Arial" w:cs="Arial"/>
          <w:b/>
          <w:snapToGrid w:val="0"/>
          <w:sz w:val="32"/>
          <w:szCs w:val="32"/>
        </w:rPr>
      </w:pPr>
      <w:r w:rsidRPr="00EE1A77">
        <w:rPr>
          <w:rFonts w:ascii="Arial" w:eastAsia="Times New Roman" w:hAnsi="Arial" w:cs="Arial"/>
          <w:b/>
          <w:snapToGrid w:val="0"/>
          <w:sz w:val="32"/>
          <w:szCs w:val="32"/>
        </w:rPr>
        <w:t xml:space="preserve">Status of Financial Regulations </w:t>
      </w:r>
    </w:p>
    <w:p w14:paraId="54DCE29D" w14:textId="77777777" w:rsidR="00EE1A77" w:rsidRPr="00EE1A77" w:rsidRDefault="00EE1A77" w:rsidP="00EE1A77">
      <w:pPr>
        <w:widowControl w:val="0"/>
        <w:tabs>
          <w:tab w:val="left" w:pos="-567"/>
        </w:tabs>
        <w:spacing w:after="0" w:line="240" w:lineRule="auto"/>
        <w:ind w:left="709" w:right="-46" w:hanging="709"/>
        <w:jc w:val="center"/>
        <w:rPr>
          <w:rFonts w:ascii="Arial" w:eastAsia="Times New Roman" w:hAnsi="Arial" w:cs="Arial"/>
          <w:b/>
          <w:snapToGrid w:val="0"/>
          <w:sz w:val="28"/>
          <w:szCs w:val="28"/>
        </w:rPr>
      </w:pPr>
    </w:p>
    <w:p w14:paraId="38EE8EF5" w14:textId="77777777" w:rsidR="00EE1A77" w:rsidRPr="00EE1A77" w:rsidRDefault="00EE1A77" w:rsidP="00EE1A77">
      <w:pPr>
        <w:widowControl w:val="0"/>
        <w:tabs>
          <w:tab w:val="left" w:pos="-567"/>
        </w:tabs>
        <w:spacing w:after="0" w:line="240" w:lineRule="auto"/>
        <w:ind w:left="709" w:right="-46" w:hanging="709"/>
        <w:rPr>
          <w:rFonts w:ascii="Arial" w:eastAsia="Times New Roman" w:hAnsi="Arial" w:cs="Arial"/>
          <w:b/>
          <w:snapToGrid w:val="0"/>
          <w:sz w:val="28"/>
          <w:szCs w:val="28"/>
        </w:rPr>
      </w:pPr>
      <w:r w:rsidRPr="00EE1A77">
        <w:rPr>
          <w:rFonts w:ascii="Arial" w:eastAsia="Times New Roman" w:hAnsi="Arial" w:cs="Arial"/>
          <w:b/>
          <w:snapToGrid w:val="0"/>
          <w:sz w:val="28"/>
          <w:szCs w:val="28"/>
        </w:rPr>
        <w:t>2.</w:t>
      </w:r>
      <w:r w:rsidRPr="00EE1A77">
        <w:rPr>
          <w:rFonts w:ascii="Arial" w:eastAsia="Times New Roman" w:hAnsi="Arial" w:cs="Arial"/>
          <w:snapToGrid w:val="0"/>
          <w:sz w:val="28"/>
          <w:szCs w:val="28"/>
        </w:rPr>
        <w:tab/>
      </w:r>
      <w:r w:rsidRPr="00EE1A77">
        <w:rPr>
          <w:rFonts w:ascii="Arial" w:eastAsia="Times New Roman" w:hAnsi="Arial" w:cs="Arial"/>
          <w:b/>
          <w:snapToGrid w:val="0"/>
          <w:sz w:val="28"/>
          <w:szCs w:val="28"/>
        </w:rPr>
        <w:t>Status of Financial Regulations</w:t>
      </w:r>
    </w:p>
    <w:p w14:paraId="32EF1263" w14:textId="77777777" w:rsidR="00EE1A77" w:rsidRPr="00EE1A77" w:rsidRDefault="00EE1A77" w:rsidP="00EE1A77">
      <w:pPr>
        <w:widowControl w:val="0"/>
        <w:tabs>
          <w:tab w:val="left" w:pos="-567"/>
        </w:tabs>
        <w:spacing w:after="0" w:line="240" w:lineRule="auto"/>
        <w:ind w:left="709" w:right="-46" w:hanging="709"/>
        <w:rPr>
          <w:rFonts w:ascii="Arial" w:eastAsia="Times New Roman" w:hAnsi="Arial" w:cs="Arial"/>
          <w:snapToGrid w:val="0"/>
          <w:sz w:val="28"/>
          <w:szCs w:val="28"/>
        </w:rPr>
      </w:pPr>
    </w:p>
    <w:p w14:paraId="18A14173" w14:textId="77777777" w:rsidR="00EE1A77" w:rsidRPr="00EE1A77" w:rsidRDefault="00EE1A77" w:rsidP="00EE1A77">
      <w:pPr>
        <w:widowControl w:val="0"/>
        <w:tabs>
          <w:tab w:val="left" w:pos="-567"/>
        </w:tabs>
        <w:spacing w:after="0" w:line="240" w:lineRule="auto"/>
        <w:ind w:left="709" w:right="-46" w:hanging="709"/>
        <w:rPr>
          <w:rFonts w:ascii="Arial" w:eastAsia="Times New Roman" w:hAnsi="Arial" w:cs="Arial"/>
          <w:snapToGrid w:val="0"/>
          <w:sz w:val="28"/>
          <w:szCs w:val="28"/>
        </w:rPr>
      </w:pPr>
      <w:r w:rsidRPr="00EE1A77">
        <w:rPr>
          <w:rFonts w:ascii="Arial" w:eastAsia="Times New Roman" w:hAnsi="Arial" w:cs="Arial"/>
          <w:snapToGrid w:val="0"/>
          <w:sz w:val="28"/>
          <w:szCs w:val="28"/>
        </w:rPr>
        <w:t>2.1</w:t>
      </w:r>
      <w:r w:rsidRPr="00EE1A77">
        <w:rPr>
          <w:rFonts w:ascii="Arial" w:eastAsia="Times New Roman" w:hAnsi="Arial" w:cs="Arial"/>
          <w:snapToGrid w:val="0"/>
          <w:sz w:val="28"/>
          <w:szCs w:val="28"/>
        </w:rPr>
        <w:tab/>
        <w:t>The Authority collects and spends large sums of public money.  Sound financial control is essential in order to maintain accountability and to achieve maximum efficiency and effectiveness.  An effective system of financial control must be supported by a written code which sets out precisely a clear pattern of financial administration.  These Financial Regulations therefore provide the framework for managing the Authority’s financial affairs.  They apply to every Member and employee of the Authority and anyone acting on its behalf.</w:t>
      </w:r>
    </w:p>
    <w:p w14:paraId="7D589850" w14:textId="77777777" w:rsidR="00EE1A77" w:rsidRPr="00EE1A77" w:rsidRDefault="00EE1A77" w:rsidP="00EE1A77">
      <w:pPr>
        <w:widowControl w:val="0"/>
        <w:tabs>
          <w:tab w:val="left" w:pos="-567"/>
        </w:tabs>
        <w:spacing w:after="0" w:line="240" w:lineRule="auto"/>
        <w:ind w:left="709" w:right="-46" w:hanging="709"/>
        <w:rPr>
          <w:rFonts w:ascii="Arial" w:eastAsia="Times New Roman" w:hAnsi="Arial" w:cs="Arial"/>
          <w:snapToGrid w:val="0"/>
          <w:sz w:val="28"/>
          <w:szCs w:val="28"/>
        </w:rPr>
      </w:pPr>
    </w:p>
    <w:p w14:paraId="4AD83677" w14:textId="77777777" w:rsidR="00EE1A77" w:rsidRPr="00EE1A77" w:rsidRDefault="00EE1A77" w:rsidP="00EE1A77">
      <w:pPr>
        <w:widowControl w:val="0"/>
        <w:tabs>
          <w:tab w:val="left" w:pos="-567"/>
        </w:tabs>
        <w:spacing w:after="0" w:line="240" w:lineRule="auto"/>
        <w:ind w:left="709" w:right="-46" w:hanging="709"/>
        <w:rPr>
          <w:rFonts w:ascii="Arial" w:eastAsia="Times New Roman" w:hAnsi="Arial" w:cs="Arial"/>
          <w:snapToGrid w:val="0"/>
          <w:sz w:val="28"/>
          <w:szCs w:val="28"/>
        </w:rPr>
      </w:pPr>
      <w:r w:rsidRPr="00EE1A77">
        <w:rPr>
          <w:rFonts w:ascii="Arial" w:eastAsia="Times New Roman" w:hAnsi="Arial" w:cs="Arial"/>
          <w:snapToGrid w:val="0"/>
          <w:sz w:val="28"/>
          <w:szCs w:val="28"/>
        </w:rPr>
        <w:t>2.2</w:t>
      </w:r>
      <w:r w:rsidRPr="00EE1A77">
        <w:rPr>
          <w:rFonts w:ascii="Arial" w:eastAsia="Times New Roman" w:hAnsi="Arial" w:cs="Arial"/>
          <w:snapToGrid w:val="0"/>
          <w:sz w:val="28"/>
          <w:szCs w:val="28"/>
        </w:rPr>
        <w:tab/>
        <w:t xml:space="preserve">The Regulations identify the financial responsibilities of the Council, Executive and Scrutiny members, the </w:t>
      </w:r>
      <w:r w:rsidR="00CA3874">
        <w:rPr>
          <w:rFonts w:ascii="Arial" w:eastAsia="Times New Roman" w:hAnsi="Arial" w:cs="Arial"/>
          <w:snapToGrid w:val="0"/>
          <w:sz w:val="28"/>
          <w:szCs w:val="28"/>
        </w:rPr>
        <w:t>Chief Executive</w:t>
      </w:r>
      <w:r w:rsidRPr="00EE1A77">
        <w:rPr>
          <w:rFonts w:ascii="Arial" w:eastAsia="Times New Roman" w:hAnsi="Arial" w:cs="Arial"/>
          <w:snapToGrid w:val="0"/>
          <w:sz w:val="28"/>
          <w:szCs w:val="28"/>
        </w:rPr>
        <w:t xml:space="preserve">, the Monitoring Officer, the </w:t>
      </w:r>
      <w:r w:rsidR="005A5327">
        <w:rPr>
          <w:rFonts w:ascii="Arial" w:eastAsia="Times New Roman" w:hAnsi="Arial" w:cs="Arial"/>
          <w:snapToGrid w:val="0"/>
          <w:sz w:val="28"/>
          <w:szCs w:val="28"/>
        </w:rPr>
        <w:t>Chief Finance Officer</w:t>
      </w:r>
      <w:r w:rsidRPr="00EE1A77">
        <w:rPr>
          <w:rFonts w:ascii="Arial" w:eastAsia="Times New Roman" w:hAnsi="Arial" w:cs="Arial"/>
          <w:snapToGrid w:val="0"/>
          <w:sz w:val="28"/>
          <w:szCs w:val="28"/>
        </w:rPr>
        <w:t xml:space="preserve"> and other Corporate Directors.  Article 12 and Part 3 of the Council’s Constitution set out decision making arrangements.</w:t>
      </w:r>
    </w:p>
    <w:p w14:paraId="63AE4161" w14:textId="77777777" w:rsidR="00EE1A77" w:rsidRPr="00EE1A77" w:rsidRDefault="00EE1A77" w:rsidP="00EE1A77">
      <w:pPr>
        <w:widowControl w:val="0"/>
        <w:tabs>
          <w:tab w:val="left" w:pos="-567"/>
        </w:tabs>
        <w:spacing w:after="0" w:line="240" w:lineRule="auto"/>
        <w:ind w:left="709" w:right="-46" w:hanging="709"/>
        <w:rPr>
          <w:rFonts w:ascii="Arial" w:eastAsia="Times New Roman" w:hAnsi="Arial" w:cs="Arial"/>
          <w:snapToGrid w:val="0"/>
          <w:sz w:val="28"/>
          <w:szCs w:val="28"/>
        </w:rPr>
      </w:pPr>
    </w:p>
    <w:p w14:paraId="2F0F1163" w14:textId="77777777" w:rsidR="00EE1A77" w:rsidRPr="00EE1A77" w:rsidRDefault="00EE1A77" w:rsidP="00EE1A77">
      <w:pPr>
        <w:widowControl w:val="0"/>
        <w:tabs>
          <w:tab w:val="left" w:pos="-567"/>
        </w:tabs>
        <w:spacing w:after="0" w:line="240" w:lineRule="auto"/>
        <w:ind w:left="709" w:right="-46" w:hanging="709"/>
        <w:rPr>
          <w:rFonts w:ascii="Arial" w:eastAsia="Times New Roman" w:hAnsi="Arial" w:cs="Arial"/>
          <w:snapToGrid w:val="0"/>
          <w:sz w:val="28"/>
          <w:szCs w:val="28"/>
        </w:rPr>
      </w:pPr>
      <w:r w:rsidRPr="00EE1A77">
        <w:rPr>
          <w:rFonts w:ascii="Arial" w:eastAsia="Times New Roman" w:hAnsi="Arial" w:cs="Arial"/>
          <w:snapToGrid w:val="0"/>
          <w:sz w:val="28"/>
          <w:szCs w:val="28"/>
        </w:rPr>
        <w:t>2.3</w:t>
      </w:r>
      <w:r w:rsidRPr="00EE1A77">
        <w:rPr>
          <w:rFonts w:ascii="Arial" w:eastAsia="Times New Roman" w:hAnsi="Arial" w:cs="Arial"/>
          <w:snapToGrid w:val="0"/>
          <w:sz w:val="28"/>
          <w:szCs w:val="28"/>
        </w:rPr>
        <w:tab/>
        <w:t>All Members and employees have a general responsibility for taking reasonable action to provide for the security of the assets under their control, and for ensuring that the use of these resources is legal, is properly authorised, provides value for money and achieves best value.</w:t>
      </w:r>
    </w:p>
    <w:p w14:paraId="701AD310" w14:textId="77777777" w:rsidR="00EE1A77" w:rsidRPr="00EE1A77" w:rsidRDefault="00EE1A77" w:rsidP="00EE1A77">
      <w:pPr>
        <w:widowControl w:val="0"/>
        <w:tabs>
          <w:tab w:val="left" w:pos="-567"/>
        </w:tabs>
        <w:spacing w:after="0" w:line="240" w:lineRule="auto"/>
        <w:ind w:left="709" w:right="-46" w:hanging="709"/>
        <w:rPr>
          <w:rFonts w:ascii="Arial" w:eastAsia="Times New Roman" w:hAnsi="Arial" w:cs="Arial"/>
          <w:snapToGrid w:val="0"/>
          <w:sz w:val="28"/>
          <w:szCs w:val="28"/>
        </w:rPr>
      </w:pPr>
    </w:p>
    <w:p w14:paraId="501FED52" w14:textId="77777777" w:rsidR="00EE1A77" w:rsidRPr="00EE1A77" w:rsidRDefault="00EE1A77" w:rsidP="00EE1A77">
      <w:pPr>
        <w:widowControl w:val="0"/>
        <w:tabs>
          <w:tab w:val="left" w:pos="-567"/>
        </w:tabs>
        <w:spacing w:after="0" w:line="240" w:lineRule="auto"/>
        <w:ind w:left="709" w:right="-46" w:hanging="709"/>
        <w:rPr>
          <w:rFonts w:ascii="Arial" w:eastAsia="Times New Roman" w:hAnsi="Arial" w:cs="Arial"/>
          <w:snapToGrid w:val="0"/>
          <w:sz w:val="28"/>
          <w:szCs w:val="28"/>
        </w:rPr>
      </w:pPr>
      <w:r w:rsidRPr="00EE1A77">
        <w:rPr>
          <w:rFonts w:ascii="Arial" w:eastAsia="Times New Roman" w:hAnsi="Arial" w:cs="Arial"/>
          <w:snapToGrid w:val="0"/>
          <w:sz w:val="28"/>
          <w:szCs w:val="28"/>
        </w:rPr>
        <w:t>2.4</w:t>
      </w:r>
      <w:r w:rsidRPr="00EE1A77">
        <w:rPr>
          <w:rFonts w:ascii="Arial" w:eastAsia="Times New Roman" w:hAnsi="Arial" w:cs="Arial"/>
          <w:snapToGrid w:val="0"/>
          <w:sz w:val="28"/>
          <w:szCs w:val="28"/>
        </w:rPr>
        <w:tab/>
        <w:t xml:space="preserve">The </w:t>
      </w:r>
      <w:r w:rsidR="005A5327">
        <w:rPr>
          <w:rFonts w:ascii="Arial" w:eastAsia="Times New Roman" w:hAnsi="Arial" w:cs="Arial"/>
          <w:snapToGrid w:val="0"/>
          <w:sz w:val="28"/>
          <w:szCs w:val="28"/>
        </w:rPr>
        <w:t>Chief Finance Officer</w:t>
      </w:r>
      <w:r w:rsidRPr="00EE1A77">
        <w:rPr>
          <w:rFonts w:ascii="Arial" w:eastAsia="Times New Roman" w:hAnsi="Arial" w:cs="Arial"/>
          <w:snapToGrid w:val="0"/>
          <w:sz w:val="28"/>
          <w:szCs w:val="28"/>
        </w:rPr>
        <w:t xml:space="preserve"> is responsible for maintaining a continuous review of the financial regulations and submitting any additions or changes necessary to the Council for approval.  The </w:t>
      </w:r>
      <w:r w:rsidR="005A5327">
        <w:rPr>
          <w:rFonts w:ascii="Arial" w:eastAsia="Times New Roman" w:hAnsi="Arial" w:cs="Arial"/>
          <w:snapToGrid w:val="0"/>
          <w:sz w:val="28"/>
          <w:szCs w:val="28"/>
        </w:rPr>
        <w:t>Chief Finance Officer</w:t>
      </w:r>
      <w:r w:rsidRPr="00EE1A77">
        <w:rPr>
          <w:rFonts w:ascii="Arial" w:eastAsia="Times New Roman" w:hAnsi="Arial" w:cs="Arial"/>
          <w:snapToGrid w:val="0"/>
          <w:sz w:val="28"/>
          <w:szCs w:val="28"/>
        </w:rPr>
        <w:t xml:space="preserve"> is also responsible for reporting, where appropriate, breaches of the Financial Regulations to the Council and/or to the Executive Members.</w:t>
      </w:r>
    </w:p>
    <w:p w14:paraId="73E03AD4" w14:textId="77777777" w:rsidR="00EE1A77" w:rsidRPr="00EE1A77" w:rsidRDefault="00EE1A77" w:rsidP="00EE1A77">
      <w:pPr>
        <w:widowControl w:val="0"/>
        <w:tabs>
          <w:tab w:val="left" w:pos="-567"/>
        </w:tabs>
        <w:spacing w:after="0" w:line="240" w:lineRule="auto"/>
        <w:ind w:left="709" w:right="-46" w:hanging="709"/>
        <w:rPr>
          <w:rFonts w:ascii="Arial" w:eastAsia="Times New Roman" w:hAnsi="Arial" w:cs="Arial"/>
          <w:snapToGrid w:val="0"/>
          <w:sz w:val="28"/>
          <w:szCs w:val="28"/>
        </w:rPr>
      </w:pPr>
    </w:p>
    <w:p w14:paraId="7C3DC143" w14:textId="77777777" w:rsidR="00EE1A77" w:rsidRPr="00EE1A77" w:rsidRDefault="00EE1A77" w:rsidP="00EE1A77">
      <w:pPr>
        <w:widowControl w:val="0"/>
        <w:tabs>
          <w:tab w:val="left" w:pos="-567"/>
        </w:tabs>
        <w:spacing w:after="0" w:line="240" w:lineRule="auto"/>
        <w:ind w:left="709" w:right="-46" w:hanging="709"/>
        <w:rPr>
          <w:rFonts w:ascii="Arial" w:eastAsia="Times New Roman" w:hAnsi="Arial" w:cs="Arial"/>
          <w:snapToGrid w:val="0"/>
          <w:sz w:val="28"/>
          <w:szCs w:val="28"/>
        </w:rPr>
      </w:pPr>
      <w:r w:rsidRPr="00EE1A77">
        <w:rPr>
          <w:rFonts w:ascii="Arial" w:eastAsia="Times New Roman" w:hAnsi="Arial" w:cs="Arial"/>
          <w:snapToGrid w:val="0"/>
          <w:sz w:val="28"/>
          <w:szCs w:val="28"/>
        </w:rPr>
        <w:t>2.5</w:t>
      </w:r>
      <w:r w:rsidRPr="00EE1A77">
        <w:rPr>
          <w:rFonts w:ascii="Arial" w:eastAsia="Times New Roman" w:hAnsi="Arial" w:cs="Arial"/>
          <w:snapToGrid w:val="0"/>
          <w:sz w:val="28"/>
          <w:szCs w:val="28"/>
        </w:rPr>
        <w:tab/>
        <w:t>The Authority’s detailed financial procedures, setting out how the regulations will be implemented, are contained after the section on Financial Regulations.</w:t>
      </w:r>
    </w:p>
    <w:p w14:paraId="682C170E" w14:textId="77777777" w:rsidR="00EE1A77" w:rsidRPr="00EE1A77" w:rsidRDefault="00EE1A77" w:rsidP="00EE1A77">
      <w:pPr>
        <w:widowControl w:val="0"/>
        <w:tabs>
          <w:tab w:val="left" w:pos="-567"/>
        </w:tabs>
        <w:spacing w:after="0" w:line="240" w:lineRule="auto"/>
        <w:ind w:left="709" w:right="-46" w:hanging="709"/>
        <w:rPr>
          <w:rFonts w:ascii="Arial" w:eastAsia="Times New Roman" w:hAnsi="Arial" w:cs="Arial"/>
          <w:snapToGrid w:val="0"/>
          <w:sz w:val="28"/>
          <w:szCs w:val="28"/>
        </w:rPr>
      </w:pPr>
    </w:p>
    <w:p w14:paraId="7E7D6DB1" w14:textId="77777777" w:rsidR="00EE1A77" w:rsidRPr="00EE1A77" w:rsidRDefault="00EE1A77" w:rsidP="00EE1A77">
      <w:pPr>
        <w:widowControl w:val="0"/>
        <w:tabs>
          <w:tab w:val="left" w:pos="-567"/>
        </w:tabs>
        <w:spacing w:after="0" w:line="240" w:lineRule="auto"/>
        <w:ind w:left="709" w:right="-46" w:hanging="709"/>
        <w:rPr>
          <w:rFonts w:ascii="Arial" w:eastAsia="Times New Roman" w:hAnsi="Arial" w:cs="Arial"/>
          <w:snapToGrid w:val="0"/>
          <w:sz w:val="28"/>
          <w:szCs w:val="28"/>
        </w:rPr>
      </w:pPr>
      <w:r w:rsidRPr="00EE1A77">
        <w:rPr>
          <w:rFonts w:ascii="Arial" w:eastAsia="Times New Roman" w:hAnsi="Arial" w:cs="Arial"/>
          <w:snapToGrid w:val="0"/>
          <w:sz w:val="28"/>
          <w:szCs w:val="28"/>
        </w:rPr>
        <w:t>2.6</w:t>
      </w:r>
      <w:r w:rsidRPr="00EE1A77">
        <w:rPr>
          <w:rFonts w:ascii="Arial" w:eastAsia="Times New Roman" w:hAnsi="Arial" w:cs="Arial"/>
          <w:snapToGrid w:val="0"/>
          <w:sz w:val="28"/>
          <w:szCs w:val="28"/>
        </w:rPr>
        <w:tab/>
        <w:t xml:space="preserve">Corporate Directors are responsible for ensuring that all staff in their directorates are aware of the existence and content of the Authority’s Financial Regulations and other internal </w:t>
      </w:r>
      <w:r w:rsidRPr="00EE1A77">
        <w:rPr>
          <w:rFonts w:ascii="Arial" w:eastAsia="Times New Roman" w:hAnsi="Arial" w:cs="Arial"/>
          <w:snapToGrid w:val="0"/>
          <w:sz w:val="28"/>
          <w:szCs w:val="28"/>
        </w:rPr>
        <w:lastRenderedPageBreak/>
        <w:t>regulatory documents which have been issued and which supplement this current document and that they comply with them.  They must also ensure that an adequate number of copies are available for reference within their directorates.</w:t>
      </w:r>
    </w:p>
    <w:p w14:paraId="2CE617F0" w14:textId="77777777" w:rsidR="00EE1A77" w:rsidRPr="00EE1A77" w:rsidRDefault="00EE1A77" w:rsidP="00EE1A77">
      <w:pPr>
        <w:widowControl w:val="0"/>
        <w:tabs>
          <w:tab w:val="left" w:pos="-567"/>
        </w:tabs>
        <w:spacing w:after="0" w:line="240" w:lineRule="auto"/>
        <w:ind w:left="709" w:right="-46" w:hanging="709"/>
        <w:rPr>
          <w:rFonts w:ascii="Arial" w:eastAsia="Times New Roman" w:hAnsi="Arial" w:cs="Arial"/>
          <w:snapToGrid w:val="0"/>
          <w:sz w:val="28"/>
          <w:szCs w:val="28"/>
        </w:rPr>
      </w:pPr>
    </w:p>
    <w:p w14:paraId="123116C0" w14:textId="77777777" w:rsidR="00EE1A77" w:rsidRPr="00EE1A77" w:rsidRDefault="00EE1A77" w:rsidP="00EE1A77">
      <w:pPr>
        <w:widowControl w:val="0"/>
        <w:tabs>
          <w:tab w:val="left" w:pos="-567"/>
        </w:tabs>
        <w:spacing w:after="0" w:line="240" w:lineRule="auto"/>
        <w:ind w:left="709" w:right="-46" w:hanging="709"/>
        <w:rPr>
          <w:rFonts w:ascii="Arial" w:eastAsia="Times New Roman" w:hAnsi="Arial" w:cs="Arial"/>
          <w:snapToGrid w:val="0"/>
          <w:sz w:val="28"/>
          <w:szCs w:val="28"/>
        </w:rPr>
      </w:pPr>
      <w:r w:rsidRPr="00EE1A77">
        <w:rPr>
          <w:rFonts w:ascii="Arial" w:eastAsia="Times New Roman" w:hAnsi="Arial" w:cs="Arial"/>
          <w:snapToGrid w:val="0"/>
          <w:sz w:val="28"/>
          <w:szCs w:val="28"/>
        </w:rPr>
        <w:t>2.7</w:t>
      </w:r>
      <w:r w:rsidRPr="00EE1A77">
        <w:rPr>
          <w:rFonts w:ascii="Arial" w:eastAsia="Times New Roman" w:hAnsi="Arial" w:cs="Arial"/>
          <w:snapToGrid w:val="0"/>
          <w:sz w:val="28"/>
          <w:szCs w:val="28"/>
        </w:rPr>
        <w:tab/>
        <w:t xml:space="preserve">The </w:t>
      </w:r>
      <w:r w:rsidR="005A5327">
        <w:rPr>
          <w:rFonts w:ascii="Arial" w:eastAsia="Times New Roman" w:hAnsi="Arial" w:cs="Arial"/>
          <w:snapToGrid w:val="0"/>
          <w:sz w:val="28"/>
          <w:szCs w:val="28"/>
        </w:rPr>
        <w:t>Chief Finance Officer</w:t>
      </w:r>
      <w:r w:rsidRPr="00EE1A77">
        <w:rPr>
          <w:rFonts w:ascii="Arial" w:eastAsia="Times New Roman" w:hAnsi="Arial" w:cs="Arial"/>
          <w:snapToGrid w:val="0"/>
          <w:sz w:val="28"/>
          <w:szCs w:val="28"/>
        </w:rPr>
        <w:t xml:space="preserve"> is responsible for issuing advice and guidance to underpin the Financial Regulations that Members, employees and others acting on behalf of the Authority are required to follow.</w:t>
      </w:r>
    </w:p>
    <w:p w14:paraId="00427EF3" w14:textId="77777777" w:rsidR="00EE1A77" w:rsidRPr="00EE1A77" w:rsidRDefault="00EE1A77" w:rsidP="00EE1A77">
      <w:pPr>
        <w:widowControl w:val="0"/>
        <w:tabs>
          <w:tab w:val="left" w:pos="-567"/>
        </w:tabs>
        <w:spacing w:after="0" w:line="240" w:lineRule="auto"/>
        <w:ind w:left="709" w:right="-46" w:hanging="709"/>
        <w:jc w:val="center"/>
        <w:rPr>
          <w:rFonts w:ascii="Arial" w:eastAsia="Times New Roman" w:hAnsi="Arial" w:cs="Arial"/>
          <w:b/>
          <w:snapToGrid w:val="0"/>
          <w:sz w:val="32"/>
          <w:szCs w:val="32"/>
        </w:rPr>
      </w:pPr>
      <w:r w:rsidRPr="00EE1A77">
        <w:rPr>
          <w:rFonts w:ascii="Arial" w:eastAsia="Times New Roman" w:hAnsi="Arial" w:cs="Arial"/>
          <w:snapToGrid w:val="0"/>
          <w:sz w:val="28"/>
          <w:szCs w:val="28"/>
        </w:rPr>
        <w:br w:type="page"/>
      </w:r>
      <w:r w:rsidRPr="00EE1A77">
        <w:rPr>
          <w:rFonts w:ascii="Arial" w:eastAsia="Times New Roman" w:hAnsi="Arial" w:cs="Arial"/>
          <w:b/>
          <w:snapToGrid w:val="0"/>
          <w:sz w:val="32"/>
          <w:szCs w:val="32"/>
        </w:rPr>
        <w:lastRenderedPageBreak/>
        <w:t>SECTION 3</w:t>
      </w:r>
    </w:p>
    <w:p w14:paraId="120CD06D" w14:textId="77777777" w:rsidR="00EE1A77" w:rsidRPr="00EE1A77" w:rsidRDefault="00EE1A77" w:rsidP="00EE1A77">
      <w:pPr>
        <w:widowControl w:val="0"/>
        <w:tabs>
          <w:tab w:val="left" w:pos="-567"/>
        </w:tabs>
        <w:spacing w:after="0" w:line="240" w:lineRule="auto"/>
        <w:ind w:left="709" w:right="-46" w:hanging="709"/>
        <w:jc w:val="center"/>
        <w:rPr>
          <w:rFonts w:ascii="Arial" w:eastAsia="Times New Roman" w:hAnsi="Arial" w:cs="Arial"/>
          <w:b/>
          <w:snapToGrid w:val="0"/>
          <w:sz w:val="32"/>
          <w:szCs w:val="32"/>
        </w:rPr>
      </w:pPr>
    </w:p>
    <w:p w14:paraId="10A49628" w14:textId="77777777" w:rsidR="00EE1A77" w:rsidRPr="00EE1A77" w:rsidRDefault="00EE1A77" w:rsidP="00EE1A77">
      <w:pPr>
        <w:widowControl w:val="0"/>
        <w:tabs>
          <w:tab w:val="left" w:pos="-567"/>
        </w:tabs>
        <w:spacing w:after="0" w:line="240" w:lineRule="auto"/>
        <w:ind w:left="709" w:right="-46" w:hanging="709"/>
        <w:jc w:val="center"/>
        <w:rPr>
          <w:rFonts w:ascii="Arial" w:eastAsia="Times New Roman" w:hAnsi="Arial" w:cs="Arial"/>
          <w:b/>
          <w:snapToGrid w:val="0"/>
          <w:sz w:val="32"/>
          <w:szCs w:val="32"/>
        </w:rPr>
      </w:pPr>
      <w:r w:rsidRPr="00EE1A77">
        <w:rPr>
          <w:rFonts w:ascii="Arial" w:eastAsia="Times New Roman" w:hAnsi="Arial" w:cs="Arial"/>
          <w:b/>
          <w:snapToGrid w:val="0"/>
          <w:sz w:val="32"/>
          <w:szCs w:val="32"/>
        </w:rPr>
        <w:t>Financial Regulation Details</w:t>
      </w:r>
    </w:p>
    <w:p w14:paraId="152132FD" w14:textId="77777777" w:rsidR="00EE1A77" w:rsidRPr="00EE1A77" w:rsidRDefault="00EE1A77" w:rsidP="00EE1A77">
      <w:pPr>
        <w:widowControl w:val="0"/>
        <w:tabs>
          <w:tab w:val="left" w:pos="-567"/>
        </w:tabs>
        <w:spacing w:after="0" w:line="240" w:lineRule="auto"/>
        <w:ind w:left="709" w:right="-46" w:hanging="709"/>
        <w:jc w:val="center"/>
        <w:rPr>
          <w:rFonts w:ascii="Arial" w:eastAsia="Times New Roman" w:hAnsi="Arial" w:cs="Arial"/>
          <w:b/>
          <w:snapToGrid w:val="0"/>
          <w:sz w:val="28"/>
          <w:szCs w:val="28"/>
        </w:rPr>
      </w:pPr>
    </w:p>
    <w:p w14:paraId="35ADD142" w14:textId="77777777" w:rsidR="00EE1A77" w:rsidRPr="00EE1A77" w:rsidRDefault="00EE1A77" w:rsidP="00EE1A77">
      <w:pPr>
        <w:widowControl w:val="0"/>
        <w:tabs>
          <w:tab w:val="left" w:pos="-567"/>
        </w:tabs>
        <w:spacing w:after="0" w:line="240" w:lineRule="auto"/>
        <w:ind w:left="1134" w:right="-46" w:hanging="1134"/>
        <w:rPr>
          <w:rFonts w:ascii="Arial" w:eastAsia="Times New Roman" w:hAnsi="Arial" w:cs="Arial"/>
          <w:b/>
          <w:snapToGrid w:val="0"/>
          <w:sz w:val="28"/>
          <w:szCs w:val="28"/>
        </w:rPr>
      </w:pPr>
      <w:r w:rsidRPr="00EE1A77">
        <w:rPr>
          <w:rFonts w:ascii="Arial" w:eastAsia="Times New Roman" w:hAnsi="Arial" w:cs="Arial"/>
          <w:b/>
          <w:snapToGrid w:val="0"/>
          <w:sz w:val="28"/>
          <w:szCs w:val="28"/>
        </w:rPr>
        <w:t>3.</w:t>
      </w:r>
      <w:r w:rsidRPr="00EE1A77">
        <w:rPr>
          <w:rFonts w:ascii="Arial" w:eastAsia="Times New Roman" w:hAnsi="Arial" w:cs="Arial"/>
          <w:snapToGrid w:val="0"/>
          <w:sz w:val="28"/>
          <w:szCs w:val="28"/>
        </w:rPr>
        <w:tab/>
      </w:r>
      <w:r w:rsidRPr="00EE1A77">
        <w:rPr>
          <w:rFonts w:ascii="Arial" w:eastAsia="Times New Roman" w:hAnsi="Arial" w:cs="Arial"/>
          <w:b/>
          <w:snapToGrid w:val="0"/>
          <w:sz w:val="28"/>
          <w:szCs w:val="28"/>
        </w:rPr>
        <w:t>Financial Regulation Details</w:t>
      </w:r>
    </w:p>
    <w:p w14:paraId="6841A999" w14:textId="77777777" w:rsidR="00EE1A77" w:rsidRPr="00EE1A77" w:rsidRDefault="00EE1A77" w:rsidP="00EE1A77">
      <w:pPr>
        <w:widowControl w:val="0"/>
        <w:tabs>
          <w:tab w:val="left" w:pos="-567"/>
        </w:tabs>
        <w:spacing w:after="0" w:line="240" w:lineRule="auto"/>
        <w:ind w:left="1134" w:right="-46"/>
        <w:rPr>
          <w:rFonts w:ascii="Arial" w:eastAsia="Times New Roman" w:hAnsi="Arial" w:cs="Arial"/>
          <w:b/>
          <w:snapToGrid w:val="0"/>
          <w:sz w:val="28"/>
          <w:szCs w:val="28"/>
        </w:rPr>
      </w:pPr>
    </w:p>
    <w:p w14:paraId="3A142FB8" w14:textId="77777777" w:rsidR="00EE1A77" w:rsidRPr="00EE1A77" w:rsidRDefault="00EE1A77" w:rsidP="00EE1A77">
      <w:pPr>
        <w:widowControl w:val="0"/>
        <w:tabs>
          <w:tab w:val="left" w:pos="-567"/>
        </w:tabs>
        <w:spacing w:after="0" w:line="240" w:lineRule="auto"/>
        <w:ind w:left="1134" w:right="-46" w:hanging="1134"/>
        <w:rPr>
          <w:rFonts w:ascii="Arial" w:eastAsia="Times New Roman" w:hAnsi="Arial" w:cs="Arial"/>
          <w:b/>
          <w:snapToGrid w:val="0"/>
          <w:sz w:val="28"/>
          <w:szCs w:val="28"/>
        </w:rPr>
      </w:pPr>
      <w:r w:rsidRPr="00EE1A77">
        <w:rPr>
          <w:rFonts w:ascii="Arial" w:eastAsia="Times New Roman" w:hAnsi="Arial" w:cs="Arial"/>
          <w:snapToGrid w:val="0"/>
          <w:sz w:val="28"/>
          <w:szCs w:val="28"/>
        </w:rPr>
        <w:t>3.1</w:t>
      </w:r>
      <w:r w:rsidRPr="00EE1A77">
        <w:rPr>
          <w:rFonts w:ascii="Arial" w:eastAsia="Times New Roman" w:hAnsi="Arial" w:cs="Arial"/>
          <w:b/>
          <w:snapToGrid w:val="0"/>
          <w:sz w:val="28"/>
          <w:szCs w:val="28"/>
        </w:rPr>
        <w:tab/>
        <w:t>Framework</w:t>
      </w:r>
    </w:p>
    <w:p w14:paraId="33777738" w14:textId="77777777" w:rsidR="00EE1A77" w:rsidRPr="00EE1A77" w:rsidRDefault="00EE1A77" w:rsidP="00EE1A77">
      <w:pPr>
        <w:widowControl w:val="0"/>
        <w:tabs>
          <w:tab w:val="left" w:pos="-567"/>
        </w:tabs>
        <w:spacing w:after="0" w:line="240" w:lineRule="auto"/>
        <w:ind w:left="709" w:right="-46" w:hanging="709"/>
        <w:rPr>
          <w:rFonts w:ascii="Arial" w:eastAsia="Times New Roman" w:hAnsi="Arial" w:cs="Arial"/>
          <w:b/>
          <w:snapToGrid w:val="0"/>
          <w:sz w:val="28"/>
          <w:szCs w:val="28"/>
        </w:rPr>
      </w:pPr>
    </w:p>
    <w:p w14:paraId="09255CDD" w14:textId="77777777" w:rsidR="00EE1A77" w:rsidRPr="00EE1A77" w:rsidRDefault="00EE1A77" w:rsidP="00EE1A77">
      <w:pPr>
        <w:widowControl w:val="0"/>
        <w:tabs>
          <w:tab w:val="left" w:pos="-567"/>
        </w:tabs>
        <w:spacing w:after="0" w:line="240" w:lineRule="auto"/>
        <w:ind w:left="1134" w:right="-46" w:hanging="1134"/>
        <w:rPr>
          <w:rFonts w:ascii="Arial" w:eastAsia="Times New Roman" w:hAnsi="Arial" w:cs="Arial"/>
          <w:snapToGrid w:val="0"/>
          <w:sz w:val="28"/>
          <w:szCs w:val="28"/>
        </w:rPr>
      </w:pPr>
      <w:r w:rsidRPr="00EE1A77">
        <w:rPr>
          <w:rFonts w:ascii="Arial" w:eastAsia="Times New Roman" w:hAnsi="Arial" w:cs="Arial"/>
          <w:snapToGrid w:val="0"/>
          <w:sz w:val="28"/>
          <w:szCs w:val="28"/>
        </w:rPr>
        <w:t>3.1.1</w:t>
      </w:r>
      <w:r w:rsidRPr="00EE1A77">
        <w:rPr>
          <w:rFonts w:ascii="Arial" w:eastAsia="Times New Roman" w:hAnsi="Arial" w:cs="Arial"/>
          <w:snapToGrid w:val="0"/>
          <w:sz w:val="28"/>
          <w:szCs w:val="28"/>
        </w:rPr>
        <w:tab/>
        <w:t>The details of the Regulations are subdivided into five key areas for ease of reference and interpretation.  These are:-</w:t>
      </w:r>
    </w:p>
    <w:p w14:paraId="796842A1" w14:textId="77777777" w:rsidR="00EE1A77" w:rsidRPr="00EE1A77" w:rsidRDefault="00EE1A77" w:rsidP="00EE1A77">
      <w:pPr>
        <w:widowControl w:val="0"/>
        <w:tabs>
          <w:tab w:val="left" w:pos="-567"/>
        </w:tabs>
        <w:spacing w:after="0" w:line="240" w:lineRule="auto"/>
        <w:ind w:left="1134" w:right="-46" w:hanging="1134"/>
        <w:rPr>
          <w:rFonts w:ascii="Arial" w:eastAsia="Times New Roman" w:hAnsi="Arial" w:cs="Arial"/>
          <w:snapToGrid w:val="0"/>
          <w:sz w:val="28"/>
          <w:szCs w:val="28"/>
        </w:rPr>
      </w:pPr>
    </w:p>
    <w:p w14:paraId="2FD10B1B" w14:textId="77777777" w:rsidR="00EE1A77" w:rsidRPr="00EE1A77" w:rsidRDefault="00EE1A77" w:rsidP="00177558">
      <w:pPr>
        <w:widowControl w:val="0"/>
        <w:numPr>
          <w:ilvl w:val="0"/>
          <w:numId w:val="1"/>
        </w:numPr>
        <w:tabs>
          <w:tab w:val="left" w:pos="-567"/>
        </w:tabs>
        <w:spacing w:after="0" w:line="240" w:lineRule="auto"/>
        <w:ind w:right="-46" w:hanging="726"/>
        <w:rPr>
          <w:rFonts w:ascii="Arial" w:eastAsia="Times New Roman" w:hAnsi="Arial" w:cs="Arial"/>
          <w:snapToGrid w:val="0"/>
          <w:sz w:val="28"/>
          <w:szCs w:val="28"/>
        </w:rPr>
      </w:pPr>
      <w:r w:rsidRPr="00EE1A77">
        <w:rPr>
          <w:rFonts w:ascii="Arial" w:eastAsia="Times New Roman" w:hAnsi="Arial" w:cs="Arial"/>
          <w:snapToGrid w:val="0"/>
          <w:sz w:val="28"/>
          <w:szCs w:val="28"/>
        </w:rPr>
        <w:tab/>
        <w:t>Financial Management</w:t>
      </w:r>
    </w:p>
    <w:p w14:paraId="01A3E4F4" w14:textId="77777777" w:rsidR="00EE1A77" w:rsidRPr="00EE1A77" w:rsidRDefault="00EE1A77" w:rsidP="00177558">
      <w:pPr>
        <w:widowControl w:val="0"/>
        <w:numPr>
          <w:ilvl w:val="0"/>
          <w:numId w:val="1"/>
        </w:numPr>
        <w:tabs>
          <w:tab w:val="left" w:pos="-567"/>
        </w:tabs>
        <w:spacing w:after="0" w:line="240" w:lineRule="auto"/>
        <w:ind w:right="-46" w:hanging="726"/>
        <w:rPr>
          <w:rFonts w:ascii="Arial" w:eastAsia="Times New Roman" w:hAnsi="Arial" w:cs="Arial"/>
          <w:snapToGrid w:val="0"/>
          <w:sz w:val="28"/>
          <w:szCs w:val="28"/>
        </w:rPr>
      </w:pPr>
      <w:r w:rsidRPr="00EE1A77">
        <w:rPr>
          <w:rFonts w:ascii="Arial" w:eastAsia="Times New Roman" w:hAnsi="Arial" w:cs="Arial"/>
          <w:snapToGrid w:val="0"/>
          <w:sz w:val="28"/>
          <w:szCs w:val="28"/>
        </w:rPr>
        <w:tab/>
        <w:t>Financial Planning</w:t>
      </w:r>
    </w:p>
    <w:p w14:paraId="07930577" w14:textId="77777777" w:rsidR="00EE1A77" w:rsidRPr="00EE1A77" w:rsidRDefault="00EE1A77" w:rsidP="00177558">
      <w:pPr>
        <w:widowControl w:val="0"/>
        <w:numPr>
          <w:ilvl w:val="0"/>
          <w:numId w:val="1"/>
        </w:numPr>
        <w:tabs>
          <w:tab w:val="left" w:pos="-567"/>
        </w:tabs>
        <w:spacing w:after="0" w:line="240" w:lineRule="auto"/>
        <w:ind w:right="-46" w:hanging="726"/>
        <w:rPr>
          <w:rFonts w:ascii="Arial" w:eastAsia="Times New Roman" w:hAnsi="Arial" w:cs="Arial"/>
          <w:snapToGrid w:val="0"/>
          <w:sz w:val="28"/>
          <w:szCs w:val="28"/>
        </w:rPr>
      </w:pPr>
      <w:r w:rsidRPr="00EE1A77">
        <w:rPr>
          <w:rFonts w:ascii="Arial" w:eastAsia="Times New Roman" w:hAnsi="Arial" w:cs="Arial"/>
          <w:snapToGrid w:val="0"/>
          <w:sz w:val="28"/>
          <w:szCs w:val="28"/>
        </w:rPr>
        <w:tab/>
        <w:t>Risk Management and Control of Resources</w:t>
      </w:r>
    </w:p>
    <w:p w14:paraId="2E4548C6" w14:textId="77777777" w:rsidR="00EE1A77" w:rsidRPr="00EE1A77" w:rsidRDefault="00EE1A77" w:rsidP="00177558">
      <w:pPr>
        <w:widowControl w:val="0"/>
        <w:numPr>
          <w:ilvl w:val="0"/>
          <w:numId w:val="1"/>
        </w:numPr>
        <w:tabs>
          <w:tab w:val="left" w:pos="-567"/>
        </w:tabs>
        <w:spacing w:after="0" w:line="240" w:lineRule="auto"/>
        <w:ind w:right="-46" w:hanging="726"/>
        <w:rPr>
          <w:rFonts w:ascii="Arial" w:eastAsia="Times New Roman" w:hAnsi="Arial" w:cs="Arial"/>
          <w:snapToGrid w:val="0"/>
          <w:sz w:val="28"/>
          <w:szCs w:val="28"/>
        </w:rPr>
      </w:pPr>
      <w:r w:rsidRPr="00EE1A77">
        <w:rPr>
          <w:rFonts w:ascii="Arial" w:eastAsia="Times New Roman" w:hAnsi="Arial" w:cs="Arial"/>
          <w:snapToGrid w:val="0"/>
          <w:sz w:val="28"/>
          <w:szCs w:val="28"/>
        </w:rPr>
        <w:tab/>
        <w:t>Systems and Procedures</w:t>
      </w:r>
    </w:p>
    <w:p w14:paraId="3305AF28" w14:textId="77777777" w:rsidR="00EE1A77" w:rsidRPr="00EE1A77" w:rsidRDefault="00EE1A77" w:rsidP="00177558">
      <w:pPr>
        <w:widowControl w:val="0"/>
        <w:numPr>
          <w:ilvl w:val="0"/>
          <w:numId w:val="1"/>
        </w:numPr>
        <w:tabs>
          <w:tab w:val="left" w:pos="-567"/>
        </w:tabs>
        <w:spacing w:after="0" w:line="240" w:lineRule="auto"/>
        <w:ind w:right="-46" w:hanging="726"/>
        <w:rPr>
          <w:rFonts w:ascii="Arial" w:eastAsia="Times New Roman" w:hAnsi="Arial" w:cs="Arial"/>
          <w:snapToGrid w:val="0"/>
          <w:sz w:val="28"/>
          <w:szCs w:val="28"/>
        </w:rPr>
      </w:pPr>
      <w:r w:rsidRPr="00EE1A77">
        <w:rPr>
          <w:rFonts w:ascii="Arial" w:eastAsia="Times New Roman" w:hAnsi="Arial" w:cs="Arial"/>
          <w:snapToGrid w:val="0"/>
          <w:sz w:val="28"/>
          <w:szCs w:val="28"/>
        </w:rPr>
        <w:tab/>
        <w:t>External Arrangements</w:t>
      </w:r>
    </w:p>
    <w:p w14:paraId="7C1D5DD8" w14:textId="77777777" w:rsidR="00EE1A77" w:rsidRPr="00EE1A77" w:rsidRDefault="00EE1A77" w:rsidP="00EE1A77">
      <w:pPr>
        <w:widowControl w:val="0"/>
        <w:tabs>
          <w:tab w:val="left" w:pos="-567"/>
        </w:tabs>
        <w:spacing w:after="0" w:line="240" w:lineRule="auto"/>
        <w:ind w:left="360" w:right="-46" w:hanging="360"/>
        <w:rPr>
          <w:rFonts w:ascii="Arial" w:eastAsia="Times New Roman" w:hAnsi="Arial" w:cs="Arial"/>
          <w:snapToGrid w:val="0"/>
          <w:sz w:val="28"/>
          <w:szCs w:val="28"/>
        </w:rPr>
      </w:pPr>
    </w:p>
    <w:p w14:paraId="0DA61488" w14:textId="77777777" w:rsidR="00EE1A77" w:rsidRPr="00EE1A77" w:rsidRDefault="00EE1A77" w:rsidP="00EE1A77">
      <w:pPr>
        <w:widowControl w:val="0"/>
        <w:tabs>
          <w:tab w:val="left" w:pos="-567"/>
        </w:tabs>
        <w:spacing w:after="0" w:line="240" w:lineRule="auto"/>
        <w:ind w:left="1134" w:right="-46" w:hanging="1134"/>
        <w:rPr>
          <w:rFonts w:ascii="Arial" w:eastAsia="Times New Roman" w:hAnsi="Arial" w:cs="Arial"/>
          <w:snapToGrid w:val="0"/>
          <w:sz w:val="28"/>
          <w:szCs w:val="28"/>
        </w:rPr>
      </w:pPr>
      <w:r w:rsidRPr="00EE1A77">
        <w:rPr>
          <w:rFonts w:ascii="Arial" w:eastAsia="Times New Roman" w:hAnsi="Arial" w:cs="Arial"/>
          <w:snapToGrid w:val="0"/>
          <w:sz w:val="28"/>
          <w:szCs w:val="28"/>
        </w:rPr>
        <w:t>3.1.2</w:t>
      </w:r>
      <w:r w:rsidRPr="00EE1A77">
        <w:rPr>
          <w:rFonts w:ascii="Arial" w:eastAsia="Times New Roman" w:hAnsi="Arial" w:cs="Arial"/>
          <w:snapToGrid w:val="0"/>
          <w:sz w:val="28"/>
          <w:szCs w:val="28"/>
        </w:rPr>
        <w:tab/>
        <w:t>The framework adopted has been formulated to consider the relevant issues under the sub-headings described above and to supplement these by outlining Financial Procedures which seek to implement such Regulations under a set of headings:-</w:t>
      </w:r>
    </w:p>
    <w:p w14:paraId="376E543D" w14:textId="77777777" w:rsidR="00EE1A77" w:rsidRPr="00EE1A77" w:rsidRDefault="00EE1A77" w:rsidP="00EE1A77">
      <w:pPr>
        <w:widowControl w:val="0"/>
        <w:tabs>
          <w:tab w:val="left" w:pos="-567"/>
        </w:tabs>
        <w:spacing w:after="0" w:line="240" w:lineRule="auto"/>
        <w:ind w:left="1134" w:right="-46" w:hanging="1134"/>
        <w:rPr>
          <w:rFonts w:ascii="Arial" w:eastAsia="Times New Roman" w:hAnsi="Arial" w:cs="Arial"/>
          <w:snapToGrid w:val="0"/>
          <w:sz w:val="28"/>
          <w:szCs w:val="28"/>
        </w:rPr>
      </w:pPr>
    </w:p>
    <w:p w14:paraId="1EA26FCB" w14:textId="77777777" w:rsidR="00EE1A77" w:rsidRPr="00EE1A77" w:rsidRDefault="00EE1A77" w:rsidP="00177558">
      <w:pPr>
        <w:widowControl w:val="0"/>
        <w:numPr>
          <w:ilvl w:val="0"/>
          <w:numId w:val="2"/>
        </w:numPr>
        <w:tabs>
          <w:tab w:val="left" w:pos="-567"/>
        </w:tabs>
        <w:spacing w:after="0" w:line="240" w:lineRule="auto"/>
        <w:ind w:left="1843" w:right="-46" w:hanging="709"/>
        <w:rPr>
          <w:rFonts w:ascii="Arial" w:eastAsia="Times New Roman" w:hAnsi="Arial" w:cs="Arial"/>
          <w:snapToGrid w:val="0"/>
          <w:sz w:val="28"/>
          <w:szCs w:val="28"/>
        </w:rPr>
      </w:pPr>
      <w:r w:rsidRPr="00EE1A77">
        <w:rPr>
          <w:rFonts w:ascii="Arial" w:eastAsia="Times New Roman" w:hAnsi="Arial" w:cs="Arial"/>
          <w:snapToGrid w:val="0"/>
          <w:sz w:val="28"/>
          <w:szCs w:val="28"/>
        </w:rPr>
        <w:tab/>
        <w:t>An introduction to the area in terms of its importance</w:t>
      </w:r>
    </w:p>
    <w:p w14:paraId="58A78B19" w14:textId="77777777" w:rsidR="00EE1A77" w:rsidRPr="00EE1A77" w:rsidRDefault="00EE1A77" w:rsidP="00177558">
      <w:pPr>
        <w:widowControl w:val="0"/>
        <w:numPr>
          <w:ilvl w:val="0"/>
          <w:numId w:val="2"/>
        </w:numPr>
        <w:tabs>
          <w:tab w:val="left" w:pos="-567"/>
        </w:tabs>
        <w:spacing w:after="0" w:line="240" w:lineRule="auto"/>
        <w:ind w:left="1843" w:right="-46" w:hanging="709"/>
        <w:rPr>
          <w:rFonts w:ascii="Arial" w:eastAsia="Times New Roman" w:hAnsi="Arial" w:cs="Arial"/>
          <w:snapToGrid w:val="0"/>
          <w:sz w:val="28"/>
          <w:szCs w:val="28"/>
        </w:rPr>
      </w:pPr>
      <w:r w:rsidRPr="00EE1A77">
        <w:rPr>
          <w:rFonts w:ascii="Arial" w:eastAsia="Times New Roman" w:hAnsi="Arial" w:cs="Arial"/>
          <w:snapToGrid w:val="0"/>
          <w:sz w:val="28"/>
          <w:szCs w:val="28"/>
        </w:rPr>
        <w:tab/>
        <w:t>An outline of key controls which should be in existence</w:t>
      </w:r>
    </w:p>
    <w:p w14:paraId="2E901B72" w14:textId="77777777" w:rsidR="00EE1A77" w:rsidRPr="00EE1A77" w:rsidRDefault="00EE1A77" w:rsidP="00177558">
      <w:pPr>
        <w:widowControl w:val="0"/>
        <w:numPr>
          <w:ilvl w:val="0"/>
          <w:numId w:val="2"/>
        </w:numPr>
        <w:tabs>
          <w:tab w:val="left" w:pos="-567"/>
        </w:tabs>
        <w:spacing w:after="0" w:line="240" w:lineRule="auto"/>
        <w:ind w:left="1843" w:right="-46" w:hanging="709"/>
        <w:rPr>
          <w:rFonts w:ascii="Arial" w:eastAsia="Times New Roman" w:hAnsi="Arial" w:cs="Arial"/>
          <w:snapToGrid w:val="0"/>
          <w:sz w:val="28"/>
          <w:szCs w:val="28"/>
        </w:rPr>
      </w:pPr>
      <w:r w:rsidRPr="00EE1A77">
        <w:rPr>
          <w:rFonts w:ascii="Arial" w:eastAsia="Times New Roman" w:hAnsi="Arial" w:cs="Arial"/>
          <w:snapToGrid w:val="0"/>
          <w:sz w:val="28"/>
          <w:szCs w:val="28"/>
        </w:rPr>
        <w:tab/>
        <w:t xml:space="preserve">Responsibilities of the </w:t>
      </w:r>
      <w:r w:rsidR="005A5327">
        <w:rPr>
          <w:rFonts w:ascii="Arial" w:eastAsia="Times New Roman" w:hAnsi="Arial" w:cs="Arial"/>
          <w:snapToGrid w:val="0"/>
          <w:sz w:val="28"/>
          <w:szCs w:val="28"/>
        </w:rPr>
        <w:t>Chief Finance Officer</w:t>
      </w:r>
    </w:p>
    <w:p w14:paraId="6979A453" w14:textId="77777777" w:rsidR="00EE1A77" w:rsidRPr="00EE1A77" w:rsidRDefault="00EE1A77" w:rsidP="00177558">
      <w:pPr>
        <w:widowControl w:val="0"/>
        <w:numPr>
          <w:ilvl w:val="0"/>
          <w:numId w:val="2"/>
        </w:numPr>
        <w:tabs>
          <w:tab w:val="left" w:pos="-567"/>
        </w:tabs>
        <w:spacing w:after="0" w:line="240" w:lineRule="auto"/>
        <w:ind w:left="1843" w:right="-46" w:hanging="709"/>
        <w:rPr>
          <w:rFonts w:ascii="Arial" w:eastAsia="Times New Roman" w:hAnsi="Arial" w:cs="Arial"/>
          <w:snapToGrid w:val="0"/>
          <w:sz w:val="28"/>
          <w:szCs w:val="28"/>
        </w:rPr>
      </w:pPr>
      <w:r w:rsidRPr="00EE1A77">
        <w:rPr>
          <w:rFonts w:ascii="Arial" w:eastAsia="Times New Roman" w:hAnsi="Arial" w:cs="Arial"/>
          <w:snapToGrid w:val="0"/>
          <w:sz w:val="28"/>
          <w:szCs w:val="28"/>
        </w:rPr>
        <w:tab/>
        <w:t>Responsibilities of Corporate Directors (Chief Officers)</w:t>
      </w:r>
    </w:p>
    <w:p w14:paraId="7AA20207" w14:textId="77777777" w:rsidR="00EE1A77" w:rsidRPr="00EE1A77" w:rsidRDefault="00EE1A77" w:rsidP="00EE1A77">
      <w:pPr>
        <w:widowControl w:val="0"/>
        <w:tabs>
          <w:tab w:val="left" w:pos="-567"/>
        </w:tabs>
        <w:spacing w:after="0" w:line="240" w:lineRule="auto"/>
        <w:ind w:left="360" w:right="-46" w:hanging="360"/>
        <w:rPr>
          <w:rFonts w:ascii="Arial" w:eastAsia="Times New Roman" w:hAnsi="Arial" w:cs="Arial"/>
          <w:snapToGrid w:val="0"/>
          <w:sz w:val="28"/>
          <w:szCs w:val="28"/>
        </w:rPr>
      </w:pPr>
    </w:p>
    <w:p w14:paraId="3434CCBE" w14:textId="77777777" w:rsidR="00EE1A77" w:rsidRPr="00EE1A77" w:rsidRDefault="00EE1A77" w:rsidP="00EE1A77">
      <w:pPr>
        <w:widowControl w:val="0"/>
        <w:tabs>
          <w:tab w:val="left" w:pos="-567"/>
        </w:tabs>
        <w:spacing w:after="0" w:line="240" w:lineRule="auto"/>
        <w:ind w:left="1134" w:right="-46" w:hanging="1134"/>
        <w:rPr>
          <w:rFonts w:ascii="Arial" w:eastAsia="Times New Roman" w:hAnsi="Arial" w:cs="Arial"/>
          <w:snapToGrid w:val="0"/>
          <w:sz w:val="28"/>
          <w:szCs w:val="28"/>
        </w:rPr>
      </w:pPr>
      <w:r w:rsidRPr="00EE1A77">
        <w:rPr>
          <w:rFonts w:ascii="Arial" w:eastAsia="Times New Roman" w:hAnsi="Arial" w:cs="Arial"/>
          <w:snapToGrid w:val="0"/>
          <w:sz w:val="28"/>
          <w:szCs w:val="28"/>
        </w:rPr>
        <w:t>3.1.3</w:t>
      </w:r>
      <w:r w:rsidRPr="00EE1A77">
        <w:rPr>
          <w:rFonts w:ascii="Arial" w:eastAsia="Times New Roman" w:hAnsi="Arial" w:cs="Arial"/>
          <w:snapToGrid w:val="0"/>
          <w:sz w:val="28"/>
          <w:szCs w:val="28"/>
        </w:rPr>
        <w:tab/>
        <w:t>In connection with the Financial Procedure Rules which follow the Financial Regulations, reference to the responsibility of Corporate Directors (Chief Officers) would also include the relevant Heads of Service as well as other nominated authorised officers responsible for undertaking the functions in the defined areas.</w:t>
      </w:r>
    </w:p>
    <w:p w14:paraId="689F54C9" w14:textId="77777777" w:rsidR="00EE1A77" w:rsidRPr="00EE1A77" w:rsidRDefault="00EE1A77" w:rsidP="00EE1A77">
      <w:pPr>
        <w:widowControl w:val="0"/>
        <w:tabs>
          <w:tab w:val="left" w:pos="-567"/>
        </w:tabs>
        <w:spacing w:after="0" w:line="240" w:lineRule="auto"/>
        <w:ind w:left="1134" w:right="-46" w:hanging="1134"/>
        <w:rPr>
          <w:rFonts w:ascii="Arial" w:eastAsia="Times New Roman" w:hAnsi="Arial" w:cs="Arial"/>
          <w:snapToGrid w:val="0"/>
          <w:sz w:val="28"/>
          <w:szCs w:val="28"/>
        </w:rPr>
      </w:pPr>
    </w:p>
    <w:p w14:paraId="438492F6" w14:textId="77777777" w:rsidR="00EE1A77" w:rsidRPr="00EE1A77" w:rsidRDefault="00EE1A77" w:rsidP="00EE1A77">
      <w:pPr>
        <w:widowControl w:val="0"/>
        <w:tabs>
          <w:tab w:val="left" w:pos="-567"/>
        </w:tabs>
        <w:spacing w:after="0" w:line="240" w:lineRule="auto"/>
        <w:ind w:left="1134" w:right="-46" w:hanging="1134"/>
        <w:rPr>
          <w:rFonts w:ascii="Arial" w:eastAsia="Times New Roman" w:hAnsi="Arial" w:cs="Arial"/>
          <w:snapToGrid w:val="0"/>
          <w:sz w:val="28"/>
          <w:szCs w:val="28"/>
        </w:rPr>
      </w:pPr>
    </w:p>
    <w:p w14:paraId="5006CF71" w14:textId="77777777" w:rsidR="00EE1A77" w:rsidRPr="00EE1A77" w:rsidRDefault="00EE1A77" w:rsidP="00EE1A77">
      <w:pPr>
        <w:widowControl w:val="0"/>
        <w:tabs>
          <w:tab w:val="left" w:pos="-567"/>
        </w:tabs>
        <w:spacing w:after="0" w:line="240" w:lineRule="auto"/>
        <w:ind w:left="1134" w:right="-46" w:hanging="1134"/>
        <w:rPr>
          <w:rFonts w:ascii="Arial" w:eastAsia="Times New Roman" w:hAnsi="Arial" w:cs="Arial"/>
          <w:snapToGrid w:val="0"/>
          <w:sz w:val="28"/>
          <w:szCs w:val="28"/>
        </w:rPr>
      </w:pPr>
    </w:p>
    <w:p w14:paraId="3051075B" w14:textId="77777777" w:rsidR="00EE1A77" w:rsidRPr="00EE1A77" w:rsidRDefault="00EE1A77" w:rsidP="00EE1A77">
      <w:pPr>
        <w:widowControl w:val="0"/>
        <w:tabs>
          <w:tab w:val="left" w:pos="-567"/>
        </w:tabs>
        <w:spacing w:after="0" w:line="240" w:lineRule="auto"/>
        <w:ind w:left="1134" w:right="-46" w:hanging="1134"/>
        <w:rPr>
          <w:rFonts w:ascii="Arial" w:eastAsia="Times New Roman" w:hAnsi="Arial" w:cs="Arial"/>
          <w:snapToGrid w:val="0"/>
          <w:sz w:val="28"/>
          <w:szCs w:val="28"/>
        </w:rPr>
      </w:pPr>
    </w:p>
    <w:p w14:paraId="2F93F7B7" w14:textId="77777777" w:rsidR="00EE1A77" w:rsidRPr="00EE1A77" w:rsidRDefault="00EE1A77" w:rsidP="00EE1A77">
      <w:pPr>
        <w:widowControl w:val="0"/>
        <w:tabs>
          <w:tab w:val="left" w:pos="-567"/>
        </w:tabs>
        <w:spacing w:after="0" w:line="240" w:lineRule="auto"/>
        <w:ind w:left="1134" w:right="-46" w:hanging="1134"/>
        <w:rPr>
          <w:rFonts w:ascii="Arial" w:eastAsia="Times New Roman" w:hAnsi="Arial" w:cs="Arial"/>
          <w:b/>
          <w:snapToGrid w:val="0"/>
          <w:sz w:val="28"/>
          <w:szCs w:val="28"/>
        </w:rPr>
      </w:pPr>
      <w:r w:rsidRPr="00EE1A77">
        <w:rPr>
          <w:rFonts w:ascii="Arial" w:eastAsia="Times New Roman" w:hAnsi="Arial" w:cs="Arial"/>
          <w:b/>
          <w:snapToGrid w:val="0"/>
          <w:sz w:val="28"/>
          <w:szCs w:val="28"/>
        </w:rPr>
        <w:lastRenderedPageBreak/>
        <w:t>3.2</w:t>
      </w:r>
      <w:r w:rsidRPr="00EE1A77">
        <w:rPr>
          <w:rFonts w:ascii="Arial" w:eastAsia="Times New Roman" w:hAnsi="Arial" w:cs="Arial"/>
          <w:snapToGrid w:val="0"/>
          <w:sz w:val="28"/>
          <w:szCs w:val="28"/>
        </w:rPr>
        <w:tab/>
      </w:r>
      <w:r w:rsidRPr="00EE1A77">
        <w:rPr>
          <w:rFonts w:ascii="Arial" w:eastAsia="Times New Roman" w:hAnsi="Arial" w:cs="Arial"/>
          <w:b/>
          <w:snapToGrid w:val="0"/>
          <w:sz w:val="28"/>
          <w:szCs w:val="28"/>
        </w:rPr>
        <w:t>Financial Management</w:t>
      </w:r>
    </w:p>
    <w:p w14:paraId="5A92F029" w14:textId="77777777" w:rsidR="00EE1A77" w:rsidRPr="00EE1A77" w:rsidRDefault="00EE1A77" w:rsidP="00EE1A77">
      <w:pPr>
        <w:widowControl w:val="0"/>
        <w:tabs>
          <w:tab w:val="left" w:pos="-567"/>
        </w:tabs>
        <w:spacing w:after="0" w:line="240" w:lineRule="auto"/>
        <w:ind w:left="1134" w:right="-46" w:hanging="1134"/>
        <w:rPr>
          <w:rFonts w:ascii="Arial" w:eastAsia="Times New Roman" w:hAnsi="Arial" w:cs="Arial"/>
          <w:snapToGrid w:val="0"/>
          <w:sz w:val="28"/>
          <w:szCs w:val="28"/>
        </w:rPr>
      </w:pPr>
    </w:p>
    <w:p w14:paraId="52143613" w14:textId="77777777" w:rsidR="00EE1A77" w:rsidRPr="00EE1A77" w:rsidRDefault="00EE1A77" w:rsidP="00EE1A77">
      <w:pPr>
        <w:widowControl w:val="0"/>
        <w:tabs>
          <w:tab w:val="left" w:pos="-567"/>
        </w:tabs>
        <w:spacing w:after="0" w:line="240" w:lineRule="auto"/>
        <w:ind w:left="1134" w:right="-46" w:hanging="1134"/>
        <w:rPr>
          <w:rFonts w:ascii="Arial" w:eastAsia="Times New Roman" w:hAnsi="Arial" w:cs="Arial"/>
          <w:snapToGrid w:val="0"/>
          <w:sz w:val="28"/>
          <w:szCs w:val="28"/>
        </w:rPr>
      </w:pPr>
      <w:r w:rsidRPr="00EE1A77">
        <w:rPr>
          <w:rFonts w:ascii="Arial" w:eastAsia="Times New Roman" w:hAnsi="Arial" w:cs="Arial"/>
          <w:snapToGrid w:val="0"/>
          <w:sz w:val="28"/>
          <w:szCs w:val="28"/>
        </w:rPr>
        <w:t>3.2.1</w:t>
      </w:r>
      <w:r w:rsidRPr="00EE1A77">
        <w:rPr>
          <w:rFonts w:ascii="Arial" w:eastAsia="Times New Roman" w:hAnsi="Arial" w:cs="Arial"/>
          <w:snapToGrid w:val="0"/>
          <w:sz w:val="28"/>
          <w:szCs w:val="28"/>
        </w:rPr>
        <w:tab/>
        <w:t>Introduction</w:t>
      </w:r>
    </w:p>
    <w:p w14:paraId="6C6B674B" w14:textId="77777777" w:rsidR="00EE1A77" w:rsidRPr="00EE1A77" w:rsidRDefault="00EE1A77" w:rsidP="00EE1A77">
      <w:pPr>
        <w:widowControl w:val="0"/>
        <w:tabs>
          <w:tab w:val="left" w:pos="-567"/>
        </w:tabs>
        <w:spacing w:after="0" w:line="240" w:lineRule="auto"/>
        <w:ind w:left="1134" w:right="-46" w:hanging="1134"/>
        <w:rPr>
          <w:rFonts w:ascii="Arial" w:eastAsia="Times New Roman" w:hAnsi="Arial" w:cs="Arial"/>
          <w:snapToGrid w:val="0"/>
          <w:sz w:val="28"/>
          <w:szCs w:val="28"/>
        </w:rPr>
      </w:pPr>
    </w:p>
    <w:p w14:paraId="6F6693C4" w14:textId="77777777" w:rsidR="00EE1A77" w:rsidRPr="00EE1A77" w:rsidRDefault="00EE1A77" w:rsidP="00EE1A77">
      <w:pPr>
        <w:widowControl w:val="0"/>
        <w:tabs>
          <w:tab w:val="left" w:pos="-567"/>
        </w:tabs>
        <w:spacing w:after="0" w:line="240" w:lineRule="auto"/>
        <w:ind w:left="1134" w:right="-46" w:hanging="1134"/>
        <w:rPr>
          <w:rFonts w:ascii="Arial" w:eastAsia="Times New Roman" w:hAnsi="Arial" w:cs="Arial"/>
          <w:snapToGrid w:val="0"/>
          <w:sz w:val="28"/>
          <w:szCs w:val="28"/>
        </w:rPr>
      </w:pPr>
      <w:r w:rsidRPr="00EE1A77">
        <w:rPr>
          <w:rFonts w:ascii="Arial" w:eastAsia="Times New Roman" w:hAnsi="Arial" w:cs="Arial"/>
          <w:snapToGrid w:val="0"/>
          <w:sz w:val="28"/>
          <w:szCs w:val="28"/>
        </w:rPr>
        <w:t>3.2.2</w:t>
      </w:r>
      <w:r w:rsidRPr="00EE1A77">
        <w:rPr>
          <w:rFonts w:ascii="Arial" w:eastAsia="Times New Roman" w:hAnsi="Arial" w:cs="Arial"/>
          <w:snapToGrid w:val="0"/>
          <w:sz w:val="28"/>
          <w:szCs w:val="28"/>
        </w:rPr>
        <w:tab/>
        <w:t>Financial management covers all financial accountabilities in relation to the running of the Authority, including the policy framework and budget.</w:t>
      </w:r>
    </w:p>
    <w:p w14:paraId="4D3FB938" w14:textId="77777777" w:rsidR="00EE1A77" w:rsidRPr="00EE1A77" w:rsidRDefault="00EE1A77" w:rsidP="00EE1A77">
      <w:pPr>
        <w:widowControl w:val="0"/>
        <w:tabs>
          <w:tab w:val="left" w:pos="-567"/>
        </w:tabs>
        <w:spacing w:after="0" w:line="240" w:lineRule="auto"/>
        <w:ind w:left="1134" w:right="-46" w:hanging="1134"/>
        <w:rPr>
          <w:rFonts w:ascii="Arial" w:eastAsia="Times New Roman" w:hAnsi="Arial" w:cs="Arial"/>
          <w:snapToGrid w:val="0"/>
          <w:sz w:val="28"/>
          <w:szCs w:val="28"/>
        </w:rPr>
      </w:pPr>
    </w:p>
    <w:p w14:paraId="20B16C4B" w14:textId="77777777" w:rsidR="00EE1A77" w:rsidRPr="00EE1A77" w:rsidRDefault="00EE1A77" w:rsidP="00EE1A77">
      <w:pPr>
        <w:widowControl w:val="0"/>
        <w:tabs>
          <w:tab w:val="left" w:pos="-567"/>
        </w:tabs>
        <w:spacing w:after="0" w:line="240" w:lineRule="auto"/>
        <w:ind w:left="1134" w:right="-46" w:hanging="1134"/>
        <w:rPr>
          <w:rFonts w:ascii="Arial" w:eastAsia="Times New Roman" w:hAnsi="Arial" w:cs="Arial"/>
          <w:snapToGrid w:val="0"/>
          <w:sz w:val="28"/>
          <w:szCs w:val="28"/>
        </w:rPr>
      </w:pPr>
      <w:r w:rsidRPr="00EE1A77">
        <w:rPr>
          <w:rFonts w:ascii="Arial" w:eastAsia="Times New Roman" w:hAnsi="Arial" w:cs="Arial"/>
          <w:snapToGrid w:val="0"/>
          <w:sz w:val="28"/>
          <w:szCs w:val="28"/>
        </w:rPr>
        <w:t>3.2.3</w:t>
      </w:r>
      <w:r w:rsidRPr="00EE1A77">
        <w:rPr>
          <w:rFonts w:ascii="Arial" w:eastAsia="Times New Roman" w:hAnsi="Arial" w:cs="Arial"/>
          <w:snapToGrid w:val="0"/>
          <w:sz w:val="28"/>
          <w:szCs w:val="28"/>
        </w:rPr>
        <w:tab/>
        <w:t>All Council Meetings and employees have a duty to abide by the highest standards of probity in dealing with financial issues.  This is facilitated by ensuring everyone is clear about the standards to which they are working and the controls that are in place to ensure these standards are met.</w:t>
      </w:r>
    </w:p>
    <w:p w14:paraId="51942FA5" w14:textId="77777777" w:rsidR="00EE1A77" w:rsidRPr="00EE1A77" w:rsidRDefault="00EE1A77" w:rsidP="00EE1A77">
      <w:pPr>
        <w:widowControl w:val="0"/>
        <w:tabs>
          <w:tab w:val="left" w:pos="-567"/>
        </w:tabs>
        <w:spacing w:after="0" w:line="240" w:lineRule="auto"/>
        <w:ind w:left="1134" w:right="-46" w:hanging="1134"/>
        <w:rPr>
          <w:rFonts w:ascii="Arial" w:eastAsia="Times New Roman" w:hAnsi="Arial" w:cs="Arial"/>
          <w:snapToGrid w:val="0"/>
          <w:sz w:val="28"/>
          <w:szCs w:val="28"/>
        </w:rPr>
      </w:pPr>
    </w:p>
    <w:p w14:paraId="3CF4A1D6" w14:textId="77777777" w:rsidR="00EE1A77" w:rsidRPr="00EE1A77" w:rsidRDefault="00EE1A77" w:rsidP="00EE1A77">
      <w:pPr>
        <w:widowControl w:val="0"/>
        <w:tabs>
          <w:tab w:val="left" w:pos="-567"/>
        </w:tabs>
        <w:spacing w:after="0" w:line="240" w:lineRule="auto"/>
        <w:ind w:left="1134" w:right="-46" w:hanging="1134"/>
        <w:rPr>
          <w:rFonts w:ascii="Arial" w:eastAsia="Times New Roman" w:hAnsi="Arial" w:cs="Arial"/>
          <w:snapToGrid w:val="0"/>
          <w:sz w:val="28"/>
          <w:szCs w:val="28"/>
        </w:rPr>
      </w:pPr>
      <w:r w:rsidRPr="00EE1A77">
        <w:rPr>
          <w:rFonts w:ascii="Arial" w:eastAsia="Times New Roman" w:hAnsi="Arial" w:cs="Arial"/>
          <w:snapToGrid w:val="0"/>
          <w:sz w:val="28"/>
          <w:szCs w:val="28"/>
        </w:rPr>
        <w:t>3.2.4</w:t>
      </w:r>
      <w:r w:rsidRPr="00EE1A77">
        <w:rPr>
          <w:rFonts w:ascii="Arial" w:eastAsia="Times New Roman" w:hAnsi="Arial" w:cs="Arial"/>
          <w:snapToGrid w:val="0"/>
          <w:sz w:val="28"/>
          <w:szCs w:val="28"/>
        </w:rPr>
        <w:tab/>
        <w:t>Roles and Responsibilities</w:t>
      </w:r>
    </w:p>
    <w:p w14:paraId="0FF160DE" w14:textId="77777777" w:rsidR="00EE1A77" w:rsidRPr="00EE1A77" w:rsidRDefault="00EE1A77" w:rsidP="00EE1A77">
      <w:pPr>
        <w:widowControl w:val="0"/>
        <w:tabs>
          <w:tab w:val="left" w:pos="-567"/>
        </w:tabs>
        <w:spacing w:after="0" w:line="240" w:lineRule="auto"/>
        <w:ind w:left="1134" w:right="-46" w:hanging="1134"/>
        <w:rPr>
          <w:rFonts w:ascii="Arial" w:eastAsia="Times New Roman" w:hAnsi="Arial" w:cs="Arial"/>
          <w:snapToGrid w:val="0"/>
          <w:sz w:val="28"/>
          <w:szCs w:val="28"/>
        </w:rPr>
      </w:pPr>
    </w:p>
    <w:p w14:paraId="3A1DDB1F" w14:textId="77777777" w:rsidR="00EE1A77" w:rsidRPr="00EE1A77" w:rsidRDefault="00EE1A77" w:rsidP="00EE1A77">
      <w:pPr>
        <w:widowControl w:val="0"/>
        <w:tabs>
          <w:tab w:val="left" w:pos="-567"/>
        </w:tabs>
        <w:spacing w:after="0" w:line="240" w:lineRule="auto"/>
        <w:ind w:left="1701" w:right="-46" w:hanging="567"/>
        <w:rPr>
          <w:rFonts w:ascii="Arial" w:eastAsia="Times New Roman" w:hAnsi="Arial" w:cs="Arial"/>
          <w:snapToGrid w:val="0"/>
          <w:sz w:val="28"/>
          <w:szCs w:val="28"/>
        </w:rPr>
      </w:pPr>
      <w:r w:rsidRPr="00EE1A77">
        <w:rPr>
          <w:rFonts w:ascii="Arial" w:eastAsia="Times New Roman" w:hAnsi="Arial" w:cs="Arial"/>
          <w:snapToGrid w:val="0"/>
          <w:sz w:val="28"/>
          <w:szCs w:val="28"/>
        </w:rPr>
        <w:t>(a)</w:t>
      </w:r>
      <w:r w:rsidRPr="00EE1A77">
        <w:rPr>
          <w:rFonts w:ascii="Arial" w:eastAsia="Times New Roman" w:hAnsi="Arial" w:cs="Arial"/>
          <w:snapToGrid w:val="0"/>
          <w:sz w:val="28"/>
          <w:szCs w:val="28"/>
        </w:rPr>
        <w:tab/>
        <w:t xml:space="preserve">The Council </w:t>
      </w:r>
    </w:p>
    <w:p w14:paraId="266C1020" w14:textId="77777777" w:rsidR="00EE1A77" w:rsidRPr="00EE1A77" w:rsidRDefault="00EE1A77" w:rsidP="00EE1A77">
      <w:pPr>
        <w:widowControl w:val="0"/>
        <w:tabs>
          <w:tab w:val="left" w:pos="-567"/>
        </w:tabs>
        <w:spacing w:after="0" w:line="240" w:lineRule="auto"/>
        <w:ind w:left="1701" w:right="-46" w:hanging="567"/>
        <w:rPr>
          <w:rFonts w:ascii="Arial" w:eastAsia="Times New Roman" w:hAnsi="Arial" w:cs="Arial"/>
          <w:snapToGrid w:val="0"/>
          <w:sz w:val="28"/>
          <w:szCs w:val="28"/>
        </w:rPr>
      </w:pPr>
    </w:p>
    <w:p w14:paraId="1AB369A1" w14:textId="77777777" w:rsidR="00EE1A77" w:rsidRPr="00EE1A77" w:rsidRDefault="00EE1A77" w:rsidP="00EE1A77">
      <w:pPr>
        <w:widowControl w:val="0"/>
        <w:tabs>
          <w:tab w:val="left" w:pos="-567"/>
        </w:tabs>
        <w:spacing w:after="0" w:line="240" w:lineRule="auto"/>
        <w:ind w:left="1701" w:right="-46" w:hanging="567"/>
        <w:rPr>
          <w:rFonts w:ascii="Arial" w:eastAsia="Times New Roman" w:hAnsi="Arial" w:cs="Arial"/>
          <w:snapToGrid w:val="0"/>
          <w:sz w:val="28"/>
          <w:szCs w:val="28"/>
        </w:rPr>
      </w:pPr>
      <w:r w:rsidRPr="00EE1A77">
        <w:rPr>
          <w:rFonts w:ascii="Arial" w:eastAsia="Times New Roman" w:hAnsi="Arial" w:cs="Arial"/>
          <w:snapToGrid w:val="0"/>
          <w:sz w:val="28"/>
          <w:szCs w:val="28"/>
        </w:rPr>
        <w:tab/>
        <w:t>The Council is responsible for adopting the Authority’s Constitution and Members’ Code of Conduct and for approving the policy framework and budget within which the executive operates.  It is also responsible for approving and monitoring compliance with the Authority’s overall framework of accountability and control.  The framework is set out in its Constitution.  The Council is also responsible for monitoring compliance with the agreed policy and related executive decisions.</w:t>
      </w:r>
    </w:p>
    <w:p w14:paraId="6FE7FC55" w14:textId="77777777" w:rsidR="00EE1A77" w:rsidRPr="00EE1A77" w:rsidRDefault="00EE1A77" w:rsidP="00EE1A77">
      <w:pPr>
        <w:widowControl w:val="0"/>
        <w:tabs>
          <w:tab w:val="left" w:pos="-567"/>
        </w:tabs>
        <w:spacing w:after="0" w:line="240" w:lineRule="auto"/>
        <w:ind w:left="1701" w:right="-46" w:hanging="567"/>
        <w:rPr>
          <w:rFonts w:ascii="Arial" w:eastAsia="Times New Roman" w:hAnsi="Arial" w:cs="Arial"/>
          <w:snapToGrid w:val="0"/>
          <w:sz w:val="28"/>
          <w:szCs w:val="28"/>
        </w:rPr>
      </w:pPr>
    </w:p>
    <w:p w14:paraId="31C84795" w14:textId="77777777" w:rsidR="00EE1A77" w:rsidRPr="00EE1A77" w:rsidRDefault="00EE1A77" w:rsidP="00EE1A77">
      <w:pPr>
        <w:widowControl w:val="0"/>
        <w:tabs>
          <w:tab w:val="left" w:pos="-567"/>
        </w:tabs>
        <w:spacing w:after="0" w:line="240" w:lineRule="auto"/>
        <w:ind w:left="1701" w:right="-46" w:hanging="567"/>
        <w:rPr>
          <w:rFonts w:ascii="Arial" w:eastAsia="Times New Roman" w:hAnsi="Arial" w:cs="Arial"/>
          <w:snapToGrid w:val="0"/>
          <w:sz w:val="28"/>
          <w:szCs w:val="28"/>
        </w:rPr>
      </w:pPr>
      <w:r w:rsidRPr="00EE1A77">
        <w:rPr>
          <w:rFonts w:ascii="Arial" w:eastAsia="Times New Roman" w:hAnsi="Arial" w:cs="Arial"/>
          <w:snapToGrid w:val="0"/>
          <w:sz w:val="28"/>
          <w:szCs w:val="28"/>
        </w:rPr>
        <w:tab/>
        <w:t>The Council is responsible for approving procedures for recording and reporting decisions taken.  This includes those decisions delegated by and decisions taken by the Council and its committees.  These delegations and details of who has responsibility for which decision are set out in the Constitution.</w:t>
      </w:r>
    </w:p>
    <w:p w14:paraId="6B6EFEF6" w14:textId="77777777" w:rsidR="00EE1A77" w:rsidRPr="00EE1A77" w:rsidRDefault="00EE1A77" w:rsidP="00EE1A77">
      <w:pPr>
        <w:widowControl w:val="0"/>
        <w:tabs>
          <w:tab w:val="left" w:pos="-567"/>
        </w:tabs>
        <w:spacing w:after="0" w:line="240" w:lineRule="auto"/>
        <w:ind w:left="1701" w:right="-46" w:hanging="567"/>
        <w:rPr>
          <w:rFonts w:ascii="Arial" w:eastAsia="Times New Roman" w:hAnsi="Arial" w:cs="Arial"/>
          <w:snapToGrid w:val="0"/>
          <w:sz w:val="28"/>
          <w:szCs w:val="28"/>
        </w:rPr>
      </w:pPr>
    </w:p>
    <w:p w14:paraId="1C38096C" w14:textId="77777777" w:rsidR="00EE1A77" w:rsidRPr="00EE1A77" w:rsidRDefault="00EE1A77" w:rsidP="00EE1A77">
      <w:pPr>
        <w:widowControl w:val="0"/>
        <w:tabs>
          <w:tab w:val="left" w:pos="-567"/>
        </w:tabs>
        <w:spacing w:after="0" w:line="240" w:lineRule="auto"/>
        <w:ind w:left="1701" w:right="-46" w:hanging="567"/>
        <w:rPr>
          <w:rFonts w:ascii="Arial" w:eastAsia="Times New Roman" w:hAnsi="Arial" w:cs="Arial"/>
          <w:snapToGrid w:val="0"/>
          <w:sz w:val="28"/>
          <w:szCs w:val="28"/>
        </w:rPr>
      </w:pPr>
      <w:r w:rsidRPr="00EE1A77">
        <w:rPr>
          <w:rFonts w:ascii="Arial" w:eastAsia="Times New Roman" w:hAnsi="Arial" w:cs="Arial"/>
          <w:snapToGrid w:val="0"/>
          <w:sz w:val="28"/>
          <w:szCs w:val="28"/>
        </w:rPr>
        <w:t>(b)</w:t>
      </w:r>
      <w:r w:rsidRPr="00EE1A77">
        <w:rPr>
          <w:rFonts w:ascii="Arial" w:eastAsia="Times New Roman" w:hAnsi="Arial" w:cs="Arial"/>
          <w:snapToGrid w:val="0"/>
          <w:sz w:val="28"/>
          <w:szCs w:val="28"/>
        </w:rPr>
        <w:tab/>
        <w:t>The Executive</w:t>
      </w:r>
    </w:p>
    <w:p w14:paraId="2CCE36FF" w14:textId="77777777" w:rsidR="00EE1A77" w:rsidRPr="00EE1A77" w:rsidRDefault="00EE1A77" w:rsidP="00EE1A77">
      <w:pPr>
        <w:widowControl w:val="0"/>
        <w:tabs>
          <w:tab w:val="left" w:pos="-567"/>
        </w:tabs>
        <w:spacing w:after="0" w:line="240" w:lineRule="auto"/>
        <w:ind w:left="1701" w:right="-46" w:hanging="567"/>
        <w:rPr>
          <w:rFonts w:ascii="Arial" w:eastAsia="Times New Roman" w:hAnsi="Arial" w:cs="Arial"/>
          <w:snapToGrid w:val="0"/>
          <w:sz w:val="28"/>
          <w:szCs w:val="28"/>
        </w:rPr>
      </w:pPr>
    </w:p>
    <w:p w14:paraId="7E20A867" w14:textId="77777777" w:rsidR="00EE1A77" w:rsidRPr="00EE1A77" w:rsidRDefault="00EE1A77" w:rsidP="00EE1A77">
      <w:pPr>
        <w:widowControl w:val="0"/>
        <w:tabs>
          <w:tab w:val="left" w:pos="-567"/>
        </w:tabs>
        <w:spacing w:after="0" w:line="240" w:lineRule="auto"/>
        <w:ind w:left="1701" w:right="-46" w:hanging="567"/>
        <w:rPr>
          <w:rFonts w:ascii="Arial" w:eastAsia="Times New Roman" w:hAnsi="Arial" w:cs="Arial"/>
          <w:snapToGrid w:val="0"/>
          <w:sz w:val="28"/>
          <w:szCs w:val="28"/>
        </w:rPr>
      </w:pPr>
      <w:r w:rsidRPr="00EE1A77">
        <w:rPr>
          <w:rFonts w:ascii="Arial" w:eastAsia="Times New Roman" w:hAnsi="Arial" w:cs="Arial"/>
          <w:snapToGrid w:val="0"/>
          <w:sz w:val="28"/>
          <w:szCs w:val="28"/>
        </w:rPr>
        <w:tab/>
        <w:t>The executive is responsible for proposing the policy framework and budget to the Council, and for discharging executive functions in accordance with the policy framework and budget.</w:t>
      </w:r>
    </w:p>
    <w:p w14:paraId="45E97A78" w14:textId="77777777" w:rsidR="00EE1A77" w:rsidRPr="00EE1A77" w:rsidRDefault="00EE1A77" w:rsidP="00EE1A77">
      <w:pPr>
        <w:widowControl w:val="0"/>
        <w:tabs>
          <w:tab w:val="left" w:pos="-567"/>
        </w:tabs>
        <w:spacing w:after="0" w:line="240" w:lineRule="auto"/>
        <w:ind w:left="1701" w:right="-46" w:hanging="567"/>
        <w:rPr>
          <w:rFonts w:ascii="Arial" w:eastAsia="Times New Roman" w:hAnsi="Arial" w:cs="Arial"/>
          <w:snapToGrid w:val="0"/>
          <w:sz w:val="28"/>
          <w:szCs w:val="28"/>
        </w:rPr>
      </w:pPr>
      <w:r w:rsidRPr="00EE1A77">
        <w:rPr>
          <w:rFonts w:ascii="Arial" w:eastAsia="Times New Roman" w:hAnsi="Arial" w:cs="Arial"/>
          <w:snapToGrid w:val="0"/>
          <w:sz w:val="28"/>
          <w:szCs w:val="28"/>
        </w:rPr>
        <w:lastRenderedPageBreak/>
        <w:tab/>
        <w:t>Executive decisions can be delegated to a committee of the executive, an individual executive member, an officer or a joint committee.</w:t>
      </w:r>
    </w:p>
    <w:p w14:paraId="290C1B99" w14:textId="77777777" w:rsidR="00EE1A77" w:rsidRPr="00EE1A77" w:rsidRDefault="00EE1A77" w:rsidP="00EE1A77">
      <w:pPr>
        <w:widowControl w:val="0"/>
        <w:tabs>
          <w:tab w:val="left" w:pos="-567"/>
        </w:tabs>
        <w:spacing w:after="0" w:line="240" w:lineRule="auto"/>
        <w:ind w:left="1701" w:right="-46" w:hanging="567"/>
        <w:rPr>
          <w:rFonts w:ascii="Arial" w:eastAsia="Times New Roman" w:hAnsi="Arial" w:cs="Arial"/>
          <w:snapToGrid w:val="0"/>
          <w:sz w:val="28"/>
          <w:szCs w:val="28"/>
        </w:rPr>
      </w:pPr>
    </w:p>
    <w:p w14:paraId="508B736E" w14:textId="77777777" w:rsidR="00EE1A77" w:rsidRPr="00EE1A77" w:rsidRDefault="00EE1A77" w:rsidP="00EE1A77">
      <w:pPr>
        <w:widowControl w:val="0"/>
        <w:tabs>
          <w:tab w:val="left" w:pos="-567"/>
        </w:tabs>
        <w:spacing w:after="0" w:line="240" w:lineRule="auto"/>
        <w:ind w:left="1701" w:right="-46" w:hanging="567"/>
        <w:rPr>
          <w:rFonts w:ascii="Arial" w:eastAsia="Times New Roman" w:hAnsi="Arial" w:cs="Arial"/>
          <w:snapToGrid w:val="0"/>
          <w:sz w:val="28"/>
          <w:szCs w:val="28"/>
        </w:rPr>
      </w:pPr>
      <w:r w:rsidRPr="00EE1A77">
        <w:rPr>
          <w:rFonts w:ascii="Arial" w:eastAsia="Times New Roman" w:hAnsi="Arial" w:cs="Arial"/>
          <w:snapToGrid w:val="0"/>
          <w:sz w:val="28"/>
          <w:szCs w:val="28"/>
        </w:rPr>
        <w:tab/>
        <w:t>If individual executive members are given delegated authority to take decisions, protocols will be established to ensure that individual executive members consult with relevant officers before taking a decision within his or her delegated authority.  In doing so, the individual member must take account of legal and financial liabilities and risk management issues that may arise from the decisions.</w:t>
      </w:r>
    </w:p>
    <w:p w14:paraId="10D81B4E" w14:textId="77777777" w:rsidR="00EE1A77" w:rsidRPr="00EE1A77" w:rsidRDefault="00EE1A77" w:rsidP="00EE1A77">
      <w:pPr>
        <w:widowControl w:val="0"/>
        <w:tabs>
          <w:tab w:val="left" w:pos="-567"/>
        </w:tabs>
        <w:spacing w:after="0" w:line="240" w:lineRule="auto"/>
        <w:ind w:left="1701" w:right="-46" w:hanging="567"/>
        <w:rPr>
          <w:rFonts w:ascii="Arial" w:eastAsia="Times New Roman" w:hAnsi="Arial" w:cs="Arial"/>
          <w:snapToGrid w:val="0"/>
          <w:sz w:val="28"/>
          <w:szCs w:val="28"/>
        </w:rPr>
      </w:pPr>
    </w:p>
    <w:p w14:paraId="4D9C38BB" w14:textId="77777777" w:rsidR="00EE1A77" w:rsidRPr="00EE1A77" w:rsidRDefault="00EE1A77" w:rsidP="00EE1A77">
      <w:pPr>
        <w:widowControl w:val="0"/>
        <w:tabs>
          <w:tab w:val="left" w:pos="-567"/>
        </w:tabs>
        <w:spacing w:after="0" w:line="240" w:lineRule="auto"/>
        <w:ind w:left="1701" w:right="-46" w:hanging="567"/>
        <w:rPr>
          <w:rFonts w:ascii="Arial" w:eastAsia="Times New Roman" w:hAnsi="Arial" w:cs="Arial"/>
          <w:snapToGrid w:val="0"/>
          <w:sz w:val="28"/>
          <w:szCs w:val="28"/>
        </w:rPr>
      </w:pPr>
      <w:r w:rsidRPr="00EE1A77">
        <w:rPr>
          <w:rFonts w:ascii="Arial" w:eastAsia="Times New Roman" w:hAnsi="Arial" w:cs="Arial"/>
          <w:snapToGrid w:val="0"/>
          <w:sz w:val="28"/>
          <w:szCs w:val="28"/>
        </w:rPr>
        <w:t>(c)</w:t>
      </w:r>
      <w:r w:rsidRPr="00EE1A77">
        <w:rPr>
          <w:rFonts w:ascii="Arial" w:eastAsia="Times New Roman" w:hAnsi="Arial" w:cs="Arial"/>
          <w:snapToGrid w:val="0"/>
          <w:sz w:val="28"/>
          <w:szCs w:val="28"/>
        </w:rPr>
        <w:tab/>
        <w:t>Committees</w:t>
      </w:r>
    </w:p>
    <w:p w14:paraId="7D393D04" w14:textId="77777777" w:rsidR="00EE1A77" w:rsidRPr="00EE1A77" w:rsidRDefault="00EE1A77" w:rsidP="00EE1A77">
      <w:pPr>
        <w:widowControl w:val="0"/>
        <w:tabs>
          <w:tab w:val="left" w:pos="-567"/>
        </w:tabs>
        <w:spacing w:after="0" w:line="240" w:lineRule="auto"/>
        <w:ind w:left="1701" w:right="-46" w:hanging="567"/>
        <w:rPr>
          <w:rFonts w:ascii="Arial" w:eastAsia="Times New Roman" w:hAnsi="Arial" w:cs="Arial"/>
          <w:snapToGrid w:val="0"/>
          <w:sz w:val="28"/>
          <w:szCs w:val="28"/>
        </w:rPr>
      </w:pPr>
    </w:p>
    <w:p w14:paraId="17E6AF8D" w14:textId="77777777" w:rsidR="00EE1A77" w:rsidRPr="00EE1A77" w:rsidRDefault="00EE1A77" w:rsidP="00EE1A77">
      <w:pPr>
        <w:widowControl w:val="0"/>
        <w:tabs>
          <w:tab w:val="left" w:pos="-567"/>
        </w:tabs>
        <w:spacing w:after="0" w:line="240" w:lineRule="auto"/>
        <w:ind w:left="1701" w:right="-46" w:hanging="567"/>
        <w:rPr>
          <w:rFonts w:ascii="Arial" w:eastAsia="Times New Roman" w:hAnsi="Arial" w:cs="Arial"/>
          <w:b/>
          <w:snapToGrid w:val="0"/>
          <w:sz w:val="28"/>
          <w:szCs w:val="28"/>
        </w:rPr>
      </w:pPr>
      <w:r w:rsidRPr="00EE1A77">
        <w:rPr>
          <w:rFonts w:ascii="Arial" w:eastAsia="Times New Roman" w:hAnsi="Arial" w:cs="Arial"/>
          <w:snapToGrid w:val="0"/>
          <w:sz w:val="28"/>
          <w:szCs w:val="28"/>
        </w:rPr>
        <w:tab/>
      </w:r>
      <w:r w:rsidRPr="00EE1A77">
        <w:rPr>
          <w:rFonts w:ascii="Arial" w:eastAsia="Times New Roman" w:hAnsi="Arial" w:cs="Arial"/>
          <w:b/>
          <w:snapToGrid w:val="0"/>
          <w:sz w:val="28"/>
          <w:szCs w:val="28"/>
        </w:rPr>
        <w:t>Scrutiny Committees:</w:t>
      </w:r>
    </w:p>
    <w:p w14:paraId="07E979AF" w14:textId="77777777" w:rsidR="00EE1A77" w:rsidRPr="00EE1A77" w:rsidRDefault="00EE1A77" w:rsidP="00EE1A77">
      <w:pPr>
        <w:widowControl w:val="0"/>
        <w:tabs>
          <w:tab w:val="left" w:pos="-567"/>
        </w:tabs>
        <w:spacing w:after="0" w:line="240" w:lineRule="auto"/>
        <w:ind w:left="1701" w:right="-46"/>
        <w:rPr>
          <w:rFonts w:ascii="Arial" w:eastAsia="Times New Roman" w:hAnsi="Arial" w:cs="Arial"/>
          <w:snapToGrid w:val="0"/>
          <w:sz w:val="28"/>
          <w:szCs w:val="28"/>
        </w:rPr>
      </w:pPr>
      <w:r w:rsidRPr="00EE1A77">
        <w:rPr>
          <w:rFonts w:ascii="Arial" w:eastAsia="Times New Roman" w:hAnsi="Arial" w:cs="Arial"/>
          <w:snapToGrid w:val="0"/>
          <w:sz w:val="28"/>
          <w:szCs w:val="28"/>
        </w:rPr>
        <w:t xml:space="preserve">The Scrutiny Committees are responsible for scrutinising executive decisions or proposals and for holding the executive to account.  </w:t>
      </w:r>
    </w:p>
    <w:p w14:paraId="22EDF0AA" w14:textId="77777777" w:rsidR="00EE1A77" w:rsidRPr="00EE1A77" w:rsidRDefault="00EE1A77" w:rsidP="00EE1A77">
      <w:pPr>
        <w:widowControl w:val="0"/>
        <w:tabs>
          <w:tab w:val="left" w:pos="-567"/>
        </w:tabs>
        <w:spacing w:after="0" w:line="240" w:lineRule="auto"/>
        <w:ind w:left="1701" w:right="-46" w:hanging="567"/>
        <w:rPr>
          <w:rFonts w:ascii="Arial" w:eastAsia="Times New Roman" w:hAnsi="Arial" w:cs="Arial"/>
          <w:snapToGrid w:val="0"/>
          <w:sz w:val="28"/>
          <w:szCs w:val="28"/>
        </w:rPr>
      </w:pPr>
    </w:p>
    <w:p w14:paraId="1D36652E" w14:textId="77777777" w:rsidR="00EE1A77" w:rsidRPr="00A7736A" w:rsidRDefault="00EE1A77" w:rsidP="00EE1A77">
      <w:pPr>
        <w:widowControl w:val="0"/>
        <w:tabs>
          <w:tab w:val="left" w:pos="-567"/>
        </w:tabs>
        <w:spacing w:after="0" w:line="240" w:lineRule="auto"/>
        <w:ind w:left="1701" w:right="-46" w:hanging="567"/>
        <w:rPr>
          <w:rFonts w:ascii="Arial" w:eastAsia="Times New Roman" w:hAnsi="Arial" w:cs="Arial"/>
          <w:b/>
          <w:snapToGrid w:val="0"/>
          <w:sz w:val="28"/>
          <w:szCs w:val="28"/>
        </w:rPr>
      </w:pPr>
      <w:r w:rsidRPr="00EE1A77">
        <w:rPr>
          <w:rFonts w:ascii="Arial" w:eastAsia="Times New Roman" w:hAnsi="Arial" w:cs="Arial"/>
          <w:snapToGrid w:val="0"/>
          <w:sz w:val="28"/>
          <w:szCs w:val="28"/>
        </w:rPr>
        <w:tab/>
      </w:r>
      <w:r w:rsidR="00CA3874" w:rsidRPr="00A7736A">
        <w:rPr>
          <w:rFonts w:ascii="Arial" w:eastAsia="Times New Roman" w:hAnsi="Arial" w:cs="Arial"/>
          <w:b/>
          <w:snapToGrid w:val="0"/>
          <w:sz w:val="28"/>
          <w:szCs w:val="28"/>
        </w:rPr>
        <w:t>Governance and</w:t>
      </w:r>
      <w:r w:rsidR="00CA3874" w:rsidRPr="00A7736A">
        <w:rPr>
          <w:rFonts w:ascii="Arial" w:eastAsia="Times New Roman" w:hAnsi="Arial" w:cs="Arial"/>
          <w:snapToGrid w:val="0"/>
          <w:sz w:val="28"/>
          <w:szCs w:val="28"/>
        </w:rPr>
        <w:t xml:space="preserve"> </w:t>
      </w:r>
      <w:r w:rsidRPr="00A7736A">
        <w:rPr>
          <w:rFonts w:ascii="Arial" w:eastAsia="Times New Roman" w:hAnsi="Arial" w:cs="Arial"/>
          <w:b/>
          <w:snapToGrid w:val="0"/>
          <w:sz w:val="28"/>
          <w:szCs w:val="28"/>
        </w:rPr>
        <w:t>Audit Committee:</w:t>
      </w:r>
    </w:p>
    <w:p w14:paraId="4AD44AC3" w14:textId="77777777" w:rsidR="00EE1A77" w:rsidRPr="00A7736A" w:rsidRDefault="00EE1A77" w:rsidP="00EE1A77">
      <w:pPr>
        <w:widowControl w:val="0"/>
        <w:tabs>
          <w:tab w:val="left" w:pos="-567"/>
        </w:tabs>
        <w:spacing w:after="0" w:line="240" w:lineRule="auto"/>
        <w:ind w:left="1701" w:right="-46"/>
        <w:rPr>
          <w:rFonts w:ascii="Arial" w:eastAsia="Times New Roman" w:hAnsi="Arial" w:cs="Arial"/>
          <w:snapToGrid w:val="0"/>
          <w:sz w:val="28"/>
          <w:szCs w:val="28"/>
        </w:rPr>
      </w:pPr>
      <w:r w:rsidRPr="00A7736A">
        <w:rPr>
          <w:rFonts w:ascii="Arial" w:eastAsia="Times New Roman" w:hAnsi="Arial" w:cs="Arial"/>
          <w:snapToGrid w:val="0"/>
          <w:sz w:val="28"/>
          <w:szCs w:val="28"/>
        </w:rPr>
        <w:t xml:space="preserve">The </w:t>
      </w:r>
      <w:r w:rsidR="00CA3874" w:rsidRPr="00A7736A">
        <w:rPr>
          <w:rFonts w:ascii="Arial" w:eastAsia="Times New Roman" w:hAnsi="Arial" w:cs="Arial"/>
          <w:snapToGrid w:val="0"/>
          <w:sz w:val="28"/>
          <w:szCs w:val="28"/>
        </w:rPr>
        <w:t xml:space="preserve">Governance and </w:t>
      </w:r>
      <w:r w:rsidRPr="00A7736A">
        <w:rPr>
          <w:rFonts w:ascii="Arial" w:eastAsia="Times New Roman" w:hAnsi="Arial" w:cs="Arial"/>
          <w:snapToGrid w:val="0"/>
          <w:sz w:val="28"/>
          <w:szCs w:val="28"/>
        </w:rPr>
        <w:t>Audit Committee reports to the Council.  It can consult directly with internal and external auditors.  It has defined terms of reference.</w:t>
      </w:r>
    </w:p>
    <w:p w14:paraId="4D44E565" w14:textId="77777777" w:rsidR="00EE1A77" w:rsidRPr="00EE1A77" w:rsidRDefault="00EE1A77" w:rsidP="00EE1A77">
      <w:pPr>
        <w:widowControl w:val="0"/>
        <w:tabs>
          <w:tab w:val="left" w:pos="-567"/>
        </w:tabs>
        <w:spacing w:after="0" w:line="240" w:lineRule="auto"/>
        <w:ind w:left="1701" w:right="-46" w:hanging="567"/>
        <w:rPr>
          <w:rFonts w:ascii="Arial" w:eastAsia="Times New Roman" w:hAnsi="Arial" w:cs="Arial"/>
          <w:snapToGrid w:val="0"/>
          <w:sz w:val="28"/>
          <w:szCs w:val="28"/>
        </w:rPr>
      </w:pPr>
    </w:p>
    <w:p w14:paraId="67212343" w14:textId="77777777" w:rsidR="00EE1A77" w:rsidRPr="00EE1A77" w:rsidRDefault="00EE1A77" w:rsidP="00EE1A77">
      <w:pPr>
        <w:widowControl w:val="0"/>
        <w:tabs>
          <w:tab w:val="left" w:pos="-567"/>
        </w:tabs>
        <w:spacing w:after="0" w:line="240" w:lineRule="auto"/>
        <w:ind w:left="1701" w:right="-46" w:hanging="567"/>
        <w:rPr>
          <w:rFonts w:ascii="Arial" w:eastAsia="Times New Roman" w:hAnsi="Arial" w:cs="Arial"/>
          <w:b/>
          <w:snapToGrid w:val="0"/>
          <w:sz w:val="28"/>
          <w:szCs w:val="28"/>
        </w:rPr>
      </w:pPr>
      <w:r w:rsidRPr="00EE1A77">
        <w:rPr>
          <w:rFonts w:ascii="Arial" w:eastAsia="Times New Roman" w:hAnsi="Arial" w:cs="Arial"/>
          <w:snapToGrid w:val="0"/>
          <w:sz w:val="28"/>
          <w:szCs w:val="28"/>
        </w:rPr>
        <w:tab/>
      </w:r>
      <w:r w:rsidRPr="00EE1A77">
        <w:rPr>
          <w:rFonts w:ascii="Arial" w:eastAsia="Times New Roman" w:hAnsi="Arial" w:cs="Arial"/>
          <w:b/>
          <w:snapToGrid w:val="0"/>
          <w:sz w:val="28"/>
          <w:szCs w:val="28"/>
        </w:rPr>
        <w:t>Standards Committee:</w:t>
      </w:r>
    </w:p>
    <w:p w14:paraId="7D52BDCB" w14:textId="77777777" w:rsidR="00EE1A77" w:rsidRPr="00EE1A77" w:rsidRDefault="00EE1A77" w:rsidP="00EE1A77">
      <w:pPr>
        <w:widowControl w:val="0"/>
        <w:tabs>
          <w:tab w:val="left" w:pos="-567"/>
        </w:tabs>
        <w:spacing w:after="0" w:line="240" w:lineRule="auto"/>
        <w:ind w:left="1701" w:right="-46"/>
        <w:rPr>
          <w:rFonts w:ascii="Arial" w:eastAsia="Times New Roman" w:hAnsi="Arial" w:cs="Arial"/>
          <w:snapToGrid w:val="0"/>
          <w:sz w:val="28"/>
          <w:szCs w:val="28"/>
        </w:rPr>
      </w:pPr>
      <w:r w:rsidRPr="00EE1A77">
        <w:rPr>
          <w:rFonts w:ascii="Arial" w:eastAsia="Times New Roman" w:hAnsi="Arial" w:cs="Arial"/>
          <w:snapToGrid w:val="0"/>
          <w:sz w:val="28"/>
          <w:szCs w:val="28"/>
        </w:rPr>
        <w:t>The Standards Committee is established by the Council and is responsible for promoting and maintaining high standards of conduct amongst Councillors.  In particular, it is responsible for advising the Council on the adoption and revision of the member’s code of conduct, and for monitoring the operation of the code.</w:t>
      </w:r>
    </w:p>
    <w:p w14:paraId="6A4809A2" w14:textId="77777777" w:rsidR="00EE1A77" w:rsidRPr="00EE1A77" w:rsidRDefault="00EE1A77" w:rsidP="00EE1A77">
      <w:pPr>
        <w:widowControl w:val="0"/>
        <w:tabs>
          <w:tab w:val="left" w:pos="-567"/>
        </w:tabs>
        <w:spacing w:after="0" w:line="240" w:lineRule="auto"/>
        <w:ind w:left="1701" w:right="-46" w:hanging="567"/>
        <w:rPr>
          <w:rFonts w:ascii="Arial" w:eastAsia="Times New Roman" w:hAnsi="Arial" w:cs="Arial"/>
          <w:snapToGrid w:val="0"/>
          <w:sz w:val="28"/>
          <w:szCs w:val="28"/>
        </w:rPr>
      </w:pPr>
    </w:p>
    <w:p w14:paraId="68A6737A" w14:textId="77777777" w:rsidR="00EE1A77" w:rsidRPr="00EE1A77" w:rsidRDefault="00EE1A77" w:rsidP="00EE1A77">
      <w:pPr>
        <w:widowControl w:val="0"/>
        <w:tabs>
          <w:tab w:val="left" w:pos="-567"/>
        </w:tabs>
        <w:spacing w:after="0" w:line="240" w:lineRule="auto"/>
        <w:ind w:left="1701" w:right="-46" w:hanging="567"/>
        <w:rPr>
          <w:rFonts w:ascii="Arial" w:eastAsia="Times New Roman" w:hAnsi="Arial" w:cs="Arial"/>
          <w:b/>
          <w:snapToGrid w:val="0"/>
          <w:sz w:val="28"/>
          <w:szCs w:val="28"/>
        </w:rPr>
      </w:pPr>
      <w:r w:rsidRPr="00EE1A77">
        <w:rPr>
          <w:rFonts w:ascii="Arial" w:eastAsia="Times New Roman" w:hAnsi="Arial" w:cs="Arial"/>
          <w:snapToGrid w:val="0"/>
          <w:sz w:val="28"/>
          <w:szCs w:val="28"/>
        </w:rPr>
        <w:tab/>
      </w:r>
      <w:r w:rsidRPr="00EE1A77">
        <w:rPr>
          <w:rFonts w:ascii="Arial" w:eastAsia="Times New Roman" w:hAnsi="Arial" w:cs="Arial"/>
          <w:b/>
          <w:snapToGrid w:val="0"/>
          <w:sz w:val="28"/>
          <w:szCs w:val="28"/>
        </w:rPr>
        <w:t>Other Committees of the Council:</w:t>
      </w:r>
    </w:p>
    <w:p w14:paraId="54A8F12D" w14:textId="77777777" w:rsidR="00EE1A77" w:rsidRPr="00EE1A77" w:rsidRDefault="00EE1A77" w:rsidP="00EE1A77">
      <w:pPr>
        <w:widowControl w:val="0"/>
        <w:tabs>
          <w:tab w:val="left" w:pos="-567"/>
        </w:tabs>
        <w:spacing w:after="0" w:line="240" w:lineRule="auto"/>
        <w:ind w:left="1701" w:right="-46"/>
        <w:rPr>
          <w:rFonts w:ascii="Arial" w:eastAsia="Times New Roman" w:hAnsi="Arial" w:cs="Arial"/>
          <w:snapToGrid w:val="0"/>
          <w:sz w:val="28"/>
          <w:szCs w:val="28"/>
        </w:rPr>
      </w:pPr>
      <w:r w:rsidRPr="00EE1A77">
        <w:rPr>
          <w:rFonts w:ascii="Arial" w:eastAsia="Times New Roman" w:hAnsi="Arial" w:cs="Arial"/>
          <w:snapToGrid w:val="0"/>
          <w:sz w:val="28"/>
          <w:szCs w:val="28"/>
        </w:rPr>
        <w:t>These include committees to cover Planning, Licensing, Personnel and Appeals ‘non-executive’ functions.</w:t>
      </w:r>
    </w:p>
    <w:p w14:paraId="70392DBA" w14:textId="77777777" w:rsidR="00EE1A77" w:rsidRPr="00EE1A77" w:rsidRDefault="00EE1A77" w:rsidP="00EE1A77">
      <w:pPr>
        <w:widowControl w:val="0"/>
        <w:tabs>
          <w:tab w:val="left" w:pos="-567"/>
        </w:tabs>
        <w:spacing w:after="0" w:line="240" w:lineRule="auto"/>
        <w:ind w:left="1701" w:right="-46" w:hanging="567"/>
        <w:rPr>
          <w:rFonts w:ascii="Arial" w:eastAsia="Times New Roman" w:hAnsi="Arial" w:cs="Arial"/>
          <w:snapToGrid w:val="0"/>
          <w:sz w:val="28"/>
          <w:szCs w:val="28"/>
        </w:rPr>
      </w:pPr>
    </w:p>
    <w:p w14:paraId="5C9C255D" w14:textId="77777777" w:rsidR="00EE1A77" w:rsidRPr="00EE1A77" w:rsidRDefault="00EE1A77" w:rsidP="00EE1A77">
      <w:pPr>
        <w:widowControl w:val="0"/>
        <w:tabs>
          <w:tab w:val="left" w:pos="-567"/>
        </w:tabs>
        <w:spacing w:after="0" w:line="240" w:lineRule="auto"/>
        <w:ind w:left="1701" w:right="-46" w:hanging="567"/>
        <w:rPr>
          <w:rFonts w:ascii="Arial" w:eastAsia="Times New Roman" w:hAnsi="Arial" w:cs="Arial"/>
          <w:snapToGrid w:val="0"/>
          <w:sz w:val="28"/>
          <w:szCs w:val="28"/>
        </w:rPr>
      </w:pPr>
      <w:r w:rsidRPr="00EE1A77">
        <w:rPr>
          <w:rFonts w:ascii="Arial" w:eastAsia="Times New Roman" w:hAnsi="Arial" w:cs="Arial"/>
          <w:snapToGrid w:val="0"/>
          <w:sz w:val="28"/>
          <w:szCs w:val="28"/>
        </w:rPr>
        <w:t>(d)</w:t>
      </w:r>
      <w:r w:rsidRPr="00EE1A77">
        <w:rPr>
          <w:rFonts w:ascii="Arial" w:eastAsia="Times New Roman" w:hAnsi="Arial" w:cs="Arial"/>
          <w:snapToGrid w:val="0"/>
          <w:sz w:val="28"/>
          <w:szCs w:val="28"/>
        </w:rPr>
        <w:tab/>
        <w:t>The Statutory Officers</w:t>
      </w:r>
    </w:p>
    <w:p w14:paraId="6D525718" w14:textId="77777777" w:rsidR="00EE1A77" w:rsidRPr="00EE1A77" w:rsidRDefault="00EE1A77" w:rsidP="00EE1A77">
      <w:pPr>
        <w:widowControl w:val="0"/>
        <w:tabs>
          <w:tab w:val="left" w:pos="-567"/>
        </w:tabs>
        <w:spacing w:after="0" w:line="240" w:lineRule="auto"/>
        <w:ind w:left="1701" w:right="-46" w:hanging="567"/>
        <w:rPr>
          <w:rFonts w:ascii="Arial" w:eastAsia="Times New Roman" w:hAnsi="Arial" w:cs="Arial"/>
          <w:snapToGrid w:val="0"/>
          <w:sz w:val="28"/>
          <w:szCs w:val="28"/>
        </w:rPr>
      </w:pPr>
    </w:p>
    <w:p w14:paraId="0AE42CA8" w14:textId="77777777" w:rsidR="00EE1A77" w:rsidRPr="00EE1A77" w:rsidRDefault="00EE1A77" w:rsidP="00EE1A77">
      <w:pPr>
        <w:widowControl w:val="0"/>
        <w:tabs>
          <w:tab w:val="left" w:pos="-567"/>
        </w:tabs>
        <w:spacing w:after="0" w:line="240" w:lineRule="auto"/>
        <w:ind w:left="1701" w:right="-46" w:hanging="567"/>
        <w:rPr>
          <w:rFonts w:ascii="Arial" w:eastAsia="Times New Roman" w:hAnsi="Arial" w:cs="Arial"/>
          <w:snapToGrid w:val="0"/>
          <w:sz w:val="28"/>
          <w:szCs w:val="28"/>
        </w:rPr>
      </w:pPr>
      <w:r w:rsidRPr="00EE1A77">
        <w:rPr>
          <w:rFonts w:ascii="Arial" w:eastAsia="Times New Roman" w:hAnsi="Arial" w:cs="Arial"/>
          <w:snapToGrid w:val="0"/>
          <w:sz w:val="28"/>
          <w:szCs w:val="28"/>
        </w:rPr>
        <w:tab/>
        <w:t>The responsibilities of the following statutory officers are set out in the Constitution:</w:t>
      </w:r>
    </w:p>
    <w:p w14:paraId="6E91E319" w14:textId="77777777" w:rsidR="00EE1A77" w:rsidRPr="00EE1A77" w:rsidRDefault="00EE1A77" w:rsidP="00EE1A77">
      <w:pPr>
        <w:widowControl w:val="0"/>
        <w:tabs>
          <w:tab w:val="left" w:pos="-567"/>
        </w:tabs>
        <w:spacing w:after="0" w:line="240" w:lineRule="auto"/>
        <w:ind w:left="1701" w:right="-46" w:hanging="567"/>
        <w:rPr>
          <w:rFonts w:ascii="Arial" w:eastAsia="Times New Roman" w:hAnsi="Arial" w:cs="Arial"/>
          <w:snapToGrid w:val="0"/>
          <w:sz w:val="28"/>
          <w:szCs w:val="28"/>
        </w:rPr>
      </w:pPr>
    </w:p>
    <w:p w14:paraId="6DC22D84" w14:textId="77777777" w:rsidR="00EE1A77" w:rsidRPr="00EE1A77" w:rsidRDefault="00EE1A77" w:rsidP="00EE1A77">
      <w:pPr>
        <w:widowControl w:val="0"/>
        <w:tabs>
          <w:tab w:val="left" w:pos="-567"/>
        </w:tabs>
        <w:spacing w:after="0" w:line="240" w:lineRule="auto"/>
        <w:ind w:left="1701" w:right="-46" w:hanging="567"/>
        <w:rPr>
          <w:rFonts w:ascii="Arial" w:eastAsia="Times New Roman" w:hAnsi="Arial" w:cs="Arial"/>
          <w:snapToGrid w:val="0"/>
          <w:sz w:val="28"/>
          <w:szCs w:val="28"/>
        </w:rPr>
      </w:pPr>
      <w:r w:rsidRPr="00EE1A77">
        <w:rPr>
          <w:rFonts w:ascii="Arial" w:eastAsia="Times New Roman" w:hAnsi="Arial" w:cs="Arial"/>
          <w:snapToGrid w:val="0"/>
          <w:sz w:val="28"/>
          <w:szCs w:val="28"/>
        </w:rPr>
        <w:tab/>
        <w:t>(i)</w:t>
      </w:r>
      <w:r w:rsidRPr="00EE1A77">
        <w:rPr>
          <w:rFonts w:ascii="Arial" w:eastAsia="Times New Roman" w:hAnsi="Arial" w:cs="Arial"/>
          <w:snapToGrid w:val="0"/>
          <w:sz w:val="28"/>
          <w:szCs w:val="28"/>
        </w:rPr>
        <w:tab/>
      </w:r>
      <w:r w:rsidR="00CA3874">
        <w:rPr>
          <w:rFonts w:ascii="Arial" w:eastAsia="Times New Roman" w:hAnsi="Arial" w:cs="Arial"/>
          <w:snapToGrid w:val="0"/>
          <w:sz w:val="28"/>
          <w:szCs w:val="28"/>
        </w:rPr>
        <w:t>Chief Executive</w:t>
      </w:r>
      <w:r w:rsidRPr="00EE1A77">
        <w:rPr>
          <w:rFonts w:ascii="Arial" w:eastAsia="Times New Roman" w:hAnsi="Arial" w:cs="Arial"/>
          <w:snapToGrid w:val="0"/>
          <w:sz w:val="28"/>
          <w:szCs w:val="28"/>
        </w:rPr>
        <w:t>;</w:t>
      </w:r>
    </w:p>
    <w:p w14:paraId="4D590F79" w14:textId="77777777" w:rsidR="00EE1A77" w:rsidRPr="00EE1A77" w:rsidRDefault="00EE1A77" w:rsidP="00EE1A77">
      <w:pPr>
        <w:widowControl w:val="0"/>
        <w:tabs>
          <w:tab w:val="left" w:pos="-567"/>
        </w:tabs>
        <w:spacing w:after="0" w:line="240" w:lineRule="auto"/>
        <w:ind w:left="2127" w:right="-46" w:hanging="426"/>
        <w:rPr>
          <w:rFonts w:ascii="Arial" w:eastAsia="Times New Roman" w:hAnsi="Arial" w:cs="Arial"/>
          <w:snapToGrid w:val="0"/>
          <w:sz w:val="28"/>
          <w:szCs w:val="28"/>
        </w:rPr>
      </w:pPr>
      <w:r w:rsidRPr="00EE1A77">
        <w:rPr>
          <w:rFonts w:ascii="Arial" w:eastAsia="Times New Roman" w:hAnsi="Arial" w:cs="Arial"/>
          <w:snapToGrid w:val="0"/>
          <w:sz w:val="28"/>
          <w:szCs w:val="28"/>
        </w:rPr>
        <w:t>(ii)</w:t>
      </w:r>
      <w:r w:rsidRPr="00EE1A77">
        <w:rPr>
          <w:rFonts w:ascii="Arial" w:eastAsia="Times New Roman" w:hAnsi="Arial" w:cs="Arial"/>
          <w:snapToGrid w:val="0"/>
          <w:sz w:val="28"/>
          <w:szCs w:val="28"/>
        </w:rPr>
        <w:tab/>
      </w:r>
      <w:r w:rsidR="005A5327">
        <w:rPr>
          <w:rFonts w:ascii="Arial" w:eastAsia="Times New Roman" w:hAnsi="Arial" w:cs="Arial"/>
          <w:snapToGrid w:val="0"/>
          <w:sz w:val="28"/>
          <w:szCs w:val="28"/>
        </w:rPr>
        <w:t>Chief Finance Officer</w:t>
      </w:r>
      <w:r w:rsidRPr="00EE1A77">
        <w:rPr>
          <w:rFonts w:ascii="Arial" w:eastAsia="Times New Roman" w:hAnsi="Arial" w:cs="Arial"/>
          <w:snapToGrid w:val="0"/>
          <w:sz w:val="28"/>
          <w:szCs w:val="28"/>
        </w:rPr>
        <w:t xml:space="preserve"> (as Chief Finance Officer);</w:t>
      </w:r>
    </w:p>
    <w:p w14:paraId="6CB36BCC" w14:textId="77777777" w:rsidR="00EE1A77" w:rsidRPr="00EE1A77" w:rsidRDefault="00EE1A77" w:rsidP="00EE1A77">
      <w:pPr>
        <w:widowControl w:val="0"/>
        <w:tabs>
          <w:tab w:val="left" w:pos="-567"/>
        </w:tabs>
        <w:spacing w:after="0" w:line="240" w:lineRule="auto"/>
        <w:ind w:left="1701" w:right="-46" w:hanging="567"/>
        <w:rPr>
          <w:rFonts w:ascii="Arial" w:eastAsia="Times New Roman" w:hAnsi="Arial" w:cs="Arial"/>
          <w:snapToGrid w:val="0"/>
          <w:sz w:val="28"/>
          <w:szCs w:val="28"/>
        </w:rPr>
      </w:pPr>
      <w:r w:rsidRPr="00EE1A77">
        <w:rPr>
          <w:rFonts w:ascii="Arial" w:eastAsia="Times New Roman" w:hAnsi="Arial" w:cs="Arial"/>
          <w:snapToGrid w:val="0"/>
          <w:sz w:val="28"/>
          <w:szCs w:val="28"/>
        </w:rPr>
        <w:tab/>
        <w:t>(iii)</w:t>
      </w:r>
      <w:r w:rsidRPr="00EE1A77">
        <w:rPr>
          <w:rFonts w:ascii="Arial" w:eastAsia="Times New Roman" w:hAnsi="Arial" w:cs="Arial"/>
          <w:snapToGrid w:val="0"/>
          <w:sz w:val="28"/>
          <w:szCs w:val="28"/>
        </w:rPr>
        <w:tab/>
        <w:t>The Monitoring Officer.</w:t>
      </w:r>
    </w:p>
    <w:p w14:paraId="3A3B5EF4" w14:textId="77777777" w:rsidR="00EE1A77" w:rsidRPr="00EE1A77" w:rsidRDefault="00EE1A77" w:rsidP="00EE1A77">
      <w:pPr>
        <w:widowControl w:val="0"/>
        <w:tabs>
          <w:tab w:val="left" w:pos="-567"/>
        </w:tabs>
        <w:spacing w:after="0" w:line="240" w:lineRule="auto"/>
        <w:ind w:left="1701" w:right="-46" w:hanging="567"/>
        <w:rPr>
          <w:rFonts w:ascii="Arial" w:eastAsia="Times New Roman" w:hAnsi="Arial" w:cs="Arial"/>
          <w:snapToGrid w:val="0"/>
          <w:sz w:val="28"/>
          <w:szCs w:val="28"/>
        </w:rPr>
      </w:pPr>
    </w:p>
    <w:p w14:paraId="12B69B92" w14:textId="77777777" w:rsidR="00EE1A77" w:rsidRPr="00EE1A77" w:rsidRDefault="00EE1A77" w:rsidP="00EE1A77">
      <w:pPr>
        <w:widowControl w:val="0"/>
        <w:tabs>
          <w:tab w:val="left" w:pos="-567"/>
        </w:tabs>
        <w:spacing w:after="0" w:line="240" w:lineRule="auto"/>
        <w:ind w:left="1701" w:right="-46" w:hanging="567"/>
        <w:rPr>
          <w:rFonts w:ascii="Arial" w:eastAsia="Times New Roman" w:hAnsi="Arial" w:cs="Arial"/>
          <w:snapToGrid w:val="0"/>
          <w:sz w:val="28"/>
          <w:szCs w:val="28"/>
        </w:rPr>
      </w:pPr>
      <w:r w:rsidRPr="00EE1A77">
        <w:rPr>
          <w:rFonts w:ascii="Arial" w:eastAsia="Times New Roman" w:hAnsi="Arial" w:cs="Arial"/>
          <w:snapToGrid w:val="0"/>
          <w:sz w:val="28"/>
          <w:szCs w:val="28"/>
        </w:rPr>
        <w:t>(e)</w:t>
      </w:r>
      <w:r w:rsidRPr="00EE1A77">
        <w:rPr>
          <w:rFonts w:ascii="Arial" w:eastAsia="Times New Roman" w:hAnsi="Arial" w:cs="Arial"/>
          <w:snapToGrid w:val="0"/>
          <w:sz w:val="28"/>
          <w:szCs w:val="28"/>
        </w:rPr>
        <w:tab/>
        <w:t>Corporate Directors – Chief Officers</w:t>
      </w:r>
    </w:p>
    <w:p w14:paraId="027AFD38" w14:textId="77777777" w:rsidR="00EE1A77" w:rsidRPr="00EE1A77" w:rsidRDefault="00EE1A77" w:rsidP="00EE1A77">
      <w:pPr>
        <w:widowControl w:val="0"/>
        <w:tabs>
          <w:tab w:val="left" w:pos="-567"/>
        </w:tabs>
        <w:spacing w:after="0" w:line="240" w:lineRule="auto"/>
        <w:ind w:left="1701" w:right="-46" w:hanging="567"/>
        <w:rPr>
          <w:rFonts w:ascii="Arial" w:eastAsia="Times New Roman" w:hAnsi="Arial" w:cs="Arial"/>
          <w:snapToGrid w:val="0"/>
          <w:sz w:val="28"/>
          <w:szCs w:val="28"/>
        </w:rPr>
      </w:pPr>
    </w:p>
    <w:p w14:paraId="43510444" w14:textId="77777777" w:rsidR="00EE1A77" w:rsidRPr="00EE1A77" w:rsidRDefault="00EE1A77" w:rsidP="00EE1A77">
      <w:pPr>
        <w:widowControl w:val="0"/>
        <w:tabs>
          <w:tab w:val="left" w:pos="-567"/>
        </w:tabs>
        <w:spacing w:after="0" w:line="240" w:lineRule="auto"/>
        <w:ind w:left="1701" w:right="-46" w:hanging="567"/>
        <w:rPr>
          <w:rFonts w:ascii="Arial" w:eastAsia="Times New Roman" w:hAnsi="Arial" w:cs="Arial"/>
          <w:snapToGrid w:val="0"/>
          <w:sz w:val="28"/>
          <w:szCs w:val="28"/>
        </w:rPr>
      </w:pPr>
      <w:r w:rsidRPr="00EE1A77">
        <w:rPr>
          <w:rFonts w:ascii="Arial" w:eastAsia="Times New Roman" w:hAnsi="Arial" w:cs="Arial"/>
          <w:snapToGrid w:val="0"/>
          <w:sz w:val="28"/>
          <w:szCs w:val="28"/>
        </w:rPr>
        <w:tab/>
        <w:t xml:space="preserve">Corporate Directors are responsible for ensuring that executive members are advised of the financial implications of all proposals and that the financial implications have been agreed by the </w:t>
      </w:r>
      <w:r w:rsidR="005A5327">
        <w:rPr>
          <w:rFonts w:ascii="Arial" w:eastAsia="Times New Roman" w:hAnsi="Arial" w:cs="Arial"/>
          <w:snapToGrid w:val="0"/>
          <w:sz w:val="28"/>
          <w:szCs w:val="28"/>
        </w:rPr>
        <w:t>Chief Finance Officer</w:t>
      </w:r>
      <w:r w:rsidRPr="00EE1A77">
        <w:rPr>
          <w:rFonts w:ascii="Arial" w:eastAsia="Times New Roman" w:hAnsi="Arial" w:cs="Arial"/>
          <w:snapToGrid w:val="0"/>
          <w:sz w:val="28"/>
          <w:szCs w:val="28"/>
        </w:rPr>
        <w:t xml:space="preserve">. </w:t>
      </w:r>
    </w:p>
    <w:p w14:paraId="161D8404" w14:textId="77777777" w:rsidR="00EE1A77" w:rsidRPr="00EE1A77" w:rsidRDefault="00EE1A77" w:rsidP="00EE1A77">
      <w:pPr>
        <w:widowControl w:val="0"/>
        <w:tabs>
          <w:tab w:val="left" w:pos="-567"/>
        </w:tabs>
        <w:spacing w:after="0" w:line="240" w:lineRule="auto"/>
        <w:ind w:left="1701" w:right="-46" w:hanging="567"/>
        <w:rPr>
          <w:rFonts w:ascii="Arial" w:eastAsia="Times New Roman" w:hAnsi="Arial" w:cs="Arial"/>
          <w:snapToGrid w:val="0"/>
          <w:sz w:val="28"/>
          <w:szCs w:val="28"/>
        </w:rPr>
      </w:pPr>
    </w:p>
    <w:p w14:paraId="055E59BC" w14:textId="77777777" w:rsidR="00EE1A77" w:rsidRPr="00EE1A77" w:rsidRDefault="00EE1A77" w:rsidP="00EE1A77">
      <w:pPr>
        <w:widowControl w:val="0"/>
        <w:tabs>
          <w:tab w:val="left" w:pos="-567"/>
        </w:tabs>
        <w:spacing w:after="0" w:line="240" w:lineRule="auto"/>
        <w:ind w:left="1701" w:right="-46" w:hanging="567"/>
        <w:rPr>
          <w:rFonts w:ascii="Arial" w:eastAsia="Times New Roman" w:hAnsi="Arial" w:cs="Arial"/>
          <w:snapToGrid w:val="0"/>
          <w:sz w:val="28"/>
          <w:szCs w:val="28"/>
        </w:rPr>
      </w:pPr>
      <w:r w:rsidRPr="00EE1A77">
        <w:rPr>
          <w:rFonts w:ascii="Arial" w:eastAsia="Times New Roman" w:hAnsi="Arial" w:cs="Arial"/>
          <w:snapToGrid w:val="0"/>
          <w:sz w:val="28"/>
          <w:szCs w:val="28"/>
        </w:rPr>
        <w:tab/>
        <w:t xml:space="preserve">It is the responsibility of Corporate Directors to consult with the </w:t>
      </w:r>
      <w:r w:rsidR="00A7736A">
        <w:rPr>
          <w:rFonts w:ascii="Arial" w:eastAsia="Times New Roman" w:hAnsi="Arial" w:cs="Arial"/>
          <w:snapToGrid w:val="0"/>
          <w:sz w:val="28"/>
          <w:szCs w:val="28"/>
        </w:rPr>
        <w:t>Chief Finance Officer</w:t>
      </w:r>
      <w:r w:rsidRPr="00EE1A77">
        <w:rPr>
          <w:rFonts w:ascii="Arial" w:eastAsia="Times New Roman" w:hAnsi="Arial" w:cs="Arial"/>
          <w:snapToGrid w:val="0"/>
          <w:sz w:val="28"/>
          <w:szCs w:val="28"/>
        </w:rPr>
        <w:t xml:space="preserve"> and seek approval on any matter liable to affect the Authority’s finances materially, before any commitments are incurred.</w:t>
      </w:r>
    </w:p>
    <w:p w14:paraId="0FA53154" w14:textId="77777777" w:rsidR="00EE1A77" w:rsidRPr="00EE1A77" w:rsidRDefault="00EE1A77" w:rsidP="00EE1A77">
      <w:pPr>
        <w:widowControl w:val="0"/>
        <w:tabs>
          <w:tab w:val="left" w:pos="-567"/>
        </w:tabs>
        <w:spacing w:after="0" w:line="240" w:lineRule="auto"/>
        <w:ind w:left="1701" w:right="-46" w:hanging="567"/>
        <w:rPr>
          <w:rFonts w:ascii="Arial" w:eastAsia="Times New Roman" w:hAnsi="Arial" w:cs="Arial"/>
          <w:snapToGrid w:val="0"/>
          <w:sz w:val="28"/>
          <w:szCs w:val="28"/>
        </w:rPr>
      </w:pPr>
    </w:p>
    <w:p w14:paraId="4F62278D" w14:textId="77777777" w:rsidR="00EE1A77" w:rsidRPr="00EE1A77" w:rsidRDefault="00EE1A77" w:rsidP="00EE1A77">
      <w:pPr>
        <w:widowControl w:val="0"/>
        <w:tabs>
          <w:tab w:val="left" w:pos="-567"/>
        </w:tabs>
        <w:spacing w:after="0" w:line="240" w:lineRule="auto"/>
        <w:ind w:left="1134" w:right="-46" w:hanging="1134"/>
        <w:rPr>
          <w:rFonts w:ascii="Arial" w:eastAsia="Times New Roman" w:hAnsi="Arial" w:cs="Arial"/>
          <w:snapToGrid w:val="0"/>
          <w:sz w:val="28"/>
          <w:szCs w:val="28"/>
        </w:rPr>
      </w:pPr>
      <w:r w:rsidRPr="00EE1A77">
        <w:rPr>
          <w:rFonts w:ascii="Arial" w:eastAsia="Times New Roman" w:hAnsi="Arial" w:cs="Arial"/>
          <w:snapToGrid w:val="0"/>
          <w:sz w:val="28"/>
          <w:szCs w:val="28"/>
        </w:rPr>
        <w:t>3.2.5</w:t>
      </w:r>
      <w:r w:rsidRPr="00EE1A77">
        <w:rPr>
          <w:rFonts w:ascii="Arial" w:eastAsia="Times New Roman" w:hAnsi="Arial" w:cs="Arial"/>
          <w:snapToGrid w:val="0"/>
          <w:sz w:val="28"/>
          <w:szCs w:val="28"/>
        </w:rPr>
        <w:tab/>
        <w:t>Other Financial Accountabilities</w:t>
      </w:r>
    </w:p>
    <w:p w14:paraId="0394235E" w14:textId="77777777" w:rsidR="00EE1A77" w:rsidRPr="00EE1A77" w:rsidRDefault="00EE1A77" w:rsidP="00EE1A77">
      <w:pPr>
        <w:widowControl w:val="0"/>
        <w:tabs>
          <w:tab w:val="left" w:pos="-567"/>
        </w:tabs>
        <w:spacing w:after="0" w:line="240" w:lineRule="auto"/>
        <w:ind w:left="1134" w:right="-46" w:hanging="1134"/>
        <w:rPr>
          <w:rFonts w:ascii="Arial" w:eastAsia="Times New Roman" w:hAnsi="Arial" w:cs="Arial"/>
          <w:snapToGrid w:val="0"/>
          <w:sz w:val="28"/>
          <w:szCs w:val="28"/>
        </w:rPr>
      </w:pPr>
    </w:p>
    <w:p w14:paraId="651D8A23" w14:textId="77777777" w:rsidR="00EE1A77" w:rsidRPr="00EE1A77" w:rsidRDefault="00EE1A77" w:rsidP="00EE1A77">
      <w:pPr>
        <w:widowControl w:val="0"/>
        <w:tabs>
          <w:tab w:val="left" w:pos="-567"/>
        </w:tabs>
        <w:spacing w:after="0" w:line="240" w:lineRule="auto"/>
        <w:ind w:left="1701" w:right="-46" w:hanging="567"/>
        <w:rPr>
          <w:rFonts w:ascii="Arial" w:eastAsia="Times New Roman" w:hAnsi="Arial" w:cs="Arial"/>
          <w:snapToGrid w:val="0"/>
          <w:sz w:val="28"/>
          <w:szCs w:val="28"/>
        </w:rPr>
      </w:pPr>
      <w:r w:rsidRPr="00EE1A77">
        <w:rPr>
          <w:rFonts w:ascii="Arial" w:eastAsia="Times New Roman" w:hAnsi="Arial" w:cs="Arial"/>
          <w:snapToGrid w:val="0"/>
          <w:sz w:val="28"/>
          <w:szCs w:val="28"/>
        </w:rPr>
        <w:t>(a)</w:t>
      </w:r>
      <w:r w:rsidRPr="00EE1A77">
        <w:rPr>
          <w:rFonts w:ascii="Arial" w:eastAsia="Times New Roman" w:hAnsi="Arial" w:cs="Arial"/>
          <w:snapToGrid w:val="0"/>
          <w:sz w:val="28"/>
          <w:szCs w:val="28"/>
        </w:rPr>
        <w:tab/>
        <w:t>Virement</w:t>
      </w:r>
    </w:p>
    <w:p w14:paraId="39495B60" w14:textId="77777777" w:rsidR="00EE1A77" w:rsidRPr="00EE1A77" w:rsidRDefault="00EE1A77" w:rsidP="00EE1A77">
      <w:pPr>
        <w:widowControl w:val="0"/>
        <w:tabs>
          <w:tab w:val="left" w:pos="-567"/>
        </w:tabs>
        <w:spacing w:after="0" w:line="240" w:lineRule="auto"/>
        <w:ind w:left="1701" w:right="-46" w:hanging="567"/>
        <w:rPr>
          <w:rFonts w:ascii="Arial" w:eastAsia="Times New Roman" w:hAnsi="Arial" w:cs="Arial"/>
          <w:snapToGrid w:val="0"/>
          <w:sz w:val="28"/>
          <w:szCs w:val="28"/>
        </w:rPr>
      </w:pPr>
    </w:p>
    <w:p w14:paraId="4E43329D" w14:textId="77777777" w:rsidR="00EE1A77" w:rsidRPr="00EE1A77" w:rsidRDefault="00EE1A77" w:rsidP="00EE1A77">
      <w:pPr>
        <w:widowControl w:val="0"/>
        <w:tabs>
          <w:tab w:val="left" w:pos="-567"/>
        </w:tabs>
        <w:spacing w:after="0" w:line="240" w:lineRule="auto"/>
        <w:ind w:left="1701" w:right="-46" w:hanging="567"/>
        <w:rPr>
          <w:rFonts w:ascii="Arial" w:eastAsia="Times New Roman" w:hAnsi="Arial" w:cs="Arial"/>
          <w:snapToGrid w:val="0"/>
          <w:sz w:val="28"/>
          <w:szCs w:val="28"/>
        </w:rPr>
      </w:pPr>
      <w:r w:rsidRPr="00EE1A77">
        <w:rPr>
          <w:rFonts w:ascii="Arial" w:eastAsia="Times New Roman" w:hAnsi="Arial" w:cs="Arial"/>
          <w:snapToGrid w:val="0"/>
          <w:sz w:val="28"/>
          <w:szCs w:val="28"/>
        </w:rPr>
        <w:tab/>
        <w:t>Corporate Directors are responsible for managing their Budgets within the overall cash limit approved by Council, and may vire amounts between budget heads accordingly except where such virement would involve a significant variation in the level or nature of the delivery of the service approved by Council in the Revenue Budget.  In which case, the approval of the Council will be required.</w:t>
      </w:r>
    </w:p>
    <w:p w14:paraId="02F9887B" w14:textId="77777777" w:rsidR="00EE1A77" w:rsidRPr="00EE1A77" w:rsidRDefault="00EE1A77" w:rsidP="00EE1A77">
      <w:pPr>
        <w:widowControl w:val="0"/>
        <w:tabs>
          <w:tab w:val="left" w:pos="-567"/>
        </w:tabs>
        <w:spacing w:after="0" w:line="240" w:lineRule="auto"/>
        <w:ind w:left="1701" w:right="-46" w:hanging="567"/>
        <w:rPr>
          <w:rFonts w:ascii="Arial" w:eastAsia="Times New Roman" w:hAnsi="Arial" w:cs="Arial"/>
          <w:snapToGrid w:val="0"/>
          <w:sz w:val="28"/>
          <w:szCs w:val="28"/>
        </w:rPr>
      </w:pPr>
    </w:p>
    <w:p w14:paraId="39F58930" w14:textId="77777777" w:rsidR="00EE1A77" w:rsidRPr="00EE1A77" w:rsidRDefault="00EE1A77" w:rsidP="00EE1A77">
      <w:pPr>
        <w:widowControl w:val="0"/>
        <w:tabs>
          <w:tab w:val="left" w:pos="-567"/>
        </w:tabs>
        <w:spacing w:after="0" w:line="240" w:lineRule="auto"/>
        <w:ind w:left="1701" w:right="-46" w:hanging="567"/>
        <w:rPr>
          <w:rFonts w:ascii="Arial" w:eastAsia="Times New Roman" w:hAnsi="Arial" w:cs="Arial"/>
          <w:snapToGrid w:val="0"/>
          <w:sz w:val="28"/>
          <w:szCs w:val="28"/>
        </w:rPr>
      </w:pPr>
      <w:r w:rsidRPr="00EE1A77">
        <w:rPr>
          <w:rFonts w:ascii="Arial" w:eastAsia="Times New Roman" w:hAnsi="Arial" w:cs="Arial"/>
          <w:snapToGrid w:val="0"/>
          <w:sz w:val="28"/>
          <w:szCs w:val="28"/>
        </w:rPr>
        <w:t>(b)</w:t>
      </w:r>
      <w:r w:rsidRPr="00EE1A77">
        <w:rPr>
          <w:rFonts w:ascii="Arial" w:eastAsia="Times New Roman" w:hAnsi="Arial" w:cs="Arial"/>
          <w:snapToGrid w:val="0"/>
          <w:sz w:val="28"/>
          <w:szCs w:val="28"/>
        </w:rPr>
        <w:tab/>
        <w:t>Treatment of Year End Balances</w:t>
      </w:r>
    </w:p>
    <w:p w14:paraId="1B9CBA41" w14:textId="77777777" w:rsidR="00EE1A77" w:rsidRPr="00EE1A77" w:rsidRDefault="00EE1A77" w:rsidP="00EE1A77">
      <w:pPr>
        <w:widowControl w:val="0"/>
        <w:tabs>
          <w:tab w:val="left" w:pos="-567"/>
        </w:tabs>
        <w:spacing w:after="0" w:line="240" w:lineRule="auto"/>
        <w:ind w:left="1701" w:right="-46" w:hanging="567"/>
        <w:rPr>
          <w:rFonts w:ascii="Arial" w:eastAsia="Times New Roman" w:hAnsi="Arial" w:cs="Arial"/>
          <w:snapToGrid w:val="0"/>
          <w:sz w:val="28"/>
          <w:szCs w:val="28"/>
        </w:rPr>
      </w:pPr>
    </w:p>
    <w:p w14:paraId="66A2027D" w14:textId="77777777" w:rsidR="00EE1A77" w:rsidRPr="00EE1A77" w:rsidRDefault="00EE1A77" w:rsidP="00EE1A77">
      <w:pPr>
        <w:widowControl w:val="0"/>
        <w:tabs>
          <w:tab w:val="left" w:pos="-567"/>
        </w:tabs>
        <w:spacing w:after="0" w:line="240" w:lineRule="auto"/>
        <w:ind w:left="1701" w:right="-46" w:hanging="567"/>
        <w:rPr>
          <w:rFonts w:ascii="Arial" w:eastAsia="Times New Roman" w:hAnsi="Arial" w:cs="Arial"/>
          <w:snapToGrid w:val="0"/>
          <w:sz w:val="28"/>
          <w:szCs w:val="28"/>
        </w:rPr>
      </w:pPr>
      <w:r w:rsidRPr="00EE1A77">
        <w:rPr>
          <w:rFonts w:ascii="Arial" w:eastAsia="Times New Roman" w:hAnsi="Arial" w:cs="Arial"/>
          <w:snapToGrid w:val="0"/>
          <w:sz w:val="28"/>
          <w:szCs w:val="28"/>
        </w:rPr>
        <w:tab/>
        <w:t>The Council is responsible for agreeing procedures for carrying forward under - and overspendings on budget headings.</w:t>
      </w:r>
    </w:p>
    <w:p w14:paraId="70465C0F" w14:textId="77777777" w:rsidR="00EE1A77" w:rsidRPr="00EE1A77" w:rsidRDefault="00EE1A77" w:rsidP="00EE1A77">
      <w:pPr>
        <w:widowControl w:val="0"/>
        <w:tabs>
          <w:tab w:val="left" w:pos="-567"/>
        </w:tabs>
        <w:spacing w:after="0" w:line="240" w:lineRule="auto"/>
        <w:ind w:left="1701" w:right="-46" w:hanging="567"/>
        <w:rPr>
          <w:rFonts w:ascii="Arial" w:eastAsia="Times New Roman" w:hAnsi="Arial" w:cs="Arial"/>
          <w:snapToGrid w:val="0"/>
          <w:sz w:val="28"/>
          <w:szCs w:val="28"/>
        </w:rPr>
      </w:pPr>
    </w:p>
    <w:p w14:paraId="5646A5CE" w14:textId="77777777" w:rsidR="00EE1A77" w:rsidRPr="00EE1A77" w:rsidRDefault="00EE1A77" w:rsidP="00EE1A77">
      <w:pPr>
        <w:widowControl w:val="0"/>
        <w:tabs>
          <w:tab w:val="left" w:pos="-567"/>
        </w:tabs>
        <w:spacing w:after="0" w:line="240" w:lineRule="auto"/>
        <w:ind w:left="1701" w:right="-46" w:hanging="567"/>
        <w:rPr>
          <w:rFonts w:ascii="Arial" w:eastAsia="Times New Roman" w:hAnsi="Arial" w:cs="Arial"/>
          <w:snapToGrid w:val="0"/>
          <w:sz w:val="28"/>
          <w:szCs w:val="28"/>
        </w:rPr>
      </w:pPr>
      <w:r w:rsidRPr="00EE1A77">
        <w:rPr>
          <w:rFonts w:ascii="Arial" w:eastAsia="Times New Roman" w:hAnsi="Arial" w:cs="Arial"/>
          <w:snapToGrid w:val="0"/>
          <w:sz w:val="28"/>
          <w:szCs w:val="28"/>
        </w:rPr>
        <w:t>(c)</w:t>
      </w:r>
      <w:r w:rsidRPr="00EE1A77">
        <w:rPr>
          <w:rFonts w:ascii="Arial" w:eastAsia="Times New Roman" w:hAnsi="Arial" w:cs="Arial"/>
          <w:snapToGrid w:val="0"/>
          <w:sz w:val="28"/>
          <w:szCs w:val="28"/>
        </w:rPr>
        <w:tab/>
        <w:t>Accounting Policies</w:t>
      </w:r>
    </w:p>
    <w:p w14:paraId="6F53C180" w14:textId="77777777" w:rsidR="00EE1A77" w:rsidRPr="00EE1A77" w:rsidRDefault="00EE1A77" w:rsidP="00EE1A77">
      <w:pPr>
        <w:widowControl w:val="0"/>
        <w:tabs>
          <w:tab w:val="left" w:pos="-567"/>
        </w:tabs>
        <w:spacing w:after="0" w:line="240" w:lineRule="auto"/>
        <w:ind w:left="1701" w:right="-46" w:hanging="567"/>
        <w:rPr>
          <w:rFonts w:ascii="Arial" w:eastAsia="Times New Roman" w:hAnsi="Arial" w:cs="Arial"/>
          <w:snapToGrid w:val="0"/>
          <w:sz w:val="28"/>
          <w:szCs w:val="28"/>
        </w:rPr>
      </w:pPr>
    </w:p>
    <w:p w14:paraId="7B333A64" w14:textId="77777777" w:rsidR="00EE1A77" w:rsidRPr="00EE1A77" w:rsidRDefault="00EE1A77" w:rsidP="00EE1A77">
      <w:pPr>
        <w:widowControl w:val="0"/>
        <w:tabs>
          <w:tab w:val="left" w:pos="-567"/>
        </w:tabs>
        <w:spacing w:after="0" w:line="240" w:lineRule="auto"/>
        <w:ind w:left="1701" w:right="-46" w:hanging="567"/>
        <w:rPr>
          <w:rFonts w:ascii="Arial" w:eastAsia="Times New Roman" w:hAnsi="Arial" w:cs="Arial"/>
          <w:snapToGrid w:val="0"/>
          <w:sz w:val="28"/>
          <w:szCs w:val="28"/>
        </w:rPr>
      </w:pPr>
      <w:r w:rsidRPr="00EE1A77">
        <w:rPr>
          <w:rFonts w:ascii="Arial" w:eastAsia="Times New Roman" w:hAnsi="Arial" w:cs="Arial"/>
          <w:snapToGrid w:val="0"/>
          <w:sz w:val="28"/>
          <w:szCs w:val="28"/>
        </w:rPr>
        <w:tab/>
        <w:t xml:space="preserve">The </w:t>
      </w:r>
      <w:r w:rsidR="005A5327">
        <w:rPr>
          <w:rFonts w:ascii="Arial" w:eastAsia="Times New Roman" w:hAnsi="Arial" w:cs="Arial"/>
          <w:snapToGrid w:val="0"/>
          <w:sz w:val="28"/>
          <w:szCs w:val="28"/>
        </w:rPr>
        <w:t>Chief Finance Officer</w:t>
      </w:r>
      <w:r w:rsidRPr="00EE1A77">
        <w:rPr>
          <w:rFonts w:ascii="Arial" w:eastAsia="Times New Roman" w:hAnsi="Arial" w:cs="Arial"/>
          <w:snapToGrid w:val="0"/>
          <w:sz w:val="28"/>
          <w:szCs w:val="28"/>
        </w:rPr>
        <w:t xml:space="preserve"> is responsible for selecting accounting policies and ensuring that they are applied consistently.</w:t>
      </w:r>
    </w:p>
    <w:p w14:paraId="775407EF" w14:textId="77777777" w:rsidR="00EE1A77" w:rsidRPr="00EE1A77" w:rsidRDefault="00EE1A77" w:rsidP="00EE1A77">
      <w:pPr>
        <w:widowControl w:val="0"/>
        <w:tabs>
          <w:tab w:val="left" w:pos="-567"/>
        </w:tabs>
        <w:spacing w:after="0" w:line="240" w:lineRule="auto"/>
        <w:ind w:left="1701" w:right="-46" w:hanging="567"/>
        <w:rPr>
          <w:rFonts w:ascii="Arial" w:eastAsia="Times New Roman" w:hAnsi="Arial" w:cs="Arial"/>
          <w:snapToGrid w:val="0"/>
          <w:sz w:val="28"/>
          <w:szCs w:val="28"/>
        </w:rPr>
      </w:pPr>
    </w:p>
    <w:p w14:paraId="6DC15488" w14:textId="77777777" w:rsidR="00EE1A77" w:rsidRPr="00EE1A77" w:rsidRDefault="00EE1A77" w:rsidP="00EE1A77">
      <w:pPr>
        <w:widowControl w:val="0"/>
        <w:tabs>
          <w:tab w:val="left" w:pos="-567"/>
        </w:tabs>
        <w:spacing w:after="0" w:line="240" w:lineRule="auto"/>
        <w:ind w:left="1701" w:right="-46" w:hanging="567"/>
        <w:rPr>
          <w:rFonts w:ascii="Arial" w:eastAsia="Times New Roman" w:hAnsi="Arial" w:cs="Arial"/>
          <w:snapToGrid w:val="0"/>
          <w:sz w:val="28"/>
          <w:szCs w:val="28"/>
        </w:rPr>
      </w:pPr>
      <w:r w:rsidRPr="00EE1A77">
        <w:rPr>
          <w:rFonts w:ascii="Arial" w:eastAsia="Times New Roman" w:hAnsi="Arial" w:cs="Arial"/>
          <w:snapToGrid w:val="0"/>
          <w:sz w:val="28"/>
          <w:szCs w:val="28"/>
        </w:rPr>
        <w:t>(d)</w:t>
      </w:r>
      <w:r w:rsidRPr="00EE1A77">
        <w:rPr>
          <w:rFonts w:ascii="Arial" w:eastAsia="Times New Roman" w:hAnsi="Arial" w:cs="Arial"/>
          <w:snapToGrid w:val="0"/>
          <w:sz w:val="28"/>
          <w:szCs w:val="28"/>
        </w:rPr>
        <w:tab/>
        <w:t>Accounting Records and Returns</w:t>
      </w:r>
    </w:p>
    <w:p w14:paraId="2CD4D739" w14:textId="77777777" w:rsidR="00EE1A77" w:rsidRPr="00EE1A77" w:rsidRDefault="00EE1A77" w:rsidP="00EE1A77">
      <w:pPr>
        <w:widowControl w:val="0"/>
        <w:tabs>
          <w:tab w:val="left" w:pos="-567"/>
        </w:tabs>
        <w:spacing w:after="0" w:line="240" w:lineRule="auto"/>
        <w:ind w:left="1701" w:right="-46" w:hanging="567"/>
        <w:rPr>
          <w:rFonts w:ascii="Arial" w:eastAsia="Times New Roman" w:hAnsi="Arial" w:cs="Arial"/>
          <w:snapToGrid w:val="0"/>
          <w:sz w:val="28"/>
          <w:szCs w:val="28"/>
        </w:rPr>
      </w:pPr>
    </w:p>
    <w:p w14:paraId="7C517C3F" w14:textId="77777777" w:rsidR="00EE1A77" w:rsidRPr="00EE1A77" w:rsidRDefault="00EE1A77" w:rsidP="00EE1A77">
      <w:pPr>
        <w:widowControl w:val="0"/>
        <w:tabs>
          <w:tab w:val="left" w:pos="-567"/>
        </w:tabs>
        <w:spacing w:after="0" w:line="240" w:lineRule="auto"/>
        <w:ind w:left="1701" w:right="-46" w:hanging="567"/>
        <w:rPr>
          <w:rFonts w:ascii="Arial" w:eastAsia="Times New Roman" w:hAnsi="Arial" w:cs="Arial"/>
          <w:snapToGrid w:val="0"/>
          <w:sz w:val="28"/>
          <w:szCs w:val="28"/>
        </w:rPr>
      </w:pPr>
      <w:r w:rsidRPr="00EE1A77">
        <w:rPr>
          <w:rFonts w:ascii="Arial" w:eastAsia="Times New Roman" w:hAnsi="Arial" w:cs="Arial"/>
          <w:snapToGrid w:val="0"/>
          <w:sz w:val="28"/>
          <w:szCs w:val="28"/>
        </w:rPr>
        <w:tab/>
        <w:t xml:space="preserve">The </w:t>
      </w:r>
      <w:r w:rsidR="00A7736A">
        <w:rPr>
          <w:rFonts w:ascii="Arial" w:eastAsia="Times New Roman" w:hAnsi="Arial" w:cs="Arial"/>
          <w:snapToGrid w:val="0"/>
          <w:sz w:val="28"/>
          <w:szCs w:val="28"/>
        </w:rPr>
        <w:t>Chief Finance Officer</w:t>
      </w:r>
      <w:r w:rsidRPr="00EE1A77">
        <w:rPr>
          <w:rFonts w:ascii="Arial" w:eastAsia="Times New Roman" w:hAnsi="Arial" w:cs="Arial"/>
          <w:snapToGrid w:val="0"/>
          <w:sz w:val="28"/>
          <w:szCs w:val="28"/>
        </w:rPr>
        <w:t xml:space="preserve"> is responsible for determining the accounting procedures and records for the Authority.</w:t>
      </w:r>
    </w:p>
    <w:p w14:paraId="5D187538" w14:textId="77777777" w:rsidR="00EE1A77" w:rsidRPr="00EE1A77" w:rsidRDefault="00EE1A77" w:rsidP="00EE1A77">
      <w:pPr>
        <w:widowControl w:val="0"/>
        <w:tabs>
          <w:tab w:val="left" w:pos="-567"/>
        </w:tabs>
        <w:spacing w:after="0" w:line="240" w:lineRule="auto"/>
        <w:ind w:left="1701" w:right="-46" w:hanging="567"/>
        <w:rPr>
          <w:rFonts w:ascii="Arial" w:eastAsia="Times New Roman" w:hAnsi="Arial" w:cs="Arial"/>
          <w:snapToGrid w:val="0"/>
          <w:sz w:val="28"/>
          <w:szCs w:val="28"/>
        </w:rPr>
      </w:pPr>
    </w:p>
    <w:p w14:paraId="0E55DAC2" w14:textId="77777777" w:rsidR="00EE1A77" w:rsidRPr="00EE1A77" w:rsidRDefault="00EE1A77" w:rsidP="00EE1A77">
      <w:pPr>
        <w:widowControl w:val="0"/>
        <w:tabs>
          <w:tab w:val="left" w:pos="-567"/>
        </w:tabs>
        <w:spacing w:after="0" w:line="240" w:lineRule="auto"/>
        <w:ind w:left="1701" w:right="-46" w:hanging="567"/>
        <w:rPr>
          <w:rFonts w:ascii="Arial" w:eastAsia="Times New Roman" w:hAnsi="Arial" w:cs="Arial"/>
          <w:snapToGrid w:val="0"/>
          <w:sz w:val="28"/>
          <w:szCs w:val="28"/>
        </w:rPr>
      </w:pPr>
      <w:r w:rsidRPr="00EE1A77">
        <w:rPr>
          <w:rFonts w:ascii="Arial" w:eastAsia="Times New Roman" w:hAnsi="Arial" w:cs="Arial"/>
          <w:snapToGrid w:val="0"/>
          <w:sz w:val="28"/>
          <w:szCs w:val="28"/>
        </w:rPr>
        <w:t>(e)</w:t>
      </w:r>
      <w:r w:rsidRPr="00EE1A77">
        <w:rPr>
          <w:rFonts w:ascii="Arial" w:eastAsia="Times New Roman" w:hAnsi="Arial" w:cs="Arial"/>
          <w:snapToGrid w:val="0"/>
          <w:sz w:val="28"/>
          <w:szCs w:val="28"/>
        </w:rPr>
        <w:tab/>
        <w:t>The Annual Statement of Accounts</w:t>
      </w:r>
    </w:p>
    <w:p w14:paraId="0EB61028" w14:textId="77777777" w:rsidR="00EE1A77" w:rsidRPr="00EE1A77" w:rsidRDefault="00EE1A77" w:rsidP="00EE1A77">
      <w:pPr>
        <w:widowControl w:val="0"/>
        <w:tabs>
          <w:tab w:val="left" w:pos="-567"/>
        </w:tabs>
        <w:spacing w:after="0" w:line="240" w:lineRule="auto"/>
        <w:ind w:left="1701" w:right="-46" w:hanging="567"/>
        <w:rPr>
          <w:rFonts w:ascii="Arial" w:eastAsia="Times New Roman" w:hAnsi="Arial" w:cs="Arial"/>
          <w:snapToGrid w:val="0"/>
          <w:sz w:val="28"/>
          <w:szCs w:val="28"/>
        </w:rPr>
      </w:pPr>
    </w:p>
    <w:p w14:paraId="79969389" w14:textId="77777777" w:rsidR="00EE1A77" w:rsidRPr="00EE1A77" w:rsidRDefault="00EE1A77" w:rsidP="00EE1A77">
      <w:pPr>
        <w:widowControl w:val="0"/>
        <w:tabs>
          <w:tab w:val="left" w:pos="-567"/>
        </w:tabs>
        <w:spacing w:after="0" w:line="240" w:lineRule="auto"/>
        <w:ind w:left="1701" w:right="-46" w:hanging="567"/>
        <w:rPr>
          <w:rFonts w:ascii="Arial" w:eastAsia="Times New Roman" w:hAnsi="Arial" w:cs="Arial"/>
          <w:snapToGrid w:val="0"/>
          <w:sz w:val="28"/>
          <w:szCs w:val="28"/>
        </w:rPr>
      </w:pPr>
      <w:r w:rsidRPr="00EE1A77">
        <w:rPr>
          <w:rFonts w:ascii="Arial" w:eastAsia="Times New Roman" w:hAnsi="Arial" w:cs="Arial"/>
          <w:snapToGrid w:val="0"/>
          <w:sz w:val="28"/>
          <w:szCs w:val="28"/>
        </w:rPr>
        <w:tab/>
        <w:t xml:space="preserve">The </w:t>
      </w:r>
      <w:r w:rsidR="00A7736A">
        <w:rPr>
          <w:rFonts w:ascii="Arial" w:eastAsia="Times New Roman" w:hAnsi="Arial" w:cs="Arial"/>
          <w:snapToGrid w:val="0"/>
          <w:sz w:val="28"/>
          <w:szCs w:val="28"/>
        </w:rPr>
        <w:t>Chief Finance Officer</w:t>
      </w:r>
      <w:r w:rsidRPr="00EE1A77">
        <w:rPr>
          <w:rFonts w:ascii="Arial" w:eastAsia="Times New Roman" w:hAnsi="Arial" w:cs="Arial"/>
          <w:snapToGrid w:val="0"/>
          <w:sz w:val="28"/>
          <w:szCs w:val="28"/>
        </w:rPr>
        <w:t xml:space="preserve"> is responsible for ensuring that the annual statement of accounts is prepared in accordance with the </w:t>
      </w:r>
      <w:r w:rsidRPr="00EE1A77">
        <w:rPr>
          <w:rFonts w:ascii="Arial" w:eastAsia="Times New Roman" w:hAnsi="Arial" w:cs="Arial"/>
          <w:i/>
          <w:snapToGrid w:val="0"/>
          <w:sz w:val="28"/>
          <w:szCs w:val="28"/>
        </w:rPr>
        <w:t>Code of Practice on Local Authority Accounting in the United Kingdom: A Statement of Recommended Practice</w:t>
      </w:r>
      <w:r w:rsidRPr="00EE1A77">
        <w:rPr>
          <w:rFonts w:ascii="Arial" w:eastAsia="Times New Roman" w:hAnsi="Arial" w:cs="Arial"/>
          <w:snapToGrid w:val="0"/>
          <w:sz w:val="28"/>
          <w:szCs w:val="28"/>
        </w:rPr>
        <w:t xml:space="preserve"> (CIPFA/LASAAC).  The Council is responsible for approving the annual statement of accounts.</w:t>
      </w:r>
    </w:p>
    <w:p w14:paraId="20A6FA23" w14:textId="77777777" w:rsidR="00EE1A77" w:rsidRPr="00EE1A77" w:rsidRDefault="00EE1A77" w:rsidP="00EE1A77">
      <w:pPr>
        <w:widowControl w:val="0"/>
        <w:tabs>
          <w:tab w:val="left" w:pos="-567"/>
        </w:tabs>
        <w:spacing w:after="0" w:line="240" w:lineRule="auto"/>
        <w:ind w:left="1701" w:right="-46" w:hanging="567"/>
        <w:rPr>
          <w:rFonts w:ascii="Arial" w:eastAsia="Times New Roman" w:hAnsi="Arial" w:cs="Arial"/>
          <w:snapToGrid w:val="0"/>
          <w:sz w:val="28"/>
          <w:szCs w:val="28"/>
        </w:rPr>
      </w:pPr>
    </w:p>
    <w:p w14:paraId="40D6E4DC" w14:textId="77777777" w:rsidR="00EE1A77" w:rsidRPr="00EE1A77" w:rsidRDefault="00EE1A77" w:rsidP="00EE1A77">
      <w:pPr>
        <w:widowControl w:val="0"/>
        <w:tabs>
          <w:tab w:val="left" w:pos="-567"/>
        </w:tabs>
        <w:spacing w:after="0" w:line="240" w:lineRule="auto"/>
        <w:ind w:left="1134" w:right="-46" w:hanging="1134"/>
        <w:rPr>
          <w:rFonts w:ascii="Arial" w:eastAsia="Times New Roman" w:hAnsi="Arial" w:cs="Arial"/>
          <w:b/>
          <w:snapToGrid w:val="0"/>
          <w:sz w:val="28"/>
          <w:szCs w:val="28"/>
        </w:rPr>
      </w:pPr>
      <w:r w:rsidRPr="00EE1A77">
        <w:rPr>
          <w:rFonts w:ascii="Arial" w:eastAsia="Times New Roman" w:hAnsi="Arial" w:cs="Arial"/>
          <w:b/>
          <w:snapToGrid w:val="0"/>
          <w:sz w:val="28"/>
          <w:szCs w:val="28"/>
        </w:rPr>
        <w:t>3.3</w:t>
      </w:r>
      <w:r w:rsidRPr="00EE1A77">
        <w:rPr>
          <w:rFonts w:ascii="Arial" w:eastAsia="Times New Roman" w:hAnsi="Arial" w:cs="Arial"/>
          <w:snapToGrid w:val="0"/>
          <w:sz w:val="28"/>
          <w:szCs w:val="28"/>
        </w:rPr>
        <w:tab/>
      </w:r>
      <w:r w:rsidRPr="00EE1A77">
        <w:rPr>
          <w:rFonts w:ascii="Arial" w:eastAsia="Times New Roman" w:hAnsi="Arial" w:cs="Arial"/>
          <w:b/>
          <w:snapToGrid w:val="0"/>
          <w:sz w:val="28"/>
          <w:szCs w:val="28"/>
        </w:rPr>
        <w:t>Financial Planning</w:t>
      </w:r>
    </w:p>
    <w:p w14:paraId="0F16A517" w14:textId="77777777" w:rsidR="00EE1A77" w:rsidRPr="00EE1A77" w:rsidRDefault="00EE1A77" w:rsidP="00EE1A77">
      <w:pPr>
        <w:widowControl w:val="0"/>
        <w:tabs>
          <w:tab w:val="left" w:pos="-567"/>
        </w:tabs>
        <w:spacing w:after="0" w:line="240" w:lineRule="auto"/>
        <w:ind w:left="1134" w:right="-46" w:hanging="1134"/>
        <w:rPr>
          <w:rFonts w:ascii="Arial" w:eastAsia="Times New Roman" w:hAnsi="Arial" w:cs="Arial"/>
          <w:snapToGrid w:val="0"/>
          <w:sz w:val="28"/>
          <w:szCs w:val="28"/>
        </w:rPr>
      </w:pPr>
    </w:p>
    <w:p w14:paraId="72C81CAC" w14:textId="77777777" w:rsidR="00EE1A77" w:rsidRPr="00EE1A77" w:rsidRDefault="00EE1A77" w:rsidP="00EE1A77">
      <w:pPr>
        <w:widowControl w:val="0"/>
        <w:tabs>
          <w:tab w:val="left" w:pos="-567"/>
        </w:tabs>
        <w:spacing w:after="0" w:line="240" w:lineRule="auto"/>
        <w:ind w:left="1134" w:right="-46" w:hanging="1134"/>
        <w:rPr>
          <w:rFonts w:ascii="Arial" w:eastAsia="Times New Roman" w:hAnsi="Arial" w:cs="Arial"/>
          <w:snapToGrid w:val="0"/>
          <w:sz w:val="28"/>
          <w:szCs w:val="28"/>
        </w:rPr>
      </w:pPr>
      <w:r w:rsidRPr="00EE1A77">
        <w:rPr>
          <w:rFonts w:ascii="Arial" w:eastAsia="Times New Roman" w:hAnsi="Arial" w:cs="Arial"/>
          <w:snapToGrid w:val="0"/>
          <w:sz w:val="28"/>
          <w:szCs w:val="28"/>
        </w:rPr>
        <w:t>3.3.1</w:t>
      </w:r>
      <w:r w:rsidRPr="00EE1A77">
        <w:rPr>
          <w:rFonts w:ascii="Arial" w:eastAsia="Times New Roman" w:hAnsi="Arial" w:cs="Arial"/>
          <w:snapToGrid w:val="0"/>
          <w:sz w:val="28"/>
          <w:szCs w:val="28"/>
        </w:rPr>
        <w:tab/>
        <w:t>Introduction</w:t>
      </w:r>
    </w:p>
    <w:p w14:paraId="0200F0F8" w14:textId="77777777" w:rsidR="00EE1A77" w:rsidRPr="00EE1A77" w:rsidRDefault="00EE1A77" w:rsidP="00EE1A77">
      <w:pPr>
        <w:widowControl w:val="0"/>
        <w:tabs>
          <w:tab w:val="left" w:pos="-567"/>
        </w:tabs>
        <w:spacing w:after="0" w:line="240" w:lineRule="auto"/>
        <w:ind w:left="1134" w:right="-46" w:hanging="1134"/>
        <w:rPr>
          <w:rFonts w:ascii="Arial" w:eastAsia="Times New Roman" w:hAnsi="Arial" w:cs="Arial"/>
          <w:snapToGrid w:val="0"/>
          <w:sz w:val="28"/>
          <w:szCs w:val="28"/>
        </w:rPr>
      </w:pPr>
    </w:p>
    <w:p w14:paraId="7928FE95" w14:textId="77777777" w:rsidR="00EE1A77" w:rsidRPr="00EE1A77" w:rsidRDefault="00EE1A77" w:rsidP="00EE1A77">
      <w:pPr>
        <w:widowControl w:val="0"/>
        <w:tabs>
          <w:tab w:val="left" w:pos="-567"/>
        </w:tabs>
        <w:spacing w:after="0" w:line="240" w:lineRule="auto"/>
        <w:ind w:left="1134" w:right="-46" w:hanging="1134"/>
        <w:rPr>
          <w:rFonts w:ascii="Arial" w:eastAsia="Times New Roman" w:hAnsi="Arial" w:cs="Arial"/>
          <w:snapToGrid w:val="0"/>
          <w:sz w:val="28"/>
          <w:szCs w:val="28"/>
        </w:rPr>
      </w:pPr>
      <w:r w:rsidRPr="00EE1A77">
        <w:rPr>
          <w:rFonts w:ascii="Arial" w:eastAsia="Times New Roman" w:hAnsi="Arial" w:cs="Arial"/>
          <w:snapToGrid w:val="0"/>
          <w:sz w:val="28"/>
          <w:szCs w:val="28"/>
        </w:rPr>
        <w:t>3.3.2</w:t>
      </w:r>
      <w:r w:rsidRPr="00EE1A77">
        <w:rPr>
          <w:rFonts w:ascii="Arial" w:eastAsia="Times New Roman" w:hAnsi="Arial" w:cs="Arial"/>
          <w:snapToGrid w:val="0"/>
          <w:sz w:val="28"/>
          <w:szCs w:val="28"/>
        </w:rPr>
        <w:tab/>
        <w:t>The Council is responsible for agreeing the Authority’s policy framework and budget, which will be proposed by the executive.  In terms of financial planning, the key elements are:</w:t>
      </w:r>
    </w:p>
    <w:p w14:paraId="34BB8594" w14:textId="77777777" w:rsidR="00EE1A77" w:rsidRPr="00EE1A77" w:rsidRDefault="00EE1A77" w:rsidP="00EE1A77">
      <w:pPr>
        <w:widowControl w:val="0"/>
        <w:tabs>
          <w:tab w:val="left" w:pos="-567"/>
        </w:tabs>
        <w:spacing w:after="0" w:line="240" w:lineRule="auto"/>
        <w:ind w:left="1134" w:right="-46" w:hanging="1134"/>
        <w:rPr>
          <w:rFonts w:ascii="Arial" w:eastAsia="Times New Roman" w:hAnsi="Arial" w:cs="Arial"/>
          <w:snapToGrid w:val="0"/>
          <w:sz w:val="28"/>
          <w:szCs w:val="28"/>
        </w:rPr>
      </w:pPr>
    </w:p>
    <w:p w14:paraId="19005B74" w14:textId="77777777" w:rsidR="00EE1A77" w:rsidRPr="00EE1A77" w:rsidRDefault="00EE1A77" w:rsidP="00177558">
      <w:pPr>
        <w:widowControl w:val="0"/>
        <w:numPr>
          <w:ilvl w:val="0"/>
          <w:numId w:val="3"/>
        </w:numPr>
        <w:tabs>
          <w:tab w:val="left" w:pos="-567"/>
        </w:tabs>
        <w:spacing w:after="0" w:line="240" w:lineRule="auto"/>
        <w:ind w:left="1701" w:right="-46" w:hanging="567"/>
        <w:rPr>
          <w:rFonts w:ascii="Arial" w:eastAsia="Times New Roman" w:hAnsi="Arial" w:cs="Arial"/>
          <w:snapToGrid w:val="0"/>
          <w:sz w:val="28"/>
          <w:szCs w:val="28"/>
        </w:rPr>
      </w:pPr>
      <w:r w:rsidRPr="00EE1A77">
        <w:rPr>
          <w:rFonts w:ascii="Arial" w:eastAsia="Times New Roman" w:hAnsi="Arial" w:cs="Arial"/>
          <w:snapToGrid w:val="0"/>
          <w:sz w:val="28"/>
          <w:szCs w:val="28"/>
        </w:rPr>
        <w:tab/>
        <w:t>The General Fund Revenue Budget and Housing Revenue Account;</w:t>
      </w:r>
    </w:p>
    <w:p w14:paraId="3DC13F11" w14:textId="77777777" w:rsidR="00EE1A77" w:rsidRPr="00EE1A77" w:rsidRDefault="00EE1A77" w:rsidP="00177558">
      <w:pPr>
        <w:widowControl w:val="0"/>
        <w:numPr>
          <w:ilvl w:val="0"/>
          <w:numId w:val="3"/>
        </w:numPr>
        <w:tabs>
          <w:tab w:val="left" w:pos="-567"/>
        </w:tabs>
        <w:spacing w:after="0" w:line="240" w:lineRule="auto"/>
        <w:ind w:left="1701" w:right="-46" w:hanging="567"/>
        <w:rPr>
          <w:rFonts w:ascii="Arial" w:eastAsia="Times New Roman" w:hAnsi="Arial" w:cs="Arial"/>
          <w:snapToGrid w:val="0"/>
          <w:sz w:val="28"/>
          <w:szCs w:val="28"/>
        </w:rPr>
      </w:pPr>
      <w:r w:rsidRPr="00EE1A77">
        <w:rPr>
          <w:rFonts w:ascii="Arial" w:eastAsia="Times New Roman" w:hAnsi="Arial" w:cs="Arial"/>
          <w:snapToGrid w:val="0"/>
          <w:sz w:val="28"/>
          <w:szCs w:val="28"/>
        </w:rPr>
        <w:tab/>
        <w:t>The Capital Programme.</w:t>
      </w:r>
    </w:p>
    <w:p w14:paraId="399D456B" w14:textId="77777777" w:rsidR="00EE1A77" w:rsidRPr="00EE1A77" w:rsidRDefault="00EE1A77" w:rsidP="00EE1A77">
      <w:pPr>
        <w:widowControl w:val="0"/>
        <w:tabs>
          <w:tab w:val="left" w:pos="-567"/>
        </w:tabs>
        <w:spacing w:after="0" w:line="240" w:lineRule="auto"/>
        <w:ind w:left="360" w:right="-46"/>
        <w:rPr>
          <w:rFonts w:ascii="Arial" w:eastAsia="Times New Roman" w:hAnsi="Arial" w:cs="Arial"/>
          <w:snapToGrid w:val="0"/>
          <w:sz w:val="28"/>
          <w:szCs w:val="28"/>
        </w:rPr>
      </w:pPr>
    </w:p>
    <w:p w14:paraId="617CF655" w14:textId="77777777" w:rsidR="00EE1A77" w:rsidRPr="00EE1A77" w:rsidRDefault="00EE1A77" w:rsidP="00EE1A77">
      <w:pPr>
        <w:widowControl w:val="0"/>
        <w:tabs>
          <w:tab w:val="left" w:pos="-567"/>
        </w:tabs>
        <w:spacing w:after="0" w:line="240" w:lineRule="auto"/>
        <w:ind w:left="1134" w:right="-46" w:hanging="1134"/>
        <w:rPr>
          <w:rFonts w:ascii="Arial" w:eastAsia="Times New Roman" w:hAnsi="Arial" w:cs="Arial"/>
          <w:snapToGrid w:val="0"/>
          <w:sz w:val="28"/>
          <w:szCs w:val="28"/>
        </w:rPr>
      </w:pPr>
      <w:r w:rsidRPr="00EE1A77">
        <w:rPr>
          <w:rFonts w:ascii="Arial" w:eastAsia="Times New Roman" w:hAnsi="Arial" w:cs="Arial"/>
          <w:snapToGrid w:val="0"/>
          <w:sz w:val="28"/>
          <w:szCs w:val="28"/>
        </w:rPr>
        <w:t>3.3.3</w:t>
      </w:r>
      <w:r w:rsidRPr="00EE1A77">
        <w:rPr>
          <w:rFonts w:ascii="Arial" w:eastAsia="Times New Roman" w:hAnsi="Arial" w:cs="Arial"/>
          <w:snapToGrid w:val="0"/>
          <w:sz w:val="28"/>
          <w:szCs w:val="28"/>
        </w:rPr>
        <w:tab/>
        <w:t>Policy Framework</w:t>
      </w:r>
    </w:p>
    <w:p w14:paraId="1202FA44" w14:textId="77777777" w:rsidR="00EE1A77" w:rsidRPr="00EE1A77" w:rsidRDefault="00EE1A77" w:rsidP="00EE1A77">
      <w:pPr>
        <w:widowControl w:val="0"/>
        <w:tabs>
          <w:tab w:val="left" w:pos="-567"/>
        </w:tabs>
        <w:spacing w:after="0" w:line="240" w:lineRule="auto"/>
        <w:ind w:left="1134" w:right="-46" w:hanging="1134"/>
        <w:rPr>
          <w:rFonts w:ascii="Arial" w:eastAsia="Times New Roman" w:hAnsi="Arial" w:cs="Arial"/>
          <w:snapToGrid w:val="0"/>
          <w:sz w:val="28"/>
          <w:szCs w:val="28"/>
        </w:rPr>
      </w:pPr>
    </w:p>
    <w:p w14:paraId="1747BEF3" w14:textId="77777777" w:rsidR="00EE1A77" w:rsidRPr="00EE1A77" w:rsidRDefault="00EE1A77" w:rsidP="00EE1A77">
      <w:pPr>
        <w:widowControl w:val="0"/>
        <w:tabs>
          <w:tab w:val="left" w:pos="-567"/>
        </w:tabs>
        <w:spacing w:after="0" w:line="240" w:lineRule="auto"/>
        <w:ind w:left="1134" w:right="-46"/>
        <w:rPr>
          <w:rFonts w:ascii="Arial" w:eastAsia="Times New Roman" w:hAnsi="Arial" w:cs="Arial"/>
          <w:snapToGrid w:val="0"/>
          <w:sz w:val="28"/>
          <w:szCs w:val="28"/>
        </w:rPr>
      </w:pPr>
      <w:r w:rsidRPr="00EE1A77">
        <w:rPr>
          <w:rFonts w:ascii="Arial" w:eastAsia="Times New Roman" w:hAnsi="Arial" w:cs="Arial"/>
          <w:snapToGrid w:val="0"/>
          <w:sz w:val="28"/>
          <w:szCs w:val="28"/>
        </w:rPr>
        <w:t>The Council is responsible for approving the policy framework and budget which is set out in the Appendix to Article 4 of the Constitution.</w:t>
      </w:r>
    </w:p>
    <w:p w14:paraId="36752541" w14:textId="77777777" w:rsidR="00EE1A77" w:rsidRPr="00EE1A77" w:rsidRDefault="00EE1A77" w:rsidP="00EE1A77">
      <w:pPr>
        <w:widowControl w:val="0"/>
        <w:tabs>
          <w:tab w:val="left" w:pos="-567"/>
        </w:tabs>
        <w:spacing w:after="0" w:line="240" w:lineRule="auto"/>
        <w:ind w:left="1134" w:right="-46" w:hanging="1134"/>
        <w:rPr>
          <w:rFonts w:ascii="Arial" w:eastAsia="Times New Roman" w:hAnsi="Arial" w:cs="Arial"/>
          <w:snapToGrid w:val="0"/>
          <w:sz w:val="28"/>
          <w:szCs w:val="28"/>
        </w:rPr>
      </w:pPr>
    </w:p>
    <w:p w14:paraId="4722F233" w14:textId="77777777" w:rsidR="00EE1A77" w:rsidRPr="00EE1A77" w:rsidRDefault="00EE1A77" w:rsidP="00EE1A77">
      <w:pPr>
        <w:widowControl w:val="0"/>
        <w:tabs>
          <w:tab w:val="left" w:pos="-567"/>
        </w:tabs>
        <w:spacing w:after="0" w:line="240" w:lineRule="auto"/>
        <w:ind w:left="1134" w:right="-46"/>
        <w:rPr>
          <w:rFonts w:ascii="Arial" w:eastAsia="Times New Roman" w:hAnsi="Arial" w:cs="Arial"/>
          <w:snapToGrid w:val="0"/>
          <w:sz w:val="28"/>
          <w:szCs w:val="28"/>
        </w:rPr>
      </w:pPr>
      <w:r w:rsidRPr="00EE1A77">
        <w:rPr>
          <w:rFonts w:ascii="Arial" w:eastAsia="Times New Roman" w:hAnsi="Arial" w:cs="Arial"/>
          <w:snapToGrid w:val="0"/>
          <w:sz w:val="28"/>
          <w:szCs w:val="28"/>
        </w:rPr>
        <w:t>The Council is also responsible for approving procedures for agreeing variations to approved budgets, plans and strategies forming the policy framework and for determining the circumstances in which a decision will be deemed to be contrary to the budget or policy framework.</w:t>
      </w:r>
    </w:p>
    <w:p w14:paraId="22B26239" w14:textId="77777777" w:rsidR="00EE1A77" w:rsidRPr="00EE1A77" w:rsidRDefault="00EE1A77" w:rsidP="00EE1A77">
      <w:pPr>
        <w:widowControl w:val="0"/>
        <w:tabs>
          <w:tab w:val="left" w:pos="-567"/>
        </w:tabs>
        <w:spacing w:after="0" w:line="240" w:lineRule="auto"/>
        <w:ind w:left="1134" w:right="-46" w:hanging="1134"/>
        <w:rPr>
          <w:rFonts w:ascii="Arial" w:eastAsia="Times New Roman" w:hAnsi="Arial" w:cs="Arial"/>
          <w:snapToGrid w:val="0"/>
          <w:sz w:val="28"/>
          <w:szCs w:val="28"/>
        </w:rPr>
      </w:pPr>
    </w:p>
    <w:p w14:paraId="306EFA6D" w14:textId="77777777" w:rsidR="00EE1A77" w:rsidRPr="00EE1A77" w:rsidRDefault="00EE1A77" w:rsidP="00EE1A77">
      <w:pPr>
        <w:widowControl w:val="0"/>
        <w:tabs>
          <w:tab w:val="left" w:pos="-567"/>
        </w:tabs>
        <w:spacing w:after="0" w:line="240" w:lineRule="auto"/>
        <w:ind w:left="1134" w:right="-46"/>
        <w:rPr>
          <w:rFonts w:ascii="Arial" w:eastAsia="Times New Roman" w:hAnsi="Arial" w:cs="Arial"/>
          <w:snapToGrid w:val="0"/>
          <w:sz w:val="28"/>
          <w:szCs w:val="28"/>
        </w:rPr>
      </w:pPr>
      <w:r w:rsidRPr="00EE1A77">
        <w:rPr>
          <w:rFonts w:ascii="Arial" w:eastAsia="Times New Roman" w:hAnsi="Arial" w:cs="Arial"/>
          <w:snapToGrid w:val="0"/>
          <w:sz w:val="28"/>
          <w:szCs w:val="28"/>
        </w:rPr>
        <w:t xml:space="preserve">The Council is responsible for setting the level at which </w:t>
      </w:r>
      <w:r w:rsidRPr="00EE1A77">
        <w:rPr>
          <w:rFonts w:ascii="Arial" w:eastAsia="Times New Roman" w:hAnsi="Arial" w:cs="Arial"/>
          <w:snapToGrid w:val="0"/>
          <w:sz w:val="28"/>
          <w:szCs w:val="28"/>
        </w:rPr>
        <w:lastRenderedPageBreak/>
        <w:t>the executive may reallocate budget funds from one service to another.</w:t>
      </w:r>
    </w:p>
    <w:p w14:paraId="2C89F9A5" w14:textId="77777777" w:rsidR="00EE1A77" w:rsidRPr="00EE1A77" w:rsidRDefault="00EE1A77" w:rsidP="00EE1A77">
      <w:pPr>
        <w:widowControl w:val="0"/>
        <w:tabs>
          <w:tab w:val="left" w:pos="-567"/>
        </w:tabs>
        <w:spacing w:after="0" w:line="240" w:lineRule="auto"/>
        <w:ind w:left="1134" w:right="-46" w:hanging="1134"/>
        <w:rPr>
          <w:rFonts w:ascii="Arial" w:eastAsia="Times New Roman" w:hAnsi="Arial" w:cs="Arial"/>
          <w:snapToGrid w:val="0"/>
          <w:sz w:val="28"/>
          <w:szCs w:val="28"/>
        </w:rPr>
      </w:pPr>
    </w:p>
    <w:p w14:paraId="443B04CF" w14:textId="77777777" w:rsidR="00EE1A77" w:rsidRPr="00EE1A77" w:rsidRDefault="00EE1A77" w:rsidP="00EE1A77">
      <w:pPr>
        <w:widowControl w:val="0"/>
        <w:tabs>
          <w:tab w:val="left" w:pos="-567"/>
        </w:tabs>
        <w:spacing w:after="0" w:line="240" w:lineRule="auto"/>
        <w:ind w:left="1134" w:right="-46"/>
        <w:rPr>
          <w:rFonts w:ascii="Arial" w:eastAsia="Times New Roman" w:hAnsi="Arial" w:cs="Arial"/>
          <w:snapToGrid w:val="0"/>
          <w:sz w:val="28"/>
          <w:szCs w:val="28"/>
        </w:rPr>
      </w:pPr>
      <w:r w:rsidRPr="00EE1A77">
        <w:rPr>
          <w:rFonts w:ascii="Arial" w:eastAsia="Times New Roman" w:hAnsi="Arial" w:cs="Arial"/>
          <w:snapToGrid w:val="0"/>
          <w:sz w:val="28"/>
          <w:szCs w:val="28"/>
        </w:rPr>
        <w:t>The executive is responsible for taking in-year decisions on resources and priorities in order to deliver the budget policy framework within the financial limits set by the Council.</w:t>
      </w:r>
    </w:p>
    <w:p w14:paraId="2734592F" w14:textId="77777777" w:rsidR="00EE1A77" w:rsidRPr="00EE1A77" w:rsidRDefault="00EE1A77" w:rsidP="00EE1A77">
      <w:pPr>
        <w:widowControl w:val="0"/>
        <w:tabs>
          <w:tab w:val="left" w:pos="-567"/>
        </w:tabs>
        <w:spacing w:after="0" w:line="240" w:lineRule="auto"/>
        <w:ind w:left="1134" w:right="-46" w:hanging="1134"/>
        <w:rPr>
          <w:rFonts w:ascii="Arial" w:eastAsia="Times New Roman" w:hAnsi="Arial" w:cs="Arial"/>
          <w:snapToGrid w:val="0"/>
          <w:sz w:val="28"/>
          <w:szCs w:val="28"/>
        </w:rPr>
      </w:pPr>
    </w:p>
    <w:p w14:paraId="1E4E2DB4" w14:textId="77777777" w:rsidR="00EE1A77" w:rsidRPr="00EE1A77" w:rsidRDefault="00EE1A77" w:rsidP="00EE1A77">
      <w:pPr>
        <w:widowControl w:val="0"/>
        <w:tabs>
          <w:tab w:val="left" w:pos="-567"/>
        </w:tabs>
        <w:spacing w:after="0" w:line="240" w:lineRule="auto"/>
        <w:ind w:left="1134" w:right="-46" w:hanging="1134"/>
        <w:rPr>
          <w:rFonts w:ascii="Arial" w:eastAsia="Times New Roman" w:hAnsi="Arial" w:cs="Arial"/>
          <w:snapToGrid w:val="0"/>
          <w:sz w:val="28"/>
          <w:szCs w:val="28"/>
        </w:rPr>
      </w:pPr>
      <w:r w:rsidRPr="00EE1A77">
        <w:rPr>
          <w:rFonts w:ascii="Arial" w:eastAsia="Times New Roman" w:hAnsi="Arial" w:cs="Arial"/>
          <w:snapToGrid w:val="0"/>
          <w:sz w:val="28"/>
          <w:szCs w:val="28"/>
        </w:rPr>
        <w:t>3.3.4</w:t>
      </w:r>
      <w:r w:rsidRPr="00EE1A77">
        <w:rPr>
          <w:rFonts w:ascii="Arial" w:eastAsia="Times New Roman" w:hAnsi="Arial" w:cs="Arial"/>
          <w:snapToGrid w:val="0"/>
          <w:sz w:val="28"/>
          <w:szCs w:val="28"/>
        </w:rPr>
        <w:tab/>
        <w:t>Budgeting</w:t>
      </w:r>
    </w:p>
    <w:p w14:paraId="383C0CC3" w14:textId="77777777" w:rsidR="00EE1A77" w:rsidRPr="00EE1A77" w:rsidRDefault="00EE1A77" w:rsidP="00EE1A77">
      <w:pPr>
        <w:widowControl w:val="0"/>
        <w:tabs>
          <w:tab w:val="left" w:pos="-567"/>
        </w:tabs>
        <w:spacing w:after="0" w:line="240" w:lineRule="auto"/>
        <w:ind w:left="1134" w:right="-46" w:hanging="1134"/>
        <w:rPr>
          <w:rFonts w:ascii="Arial" w:eastAsia="Times New Roman" w:hAnsi="Arial" w:cs="Arial"/>
          <w:snapToGrid w:val="0"/>
          <w:sz w:val="28"/>
          <w:szCs w:val="28"/>
        </w:rPr>
      </w:pPr>
    </w:p>
    <w:p w14:paraId="72C25B6B" w14:textId="77777777" w:rsidR="00EE1A77" w:rsidRPr="00EE1A77" w:rsidRDefault="00EE1A77" w:rsidP="00EE1A77">
      <w:pPr>
        <w:widowControl w:val="0"/>
        <w:tabs>
          <w:tab w:val="left" w:pos="-567"/>
        </w:tabs>
        <w:spacing w:after="0" w:line="240" w:lineRule="auto"/>
        <w:ind w:left="1701" w:right="-46" w:hanging="567"/>
        <w:rPr>
          <w:rFonts w:ascii="Arial" w:eastAsia="Times New Roman" w:hAnsi="Arial" w:cs="Arial"/>
          <w:snapToGrid w:val="0"/>
          <w:sz w:val="28"/>
          <w:szCs w:val="28"/>
        </w:rPr>
      </w:pPr>
      <w:r w:rsidRPr="00EE1A77">
        <w:rPr>
          <w:rFonts w:ascii="Arial" w:eastAsia="Times New Roman" w:hAnsi="Arial" w:cs="Arial"/>
          <w:snapToGrid w:val="0"/>
          <w:sz w:val="28"/>
          <w:szCs w:val="28"/>
        </w:rPr>
        <w:t>(a)</w:t>
      </w:r>
      <w:r w:rsidRPr="00EE1A77">
        <w:rPr>
          <w:rFonts w:ascii="Arial" w:eastAsia="Times New Roman" w:hAnsi="Arial" w:cs="Arial"/>
          <w:snapToGrid w:val="0"/>
          <w:sz w:val="28"/>
          <w:szCs w:val="28"/>
        </w:rPr>
        <w:tab/>
        <w:t>Budget Format</w:t>
      </w:r>
    </w:p>
    <w:p w14:paraId="253A1C1F" w14:textId="77777777" w:rsidR="00EE1A77" w:rsidRPr="00EE1A77" w:rsidRDefault="00EE1A77" w:rsidP="00EE1A77">
      <w:pPr>
        <w:widowControl w:val="0"/>
        <w:tabs>
          <w:tab w:val="left" w:pos="-567"/>
        </w:tabs>
        <w:spacing w:after="0" w:line="240" w:lineRule="auto"/>
        <w:ind w:left="1701" w:right="-46" w:hanging="567"/>
        <w:rPr>
          <w:rFonts w:ascii="Arial" w:eastAsia="Times New Roman" w:hAnsi="Arial" w:cs="Arial"/>
          <w:snapToGrid w:val="0"/>
          <w:sz w:val="28"/>
          <w:szCs w:val="28"/>
        </w:rPr>
      </w:pPr>
    </w:p>
    <w:p w14:paraId="41559BAA" w14:textId="77777777" w:rsidR="00EE1A77" w:rsidRPr="00EE1A77" w:rsidRDefault="00EE1A77" w:rsidP="00EE1A77">
      <w:pPr>
        <w:widowControl w:val="0"/>
        <w:tabs>
          <w:tab w:val="left" w:pos="-567"/>
        </w:tabs>
        <w:spacing w:after="0" w:line="240" w:lineRule="auto"/>
        <w:ind w:left="1701" w:right="-46"/>
        <w:rPr>
          <w:rFonts w:ascii="Arial" w:eastAsia="Times New Roman" w:hAnsi="Arial" w:cs="Arial"/>
          <w:snapToGrid w:val="0"/>
          <w:sz w:val="28"/>
          <w:szCs w:val="28"/>
        </w:rPr>
      </w:pPr>
      <w:r w:rsidRPr="00EE1A77">
        <w:rPr>
          <w:rFonts w:ascii="Arial" w:eastAsia="Times New Roman" w:hAnsi="Arial" w:cs="Arial"/>
          <w:snapToGrid w:val="0"/>
          <w:sz w:val="28"/>
          <w:szCs w:val="28"/>
        </w:rPr>
        <w:t xml:space="preserve">The general format of the budget will be approved by the Council and proposed by the executive on the advice of the </w:t>
      </w:r>
      <w:r w:rsidR="00A7736A">
        <w:rPr>
          <w:rFonts w:ascii="Arial" w:eastAsia="Times New Roman" w:hAnsi="Arial" w:cs="Arial"/>
          <w:snapToGrid w:val="0"/>
          <w:sz w:val="28"/>
          <w:szCs w:val="28"/>
        </w:rPr>
        <w:t>Chief Finance Officer</w:t>
      </w:r>
      <w:r w:rsidRPr="00EE1A77">
        <w:rPr>
          <w:rFonts w:ascii="Arial" w:eastAsia="Times New Roman" w:hAnsi="Arial" w:cs="Arial"/>
          <w:snapToGrid w:val="0"/>
          <w:sz w:val="28"/>
          <w:szCs w:val="28"/>
        </w:rPr>
        <w:t>.  The draft budget should include allocation to different services and projects, payment of precepts and levies, proposed taxation levels and contingency funds.</w:t>
      </w:r>
    </w:p>
    <w:p w14:paraId="0C41B0C3" w14:textId="77777777" w:rsidR="00EE1A77" w:rsidRPr="00EE1A77" w:rsidRDefault="00EE1A77" w:rsidP="00EE1A77">
      <w:pPr>
        <w:widowControl w:val="0"/>
        <w:tabs>
          <w:tab w:val="left" w:pos="-567"/>
        </w:tabs>
        <w:spacing w:after="0" w:line="240" w:lineRule="auto"/>
        <w:ind w:left="1701" w:right="-46" w:hanging="567"/>
        <w:rPr>
          <w:rFonts w:ascii="Arial" w:eastAsia="Times New Roman" w:hAnsi="Arial" w:cs="Arial"/>
          <w:snapToGrid w:val="0"/>
          <w:sz w:val="28"/>
          <w:szCs w:val="28"/>
        </w:rPr>
      </w:pPr>
    </w:p>
    <w:p w14:paraId="4F26E0D0" w14:textId="77777777" w:rsidR="00EE1A77" w:rsidRPr="00EE1A77" w:rsidRDefault="00EE1A77" w:rsidP="00EE1A77">
      <w:pPr>
        <w:widowControl w:val="0"/>
        <w:tabs>
          <w:tab w:val="left" w:pos="-567"/>
        </w:tabs>
        <w:spacing w:after="0" w:line="240" w:lineRule="auto"/>
        <w:ind w:left="1701" w:right="-46" w:hanging="567"/>
        <w:rPr>
          <w:rFonts w:ascii="Arial" w:eastAsia="Times New Roman" w:hAnsi="Arial" w:cs="Arial"/>
          <w:snapToGrid w:val="0"/>
          <w:sz w:val="28"/>
          <w:szCs w:val="28"/>
        </w:rPr>
      </w:pPr>
      <w:r w:rsidRPr="00EE1A77">
        <w:rPr>
          <w:rFonts w:ascii="Arial" w:eastAsia="Times New Roman" w:hAnsi="Arial" w:cs="Arial"/>
          <w:snapToGrid w:val="0"/>
          <w:sz w:val="28"/>
          <w:szCs w:val="28"/>
        </w:rPr>
        <w:t>(b)</w:t>
      </w:r>
      <w:r w:rsidRPr="00EE1A77">
        <w:rPr>
          <w:rFonts w:ascii="Arial" w:eastAsia="Times New Roman" w:hAnsi="Arial" w:cs="Arial"/>
          <w:snapToGrid w:val="0"/>
          <w:sz w:val="28"/>
          <w:szCs w:val="28"/>
        </w:rPr>
        <w:tab/>
        <w:t>Budget Preparation</w:t>
      </w:r>
    </w:p>
    <w:p w14:paraId="218B5957" w14:textId="77777777" w:rsidR="00EE1A77" w:rsidRPr="00EE1A77" w:rsidRDefault="00EE1A77" w:rsidP="00EE1A77">
      <w:pPr>
        <w:widowControl w:val="0"/>
        <w:tabs>
          <w:tab w:val="left" w:pos="-567"/>
        </w:tabs>
        <w:spacing w:after="0" w:line="240" w:lineRule="auto"/>
        <w:ind w:left="1701" w:right="-46" w:hanging="567"/>
        <w:rPr>
          <w:rFonts w:ascii="Arial" w:eastAsia="Times New Roman" w:hAnsi="Arial" w:cs="Arial"/>
          <w:snapToGrid w:val="0"/>
          <w:sz w:val="28"/>
          <w:szCs w:val="28"/>
        </w:rPr>
      </w:pPr>
    </w:p>
    <w:p w14:paraId="79EF26E8" w14:textId="77777777" w:rsidR="00EE1A77" w:rsidRPr="00EE1A77" w:rsidRDefault="00EE1A77" w:rsidP="00EE1A77">
      <w:pPr>
        <w:widowControl w:val="0"/>
        <w:tabs>
          <w:tab w:val="left" w:pos="-567"/>
        </w:tabs>
        <w:spacing w:after="0" w:line="240" w:lineRule="auto"/>
        <w:ind w:left="1701" w:right="-46"/>
        <w:rPr>
          <w:rFonts w:ascii="Arial" w:eastAsia="Times New Roman" w:hAnsi="Arial" w:cs="Arial"/>
          <w:snapToGrid w:val="0"/>
          <w:sz w:val="28"/>
          <w:szCs w:val="28"/>
        </w:rPr>
      </w:pPr>
      <w:r w:rsidRPr="00EE1A77">
        <w:rPr>
          <w:rFonts w:ascii="Arial" w:eastAsia="Times New Roman" w:hAnsi="Arial" w:cs="Arial"/>
          <w:snapToGrid w:val="0"/>
          <w:sz w:val="28"/>
          <w:szCs w:val="28"/>
        </w:rPr>
        <w:t xml:space="preserve">The </w:t>
      </w:r>
      <w:r w:rsidR="00A7736A">
        <w:rPr>
          <w:rFonts w:ascii="Arial" w:eastAsia="Times New Roman" w:hAnsi="Arial" w:cs="Arial"/>
          <w:snapToGrid w:val="0"/>
          <w:sz w:val="28"/>
          <w:szCs w:val="28"/>
        </w:rPr>
        <w:t>Chief Finance Officer</w:t>
      </w:r>
      <w:r w:rsidRPr="00EE1A77">
        <w:rPr>
          <w:rFonts w:ascii="Arial" w:eastAsia="Times New Roman" w:hAnsi="Arial" w:cs="Arial"/>
          <w:snapToGrid w:val="0"/>
          <w:sz w:val="28"/>
          <w:szCs w:val="28"/>
        </w:rPr>
        <w:t xml:space="preserve"> is responsible for ensuring that a revenue budget is prepared on an annual basis for consideration by the executive, before submission to the Council.  The Council may amend the budget or ask the executive to reconsider it before approving it.</w:t>
      </w:r>
    </w:p>
    <w:p w14:paraId="66B49D59" w14:textId="77777777" w:rsidR="00EE1A77" w:rsidRPr="00EE1A77" w:rsidRDefault="00EE1A77" w:rsidP="00EE1A77">
      <w:pPr>
        <w:widowControl w:val="0"/>
        <w:tabs>
          <w:tab w:val="left" w:pos="-567"/>
        </w:tabs>
        <w:spacing w:after="0" w:line="240" w:lineRule="auto"/>
        <w:ind w:left="1701" w:right="-46"/>
        <w:rPr>
          <w:rFonts w:ascii="Arial" w:eastAsia="Times New Roman" w:hAnsi="Arial" w:cs="Arial"/>
          <w:snapToGrid w:val="0"/>
          <w:sz w:val="28"/>
          <w:szCs w:val="28"/>
        </w:rPr>
      </w:pPr>
    </w:p>
    <w:p w14:paraId="3A053DF8" w14:textId="77777777" w:rsidR="00EE1A77" w:rsidRPr="00EE1A77" w:rsidRDefault="00EE1A77" w:rsidP="00EE1A77">
      <w:pPr>
        <w:widowControl w:val="0"/>
        <w:tabs>
          <w:tab w:val="left" w:pos="-567"/>
        </w:tabs>
        <w:spacing w:after="0" w:line="240" w:lineRule="auto"/>
        <w:ind w:left="1701" w:right="-46"/>
        <w:rPr>
          <w:rFonts w:ascii="Arial" w:eastAsia="Times New Roman" w:hAnsi="Arial" w:cs="Arial"/>
          <w:snapToGrid w:val="0"/>
          <w:sz w:val="28"/>
          <w:szCs w:val="28"/>
        </w:rPr>
      </w:pPr>
      <w:r w:rsidRPr="00EE1A77">
        <w:rPr>
          <w:rFonts w:ascii="Arial" w:eastAsia="Times New Roman" w:hAnsi="Arial" w:cs="Arial"/>
          <w:snapToGrid w:val="0"/>
          <w:sz w:val="28"/>
          <w:szCs w:val="28"/>
        </w:rPr>
        <w:t xml:space="preserve">The executive is responsible for issuing guidance on the general content of the budget in consultation with the </w:t>
      </w:r>
      <w:r w:rsidR="00A7736A">
        <w:rPr>
          <w:rFonts w:ascii="Arial" w:eastAsia="Times New Roman" w:hAnsi="Arial" w:cs="Arial"/>
          <w:snapToGrid w:val="0"/>
          <w:sz w:val="28"/>
          <w:szCs w:val="28"/>
        </w:rPr>
        <w:t>Chief Finance Officer</w:t>
      </w:r>
      <w:r w:rsidRPr="00EE1A77">
        <w:rPr>
          <w:rFonts w:ascii="Arial" w:eastAsia="Times New Roman" w:hAnsi="Arial" w:cs="Arial"/>
          <w:snapToGrid w:val="0"/>
          <w:sz w:val="28"/>
          <w:szCs w:val="28"/>
        </w:rPr>
        <w:t xml:space="preserve"> as soon as possible following approval by the Council.</w:t>
      </w:r>
    </w:p>
    <w:p w14:paraId="76271660" w14:textId="77777777" w:rsidR="00EE1A77" w:rsidRPr="00EE1A77" w:rsidRDefault="00EE1A77" w:rsidP="00EE1A77">
      <w:pPr>
        <w:widowControl w:val="0"/>
        <w:tabs>
          <w:tab w:val="left" w:pos="-567"/>
        </w:tabs>
        <w:spacing w:after="0" w:line="240" w:lineRule="auto"/>
        <w:ind w:left="1701" w:right="-46"/>
        <w:rPr>
          <w:rFonts w:ascii="Arial" w:eastAsia="Times New Roman" w:hAnsi="Arial" w:cs="Arial"/>
          <w:snapToGrid w:val="0"/>
          <w:sz w:val="28"/>
          <w:szCs w:val="28"/>
        </w:rPr>
      </w:pPr>
    </w:p>
    <w:p w14:paraId="5492656C" w14:textId="77777777" w:rsidR="00EE1A77" w:rsidRPr="00EE1A77" w:rsidRDefault="00EE1A77" w:rsidP="00EE1A77">
      <w:pPr>
        <w:widowControl w:val="0"/>
        <w:tabs>
          <w:tab w:val="left" w:pos="-567"/>
        </w:tabs>
        <w:spacing w:after="0" w:line="240" w:lineRule="auto"/>
        <w:ind w:left="1701" w:right="-46"/>
        <w:rPr>
          <w:rFonts w:ascii="Arial" w:eastAsia="Times New Roman" w:hAnsi="Arial" w:cs="Arial"/>
          <w:snapToGrid w:val="0"/>
          <w:sz w:val="28"/>
          <w:szCs w:val="28"/>
        </w:rPr>
      </w:pPr>
      <w:r w:rsidRPr="00EE1A77">
        <w:rPr>
          <w:rFonts w:ascii="Arial" w:eastAsia="Times New Roman" w:hAnsi="Arial" w:cs="Arial"/>
          <w:snapToGrid w:val="0"/>
          <w:sz w:val="28"/>
          <w:szCs w:val="28"/>
        </w:rPr>
        <w:t>It is the responsibility of Corporate Directors to ensure that budget estimates reflecting agreed service plans are submitted to the executive and that these estimates are prepared in line with guidance issued by the executive.</w:t>
      </w:r>
    </w:p>
    <w:p w14:paraId="0F49C684" w14:textId="77777777" w:rsidR="00EE1A77" w:rsidRPr="00EE1A77" w:rsidRDefault="00EE1A77" w:rsidP="00EE1A77">
      <w:pPr>
        <w:widowControl w:val="0"/>
        <w:tabs>
          <w:tab w:val="left" w:pos="-567"/>
        </w:tabs>
        <w:spacing w:after="0" w:line="240" w:lineRule="auto"/>
        <w:ind w:left="1701" w:right="-46" w:hanging="567"/>
        <w:rPr>
          <w:rFonts w:ascii="Arial" w:eastAsia="Times New Roman" w:hAnsi="Arial" w:cs="Arial"/>
          <w:snapToGrid w:val="0"/>
          <w:sz w:val="28"/>
          <w:szCs w:val="28"/>
        </w:rPr>
      </w:pPr>
    </w:p>
    <w:p w14:paraId="1C51671C" w14:textId="77777777" w:rsidR="00EE1A77" w:rsidRPr="00EE1A77" w:rsidRDefault="00EE1A77" w:rsidP="00EE1A77">
      <w:pPr>
        <w:widowControl w:val="0"/>
        <w:tabs>
          <w:tab w:val="left" w:pos="-567"/>
        </w:tabs>
        <w:spacing w:after="0" w:line="240" w:lineRule="auto"/>
        <w:ind w:left="1701" w:right="-46" w:hanging="567"/>
        <w:rPr>
          <w:rFonts w:ascii="Arial" w:eastAsia="Times New Roman" w:hAnsi="Arial" w:cs="Arial"/>
          <w:snapToGrid w:val="0"/>
          <w:sz w:val="28"/>
          <w:szCs w:val="28"/>
        </w:rPr>
      </w:pPr>
      <w:r w:rsidRPr="00EE1A77">
        <w:rPr>
          <w:rFonts w:ascii="Arial" w:eastAsia="Times New Roman" w:hAnsi="Arial" w:cs="Arial"/>
          <w:snapToGrid w:val="0"/>
          <w:sz w:val="28"/>
          <w:szCs w:val="28"/>
        </w:rPr>
        <w:t>(c)</w:t>
      </w:r>
      <w:r w:rsidRPr="00EE1A77">
        <w:rPr>
          <w:rFonts w:ascii="Arial" w:eastAsia="Times New Roman" w:hAnsi="Arial" w:cs="Arial"/>
          <w:snapToGrid w:val="0"/>
          <w:sz w:val="28"/>
          <w:szCs w:val="28"/>
        </w:rPr>
        <w:tab/>
        <w:t>Budget Monitoring and Control</w:t>
      </w:r>
    </w:p>
    <w:p w14:paraId="79ED56A3" w14:textId="77777777" w:rsidR="00EE1A77" w:rsidRPr="00EE1A77" w:rsidRDefault="00EE1A77" w:rsidP="00EE1A77">
      <w:pPr>
        <w:widowControl w:val="0"/>
        <w:tabs>
          <w:tab w:val="left" w:pos="-567"/>
        </w:tabs>
        <w:spacing w:after="0" w:line="240" w:lineRule="auto"/>
        <w:ind w:left="1701" w:right="-46" w:hanging="567"/>
        <w:rPr>
          <w:rFonts w:ascii="Arial" w:eastAsia="Times New Roman" w:hAnsi="Arial" w:cs="Arial"/>
          <w:snapToGrid w:val="0"/>
          <w:sz w:val="28"/>
          <w:szCs w:val="28"/>
        </w:rPr>
      </w:pPr>
    </w:p>
    <w:p w14:paraId="2121B7A2" w14:textId="77777777" w:rsidR="00EE1A77" w:rsidRPr="00EE1A77" w:rsidRDefault="00EE1A77" w:rsidP="00EE1A77">
      <w:pPr>
        <w:widowControl w:val="0"/>
        <w:tabs>
          <w:tab w:val="left" w:pos="-567"/>
        </w:tabs>
        <w:spacing w:after="0" w:line="240" w:lineRule="auto"/>
        <w:ind w:left="1701" w:right="-46"/>
        <w:rPr>
          <w:rFonts w:ascii="Arial" w:eastAsia="Times New Roman" w:hAnsi="Arial" w:cs="Arial"/>
          <w:snapToGrid w:val="0"/>
          <w:sz w:val="28"/>
          <w:szCs w:val="28"/>
        </w:rPr>
      </w:pPr>
      <w:r w:rsidRPr="00EE1A77">
        <w:rPr>
          <w:rFonts w:ascii="Arial" w:eastAsia="Times New Roman" w:hAnsi="Arial" w:cs="Arial"/>
          <w:snapToGrid w:val="0"/>
          <w:sz w:val="28"/>
          <w:szCs w:val="28"/>
        </w:rPr>
        <w:t xml:space="preserve">The </w:t>
      </w:r>
      <w:r w:rsidR="00A7736A">
        <w:rPr>
          <w:rFonts w:ascii="Arial" w:eastAsia="Times New Roman" w:hAnsi="Arial" w:cs="Arial"/>
          <w:snapToGrid w:val="0"/>
          <w:sz w:val="28"/>
          <w:szCs w:val="28"/>
        </w:rPr>
        <w:t>Chief Finance Officer</w:t>
      </w:r>
      <w:r w:rsidRPr="00EE1A77">
        <w:rPr>
          <w:rFonts w:ascii="Arial" w:eastAsia="Times New Roman" w:hAnsi="Arial" w:cs="Arial"/>
          <w:snapToGrid w:val="0"/>
          <w:sz w:val="28"/>
          <w:szCs w:val="28"/>
        </w:rPr>
        <w:t xml:space="preserve"> is responsible for providing appropriate financial information to enable budgets to </w:t>
      </w:r>
      <w:r w:rsidRPr="00EE1A77">
        <w:rPr>
          <w:rFonts w:ascii="Arial" w:eastAsia="Times New Roman" w:hAnsi="Arial" w:cs="Arial"/>
          <w:snapToGrid w:val="0"/>
          <w:sz w:val="28"/>
          <w:szCs w:val="28"/>
        </w:rPr>
        <w:lastRenderedPageBreak/>
        <w:t>be monitored effectively.  He or she must monitor expenditure against budget allocations and report to the executive on the overall position on a regular basis.</w:t>
      </w:r>
    </w:p>
    <w:p w14:paraId="258E849D" w14:textId="77777777" w:rsidR="00EE1A77" w:rsidRPr="00EE1A77" w:rsidRDefault="00EE1A77" w:rsidP="00EE1A77">
      <w:pPr>
        <w:widowControl w:val="0"/>
        <w:tabs>
          <w:tab w:val="left" w:pos="-567"/>
        </w:tabs>
        <w:spacing w:after="0" w:line="240" w:lineRule="auto"/>
        <w:ind w:left="1701" w:right="-46"/>
        <w:rPr>
          <w:rFonts w:ascii="Arial" w:eastAsia="Times New Roman" w:hAnsi="Arial" w:cs="Arial"/>
          <w:snapToGrid w:val="0"/>
          <w:sz w:val="28"/>
          <w:szCs w:val="28"/>
        </w:rPr>
      </w:pPr>
    </w:p>
    <w:p w14:paraId="67824ECE" w14:textId="77777777" w:rsidR="00EE1A77" w:rsidRPr="00EE1A77" w:rsidRDefault="00EE1A77" w:rsidP="00EE1A77">
      <w:pPr>
        <w:widowControl w:val="0"/>
        <w:tabs>
          <w:tab w:val="left" w:pos="-567"/>
        </w:tabs>
        <w:spacing w:after="0" w:line="240" w:lineRule="auto"/>
        <w:ind w:left="1701" w:right="-46"/>
        <w:rPr>
          <w:rFonts w:ascii="Arial" w:eastAsia="Times New Roman" w:hAnsi="Arial" w:cs="Arial"/>
          <w:snapToGrid w:val="0"/>
          <w:sz w:val="28"/>
          <w:szCs w:val="28"/>
        </w:rPr>
      </w:pPr>
      <w:r w:rsidRPr="00EE1A77">
        <w:rPr>
          <w:rFonts w:ascii="Arial" w:eastAsia="Times New Roman" w:hAnsi="Arial" w:cs="Arial"/>
          <w:snapToGrid w:val="0"/>
          <w:sz w:val="28"/>
          <w:szCs w:val="28"/>
        </w:rPr>
        <w:t xml:space="preserve">It is the responsibility of Corporate Directors to control income and expenditure within their area and to monitor performance, taking account of financial information provided by the </w:t>
      </w:r>
      <w:r w:rsidR="00A7736A">
        <w:rPr>
          <w:rFonts w:ascii="Arial" w:eastAsia="Times New Roman" w:hAnsi="Arial" w:cs="Arial"/>
          <w:snapToGrid w:val="0"/>
          <w:sz w:val="28"/>
          <w:szCs w:val="28"/>
        </w:rPr>
        <w:t>Chief Finance Officer</w:t>
      </w:r>
      <w:r w:rsidRPr="00EE1A77">
        <w:rPr>
          <w:rFonts w:ascii="Arial" w:eastAsia="Times New Roman" w:hAnsi="Arial" w:cs="Arial"/>
          <w:snapToGrid w:val="0"/>
          <w:sz w:val="28"/>
          <w:szCs w:val="28"/>
        </w:rPr>
        <w:t xml:space="preserve">.  They should report on variances within their own areas.  They should also take any action necessary to avoid exceeding their budget allocation and alert the </w:t>
      </w:r>
      <w:r w:rsidR="00A7736A">
        <w:rPr>
          <w:rFonts w:ascii="Arial" w:eastAsia="Times New Roman" w:hAnsi="Arial" w:cs="Arial"/>
          <w:snapToGrid w:val="0"/>
          <w:sz w:val="28"/>
          <w:szCs w:val="28"/>
        </w:rPr>
        <w:t>Chief Finance Officer</w:t>
      </w:r>
      <w:r w:rsidRPr="00EE1A77">
        <w:rPr>
          <w:rFonts w:ascii="Arial" w:eastAsia="Times New Roman" w:hAnsi="Arial" w:cs="Arial"/>
          <w:snapToGrid w:val="0"/>
          <w:sz w:val="28"/>
          <w:szCs w:val="28"/>
        </w:rPr>
        <w:t xml:space="preserve"> to any problems.</w:t>
      </w:r>
    </w:p>
    <w:p w14:paraId="0D161187" w14:textId="77777777" w:rsidR="00EE1A77" w:rsidRPr="00EE1A77" w:rsidRDefault="00EE1A77" w:rsidP="00EE1A77">
      <w:pPr>
        <w:widowControl w:val="0"/>
        <w:tabs>
          <w:tab w:val="left" w:pos="-567"/>
        </w:tabs>
        <w:spacing w:after="0" w:line="240" w:lineRule="auto"/>
        <w:ind w:left="1701" w:right="-46" w:hanging="567"/>
        <w:rPr>
          <w:rFonts w:ascii="Arial" w:eastAsia="Times New Roman" w:hAnsi="Arial" w:cs="Arial"/>
          <w:snapToGrid w:val="0"/>
          <w:sz w:val="28"/>
          <w:szCs w:val="28"/>
        </w:rPr>
      </w:pPr>
    </w:p>
    <w:p w14:paraId="22AB0F9B" w14:textId="77777777" w:rsidR="00EE1A77" w:rsidRPr="00EE1A77" w:rsidRDefault="00EE1A77" w:rsidP="00EE1A77">
      <w:pPr>
        <w:widowControl w:val="0"/>
        <w:tabs>
          <w:tab w:val="left" w:pos="-567"/>
        </w:tabs>
        <w:spacing w:after="0" w:line="240" w:lineRule="auto"/>
        <w:ind w:left="1701" w:right="-46" w:hanging="567"/>
        <w:rPr>
          <w:rFonts w:ascii="Arial" w:eastAsia="Times New Roman" w:hAnsi="Arial" w:cs="Arial"/>
          <w:snapToGrid w:val="0"/>
          <w:sz w:val="28"/>
          <w:szCs w:val="28"/>
        </w:rPr>
      </w:pPr>
      <w:r w:rsidRPr="00EE1A77">
        <w:rPr>
          <w:rFonts w:ascii="Arial" w:eastAsia="Times New Roman" w:hAnsi="Arial" w:cs="Arial"/>
          <w:snapToGrid w:val="0"/>
          <w:sz w:val="28"/>
          <w:szCs w:val="28"/>
        </w:rPr>
        <w:t>(d)</w:t>
      </w:r>
      <w:r w:rsidRPr="00EE1A77">
        <w:rPr>
          <w:rFonts w:ascii="Arial" w:eastAsia="Times New Roman" w:hAnsi="Arial" w:cs="Arial"/>
          <w:snapToGrid w:val="0"/>
          <w:sz w:val="28"/>
          <w:szCs w:val="28"/>
        </w:rPr>
        <w:tab/>
        <w:t>Resource Allocation</w:t>
      </w:r>
    </w:p>
    <w:p w14:paraId="1782838E" w14:textId="77777777" w:rsidR="00EE1A77" w:rsidRPr="00EE1A77" w:rsidRDefault="00EE1A77" w:rsidP="00EE1A77">
      <w:pPr>
        <w:widowControl w:val="0"/>
        <w:tabs>
          <w:tab w:val="left" w:pos="-567"/>
        </w:tabs>
        <w:spacing w:after="0" w:line="240" w:lineRule="auto"/>
        <w:ind w:left="1701" w:right="-46" w:hanging="567"/>
        <w:rPr>
          <w:rFonts w:ascii="Arial" w:eastAsia="Times New Roman" w:hAnsi="Arial" w:cs="Arial"/>
          <w:snapToGrid w:val="0"/>
          <w:sz w:val="28"/>
          <w:szCs w:val="28"/>
        </w:rPr>
      </w:pPr>
    </w:p>
    <w:p w14:paraId="04FD94B0" w14:textId="77777777" w:rsidR="00EE1A77" w:rsidRPr="00EE1A77" w:rsidRDefault="00EE1A77" w:rsidP="00EE1A77">
      <w:pPr>
        <w:widowControl w:val="0"/>
        <w:tabs>
          <w:tab w:val="left" w:pos="-567"/>
        </w:tabs>
        <w:spacing w:after="0" w:line="240" w:lineRule="auto"/>
        <w:ind w:left="1701" w:right="-46"/>
        <w:rPr>
          <w:rFonts w:ascii="Arial" w:eastAsia="Times New Roman" w:hAnsi="Arial" w:cs="Arial"/>
          <w:snapToGrid w:val="0"/>
          <w:sz w:val="28"/>
          <w:szCs w:val="28"/>
        </w:rPr>
      </w:pPr>
      <w:r w:rsidRPr="00EE1A77">
        <w:rPr>
          <w:rFonts w:ascii="Arial" w:eastAsia="Times New Roman" w:hAnsi="Arial" w:cs="Arial"/>
          <w:snapToGrid w:val="0"/>
          <w:sz w:val="28"/>
          <w:szCs w:val="28"/>
        </w:rPr>
        <w:t xml:space="preserve">The </w:t>
      </w:r>
      <w:r w:rsidR="00A7736A">
        <w:rPr>
          <w:rFonts w:ascii="Arial" w:eastAsia="Times New Roman" w:hAnsi="Arial" w:cs="Arial"/>
          <w:snapToGrid w:val="0"/>
          <w:sz w:val="28"/>
          <w:szCs w:val="28"/>
        </w:rPr>
        <w:t>Chief Finance Officer</w:t>
      </w:r>
      <w:r w:rsidRPr="00EE1A77">
        <w:rPr>
          <w:rFonts w:ascii="Arial" w:eastAsia="Times New Roman" w:hAnsi="Arial" w:cs="Arial"/>
          <w:snapToGrid w:val="0"/>
          <w:sz w:val="28"/>
          <w:szCs w:val="28"/>
        </w:rPr>
        <w:t xml:space="preserve"> is responsible for developing and maintaining a resource allocation process that ensures due consideration of the Council’s policy framework.</w:t>
      </w:r>
    </w:p>
    <w:p w14:paraId="0F3DDCF6" w14:textId="77777777" w:rsidR="00EE1A77" w:rsidRPr="00EE1A77" w:rsidRDefault="00EE1A77" w:rsidP="00EE1A77">
      <w:pPr>
        <w:widowControl w:val="0"/>
        <w:tabs>
          <w:tab w:val="left" w:pos="-567"/>
        </w:tabs>
        <w:spacing w:after="0" w:line="240" w:lineRule="auto"/>
        <w:ind w:left="1701" w:right="-46" w:hanging="567"/>
        <w:rPr>
          <w:rFonts w:ascii="Arial" w:eastAsia="Times New Roman" w:hAnsi="Arial" w:cs="Arial"/>
          <w:snapToGrid w:val="0"/>
          <w:sz w:val="28"/>
          <w:szCs w:val="28"/>
        </w:rPr>
      </w:pPr>
    </w:p>
    <w:p w14:paraId="5352859C" w14:textId="77777777" w:rsidR="00EE1A77" w:rsidRPr="00EE1A77" w:rsidRDefault="00EE1A77" w:rsidP="00EE1A77">
      <w:pPr>
        <w:widowControl w:val="0"/>
        <w:tabs>
          <w:tab w:val="left" w:pos="-567"/>
        </w:tabs>
        <w:spacing w:after="0" w:line="240" w:lineRule="auto"/>
        <w:ind w:left="1701" w:right="-46" w:hanging="567"/>
        <w:rPr>
          <w:rFonts w:ascii="Arial" w:eastAsia="Times New Roman" w:hAnsi="Arial" w:cs="Arial"/>
          <w:snapToGrid w:val="0"/>
          <w:sz w:val="28"/>
          <w:szCs w:val="28"/>
        </w:rPr>
      </w:pPr>
      <w:r w:rsidRPr="00EE1A77">
        <w:rPr>
          <w:rFonts w:ascii="Arial" w:eastAsia="Times New Roman" w:hAnsi="Arial" w:cs="Arial"/>
          <w:snapToGrid w:val="0"/>
          <w:sz w:val="28"/>
          <w:szCs w:val="28"/>
        </w:rPr>
        <w:t>(e)</w:t>
      </w:r>
      <w:r w:rsidRPr="00EE1A77">
        <w:rPr>
          <w:rFonts w:ascii="Arial" w:eastAsia="Times New Roman" w:hAnsi="Arial" w:cs="Arial"/>
          <w:snapToGrid w:val="0"/>
          <w:sz w:val="28"/>
          <w:szCs w:val="28"/>
        </w:rPr>
        <w:tab/>
        <w:t>Preparation of the Capital Programme</w:t>
      </w:r>
    </w:p>
    <w:p w14:paraId="1FDC8D03" w14:textId="77777777" w:rsidR="00EE1A77" w:rsidRPr="00EE1A77" w:rsidRDefault="00EE1A77" w:rsidP="00EE1A77">
      <w:pPr>
        <w:widowControl w:val="0"/>
        <w:tabs>
          <w:tab w:val="left" w:pos="-567"/>
        </w:tabs>
        <w:spacing w:after="0" w:line="240" w:lineRule="auto"/>
        <w:ind w:left="1701" w:right="-46" w:hanging="567"/>
        <w:rPr>
          <w:rFonts w:ascii="Arial" w:eastAsia="Times New Roman" w:hAnsi="Arial" w:cs="Arial"/>
          <w:snapToGrid w:val="0"/>
          <w:sz w:val="28"/>
          <w:szCs w:val="28"/>
        </w:rPr>
      </w:pPr>
    </w:p>
    <w:p w14:paraId="6B1A6FAC" w14:textId="77777777" w:rsidR="00EE1A77" w:rsidRPr="00EE1A77" w:rsidRDefault="00EE1A77" w:rsidP="00EE1A77">
      <w:pPr>
        <w:widowControl w:val="0"/>
        <w:tabs>
          <w:tab w:val="left" w:pos="-567"/>
        </w:tabs>
        <w:spacing w:after="0" w:line="240" w:lineRule="auto"/>
        <w:ind w:left="1701" w:right="-46" w:hanging="567"/>
        <w:rPr>
          <w:rFonts w:ascii="Arial" w:eastAsia="Times New Roman" w:hAnsi="Arial" w:cs="Arial"/>
          <w:snapToGrid w:val="0"/>
          <w:sz w:val="28"/>
          <w:szCs w:val="28"/>
        </w:rPr>
      </w:pPr>
      <w:r w:rsidRPr="00EE1A77">
        <w:rPr>
          <w:rFonts w:ascii="Arial" w:eastAsia="Times New Roman" w:hAnsi="Arial" w:cs="Arial"/>
          <w:snapToGrid w:val="0"/>
          <w:sz w:val="28"/>
          <w:szCs w:val="28"/>
        </w:rPr>
        <w:tab/>
        <w:t xml:space="preserve">The </w:t>
      </w:r>
      <w:r w:rsidR="00A7736A">
        <w:rPr>
          <w:rFonts w:ascii="Arial" w:eastAsia="Times New Roman" w:hAnsi="Arial" w:cs="Arial"/>
          <w:snapToGrid w:val="0"/>
          <w:sz w:val="28"/>
          <w:szCs w:val="28"/>
        </w:rPr>
        <w:t>Chief Finance Officer</w:t>
      </w:r>
      <w:r w:rsidRPr="00EE1A77">
        <w:rPr>
          <w:rFonts w:ascii="Arial" w:eastAsia="Times New Roman" w:hAnsi="Arial" w:cs="Arial"/>
          <w:snapToGrid w:val="0"/>
          <w:sz w:val="28"/>
          <w:szCs w:val="28"/>
        </w:rPr>
        <w:t xml:space="preserve"> is responsible for ensuring that a capital programme is prepared on an annual basis for consideration by the executive before submission to the Council.</w:t>
      </w:r>
    </w:p>
    <w:p w14:paraId="703B138A" w14:textId="77777777" w:rsidR="00EE1A77" w:rsidRPr="00EE1A77" w:rsidRDefault="00EE1A77" w:rsidP="00EE1A77">
      <w:pPr>
        <w:widowControl w:val="0"/>
        <w:tabs>
          <w:tab w:val="left" w:pos="-567"/>
        </w:tabs>
        <w:spacing w:after="0" w:line="240" w:lineRule="auto"/>
        <w:ind w:left="1701" w:right="-46" w:hanging="567"/>
        <w:rPr>
          <w:rFonts w:ascii="Arial" w:eastAsia="Times New Roman" w:hAnsi="Arial" w:cs="Arial"/>
          <w:snapToGrid w:val="0"/>
          <w:sz w:val="28"/>
          <w:szCs w:val="28"/>
        </w:rPr>
      </w:pPr>
    </w:p>
    <w:p w14:paraId="2569914A" w14:textId="77777777" w:rsidR="00EE1A77" w:rsidRPr="00EE1A77" w:rsidRDefault="00EE1A77" w:rsidP="00EE1A77">
      <w:pPr>
        <w:widowControl w:val="0"/>
        <w:tabs>
          <w:tab w:val="left" w:pos="-567"/>
        </w:tabs>
        <w:spacing w:after="0" w:line="240" w:lineRule="auto"/>
        <w:ind w:left="1701" w:right="-46" w:hanging="567"/>
        <w:rPr>
          <w:rFonts w:ascii="Arial" w:eastAsia="Times New Roman" w:hAnsi="Arial" w:cs="Arial"/>
          <w:snapToGrid w:val="0"/>
          <w:sz w:val="28"/>
          <w:szCs w:val="28"/>
        </w:rPr>
      </w:pPr>
      <w:r w:rsidRPr="00EE1A77">
        <w:rPr>
          <w:rFonts w:ascii="Arial" w:eastAsia="Times New Roman" w:hAnsi="Arial" w:cs="Arial"/>
          <w:snapToGrid w:val="0"/>
          <w:sz w:val="28"/>
          <w:szCs w:val="28"/>
        </w:rPr>
        <w:t>(f)</w:t>
      </w:r>
      <w:r w:rsidRPr="00EE1A77">
        <w:rPr>
          <w:rFonts w:ascii="Arial" w:eastAsia="Times New Roman" w:hAnsi="Arial" w:cs="Arial"/>
          <w:snapToGrid w:val="0"/>
          <w:sz w:val="28"/>
          <w:szCs w:val="28"/>
        </w:rPr>
        <w:tab/>
        <w:t>Guidelines</w:t>
      </w:r>
    </w:p>
    <w:p w14:paraId="5DF79CF9" w14:textId="77777777" w:rsidR="00EE1A77" w:rsidRPr="00EE1A77" w:rsidRDefault="00EE1A77" w:rsidP="00EE1A77">
      <w:pPr>
        <w:widowControl w:val="0"/>
        <w:tabs>
          <w:tab w:val="left" w:pos="-567"/>
        </w:tabs>
        <w:spacing w:after="0" w:line="240" w:lineRule="auto"/>
        <w:ind w:left="1701" w:right="-46" w:hanging="567"/>
        <w:rPr>
          <w:rFonts w:ascii="Arial" w:eastAsia="Times New Roman" w:hAnsi="Arial" w:cs="Arial"/>
          <w:snapToGrid w:val="0"/>
          <w:sz w:val="28"/>
          <w:szCs w:val="28"/>
        </w:rPr>
      </w:pPr>
    </w:p>
    <w:p w14:paraId="7F4DD52B" w14:textId="77777777" w:rsidR="00EE1A77" w:rsidRPr="00EE1A77" w:rsidRDefault="00EE1A77" w:rsidP="00EE1A77">
      <w:pPr>
        <w:widowControl w:val="0"/>
        <w:tabs>
          <w:tab w:val="left" w:pos="-567"/>
        </w:tabs>
        <w:spacing w:after="0" w:line="240" w:lineRule="auto"/>
        <w:ind w:left="1701" w:right="-46" w:hanging="567"/>
        <w:rPr>
          <w:rFonts w:ascii="Arial" w:eastAsia="Times New Roman" w:hAnsi="Arial" w:cs="Arial"/>
          <w:snapToGrid w:val="0"/>
          <w:sz w:val="28"/>
          <w:szCs w:val="28"/>
        </w:rPr>
      </w:pPr>
      <w:r w:rsidRPr="00EE1A77">
        <w:rPr>
          <w:rFonts w:ascii="Arial" w:eastAsia="Times New Roman" w:hAnsi="Arial" w:cs="Arial"/>
          <w:snapToGrid w:val="0"/>
          <w:sz w:val="28"/>
          <w:szCs w:val="28"/>
        </w:rPr>
        <w:tab/>
        <w:t xml:space="preserve">Guidelines on budget preparation are issued to members and Corporate Directors by the executive following agreement with the </w:t>
      </w:r>
      <w:r w:rsidR="00A7736A">
        <w:rPr>
          <w:rFonts w:ascii="Arial" w:eastAsia="Times New Roman" w:hAnsi="Arial" w:cs="Arial"/>
          <w:snapToGrid w:val="0"/>
          <w:sz w:val="28"/>
          <w:szCs w:val="28"/>
        </w:rPr>
        <w:t>Chief Finance Officer</w:t>
      </w:r>
      <w:r w:rsidRPr="00EE1A77">
        <w:rPr>
          <w:rFonts w:ascii="Arial" w:eastAsia="Times New Roman" w:hAnsi="Arial" w:cs="Arial"/>
          <w:snapToGrid w:val="0"/>
          <w:sz w:val="28"/>
          <w:szCs w:val="28"/>
        </w:rPr>
        <w:t xml:space="preserve">.  The guidelines will take account of:  </w:t>
      </w:r>
    </w:p>
    <w:p w14:paraId="67F7D538" w14:textId="77777777" w:rsidR="00EE1A77" w:rsidRPr="00EE1A77" w:rsidRDefault="00EE1A77" w:rsidP="00EE1A77">
      <w:pPr>
        <w:widowControl w:val="0"/>
        <w:tabs>
          <w:tab w:val="left" w:pos="-567"/>
        </w:tabs>
        <w:spacing w:after="0" w:line="240" w:lineRule="auto"/>
        <w:ind w:left="1701" w:right="-46" w:hanging="567"/>
        <w:rPr>
          <w:rFonts w:ascii="Arial" w:eastAsia="Times New Roman" w:hAnsi="Arial" w:cs="Arial"/>
          <w:snapToGrid w:val="0"/>
          <w:sz w:val="28"/>
          <w:szCs w:val="28"/>
        </w:rPr>
      </w:pPr>
    </w:p>
    <w:p w14:paraId="29BBB643" w14:textId="77777777" w:rsidR="00EE1A77" w:rsidRPr="00EE1A77" w:rsidRDefault="00EE1A77" w:rsidP="00177558">
      <w:pPr>
        <w:widowControl w:val="0"/>
        <w:numPr>
          <w:ilvl w:val="0"/>
          <w:numId w:val="4"/>
        </w:numPr>
        <w:tabs>
          <w:tab w:val="left" w:pos="-567"/>
        </w:tabs>
        <w:spacing w:after="0" w:line="240" w:lineRule="auto"/>
        <w:ind w:right="-46" w:hanging="714"/>
        <w:rPr>
          <w:rFonts w:ascii="Arial" w:eastAsia="Times New Roman" w:hAnsi="Arial" w:cs="Arial"/>
          <w:snapToGrid w:val="0"/>
          <w:sz w:val="28"/>
          <w:szCs w:val="28"/>
        </w:rPr>
      </w:pPr>
      <w:r w:rsidRPr="00EE1A77">
        <w:rPr>
          <w:rFonts w:ascii="Arial" w:eastAsia="Times New Roman" w:hAnsi="Arial" w:cs="Arial"/>
          <w:snapToGrid w:val="0"/>
          <w:sz w:val="28"/>
          <w:szCs w:val="28"/>
        </w:rPr>
        <w:t>Legal requirements;</w:t>
      </w:r>
    </w:p>
    <w:p w14:paraId="214BF7EA" w14:textId="77777777" w:rsidR="00EE1A77" w:rsidRPr="00EE1A77" w:rsidRDefault="00EE1A77" w:rsidP="00177558">
      <w:pPr>
        <w:widowControl w:val="0"/>
        <w:numPr>
          <w:ilvl w:val="0"/>
          <w:numId w:val="4"/>
        </w:numPr>
        <w:tabs>
          <w:tab w:val="left" w:pos="-567"/>
        </w:tabs>
        <w:spacing w:after="0" w:line="240" w:lineRule="auto"/>
        <w:ind w:right="-46" w:hanging="714"/>
        <w:rPr>
          <w:rFonts w:ascii="Arial" w:eastAsia="Times New Roman" w:hAnsi="Arial" w:cs="Arial"/>
          <w:snapToGrid w:val="0"/>
          <w:sz w:val="28"/>
          <w:szCs w:val="28"/>
        </w:rPr>
      </w:pPr>
      <w:r w:rsidRPr="00EE1A77">
        <w:rPr>
          <w:rFonts w:ascii="Arial" w:eastAsia="Times New Roman" w:hAnsi="Arial" w:cs="Arial"/>
          <w:snapToGrid w:val="0"/>
          <w:sz w:val="28"/>
          <w:szCs w:val="28"/>
        </w:rPr>
        <w:t>Medium-term planning prospects;</w:t>
      </w:r>
    </w:p>
    <w:p w14:paraId="7A72A219" w14:textId="77777777" w:rsidR="00EE1A77" w:rsidRPr="00EE1A77" w:rsidRDefault="00EE1A77" w:rsidP="00177558">
      <w:pPr>
        <w:widowControl w:val="0"/>
        <w:numPr>
          <w:ilvl w:val="0"/>
          <w:numId w:val="4"/>
        </w:numPr>
        <w:tabs>
          <w:tab w:val="left" w:pos="-567"/>
        </w:tabs>
        <w:spacing w:after="0" w:line="240" w:lineRule="auto"/>
        <w:ind w:right="-46" w:hanging="714"/>
        <w:rPr>
          <w:rFonts w:ascii="Arial" w:eastAsia="Times New Roman" w:hAnsi="Arial" w:cs="Arial"/>
          <w:snapToGrid w:val="0"/>
          <w:sz w:val="28"/>
          <w:szCs w:val="28"/>
        </w:rPr>
      </w:pPr>
      <w:r w:rsidRPr="00EE1A77">
        <w:rPr>
          <w:rFonts w:ascii="Arial" w:eastAsia="Times New Roman" w:hAnsi="Arial" w:cs="Arial"/>
          <w:snapToGrid w:val="0"/>
          <w:sz w:val="28"/>
          <w:szCs w:val="28"/>
        </w:rPr>
        <w:t>Community strategy plan;</w:t>
      </w:r>
    </w:p>
    <w:p w14:paraId="1AC18DF9" w14:textId="77777777" w:rsidR="00EE1A77" w:rsidRPr="00EE1A77" w:rsidRDefault="00EE1A77" w:rsidP="00177558">
      <w:pPr>
        <w:widowControl w:val="0"/>
        <w:numPr>
          <w:ilvl w:val="0"/>
          <w:numId w:val="4"/>
        </w:numPr>
        <w:tabs>
          <w:tab w:val="left" w:pos="-567"/>
        </w:tabs>
        <w:spacing w:after="0" w:line="240" w:lineRule="auto"/>
        <w:ind w:right="-46" w:hanging="714"/>
        <w:rPr>
          <w:rFonts w:ascii="Arial" w:eastAsia="Times New Roman" w:hAnsi="Arial" w:cs="Arial"/>
          <w:snapToGrid w:val="0"/>
          <w:sz w:val="28"/>
          <w:szCs w:val="28"/>
        </w:rPr>
      </w:pPr>
      <w:r w:rsidRPr="00EE1A77">
        <w:rPr>
          <w:rFonts w:ascii="Arial" w:eastAsia="Times New Roman" w:hAnsi="Arial" w:cs="Arial"/>
          <w:snapToGrid w:val="0"/>
          <w:sz w:val="28"/>
          <w:szCs w:val="28"/>
        </w:rPr>
        <w:t>Available resources;</w:t>
      </w:r>
    </w:p>
    <w:p w14:paraId="0E704AB9" w14:textId="77777777" w:rsidR="00EE1A77" w:rsidRPr="00EE1A77" w:rsidRDefault="00EE1A77" w:rsidP="00177558">
      <w:pPr>
        <w:widowControl w:val="0"/>
        <w:numPr>
          <w:ilvl w:val="0"/>
          <w:numId w:val="4"/>
        </w:numPr>
        <w:tabs>
          <w:tab w:val="left" w:pos="-567"/>
        </w:tabs>
        <w:spacing w:after="0" w:line="240" w:lineRule="auto"/>
        <w:ind w:right="-46" w:hanging="714"/>
        <w:rPr>
          <w:rFonts w:ascii="Arial" w:eastAsia="Times New Roman" w:hAnsi="Arial" w:cs="Arial"/>
          <w:snapToGrid w:val="0"/>
          <w:sz w:val="28"/>
          <w:szCs w:val="28"/>
        </w:rPr>
      </w:pPr>
      <w:r w:rsidRPr="00EE1A77">
        <w:rPr>
          <w:rFonts w:ascii="Arial" w:eastAsia="Times New Roman" w:hAnsi="Arial" w:cs="Arial"/>
          <w:snapToGrid w:val="0"/>
          <w:sz w:val="28"/>
          <w:szCs w:val="28"/>
        </w:rPr>
        <w:t>Spending pressures;</w:t>
      </w:r>
    </w:p>
    <w:p w14:paraId="04EF56B4" w14:textId="77777777" w:rsidR="00EE1A77" w:rsidRPr="00EE1A77" w:rsidRDefault="00EE1A77" w:rsidP="00177558">
      <w:pPr>
        <w:widowControl w:val="0"/>
        <w:numPr>
          <w:ilvl w:val="0"/>
          <w:numId w:val="4"/>
        </w:numPr>
        <w:tabs>
          <w:tab w:val="left" w:pos="-567"/>
        </w:tabs>
        <w:spacing w:after="0" w:line="240" w:lineRule="auto"/>
        <w:ind w:left="2127" w:right="-46" w:hanging="426"/>
        <w:rPr>
          <w:rFonts w:ascii="Arial" w:eastAsia="Times New Roman" w:hAnsi="Arial" w:cs="Arial"/>
          <w:snapToGrid w:val="0"/>
          <w:sz w:val="28"/>
          <w:szCs w:val="28"/>
        </w:rPr>
      </w:pPr>
      <w:r w:rsidRPr="00EE1A77">
        <w:rPr>
          <w:rFonts w:ascii="Arial" w:eastAsia="Times New Roman" w:hAnsi="Arial" w:cs="Arial"/>
          <w:snapToGrid w:val="0"/>
          <w:sz w:val="28"/>
          <w:szCs w:val="28"/>
        </w:rPr>
        <w:t>Best value and other relevant government guidelines;</w:t>
      </w:r>
    </w:p>
    <w:p w14:paraId="6CDDF368" w14:textId="77777777" w:rsidR="00EE1A77" w:rsidRPr="00EE1A77" w:rsidRDefault="00EE1A77" w:rsidP="00177558">
      <w:pPr>
        <w:widowControl w:val="0"/>
        <w:numPr>
          <w:ilvl w:val="0"/>
          <w:numId w:val="4"/>
        </w:numPr>
        <w:tabs>
          <w:tab w:val="left" w:pos="-567"/>
        </w:tabs>
        <w:spacing w:after="0" w:line="240" w:lineRule="auto"/>
        <w:ind w:left="2127" w:right="-46" w:hanging="426"/>
        <w:rPr>
          <w:rFonts w:ascii="Arial" w:eastAsia="Times New Roman" w:hAnsi="Arial" w:cs="Arial"/>
          <w:snapToGrid w:val="0"/>
          <w:sz w:val="28"/>
          <w:szCs w:val="28"/>
        </w:rPr>
      </w:pPr>
      <w:r w:rsidRPr="00EE1A77">
        <w:rPr>
          <w:rFonts w:ascii="Arial" w:eastAsia="Times New Roman" w:hAnsi="Arial" w:cs="Arial"/>
          <w:snapToGrid w:val="0"/>
          <w:sz w:val="28"/>
          <w:szCs w:val="28"/>
        </w:rPr>
        <w:lastRenderedPageBreak/>
        <w:t>Policy agreements with the National Assembly for Wales;</w:t>
      </w:r>
    </w:p>
    <w:p w14:paraId="19CFC994" w14:textId="77777777" w:rsidR="00EE1A77" w:rsidRPr="00EE1A77" w:rsidRDefault="00EE1A77" w:rsidP="00177558">
      <w:pPr>
        <w:widowControl w:val="0"/>
        <w:numPr>
          <w:ilvl w:val="0"/>
          <w:numId w:val="4"/>
        </w:numPr>
        <w:tabs>
          <w:tab w:val="left" w:pos="-567"/>
        </w:tabs>
        <w:spacing w:after="0" w:line="240" w:lineRule="auto"/>
        <w:ind w:right="-46" w:hanging="714"/>
        <w:rPr>
          <w:rFonts w:ascii="Arial" w:eastAsia="Times New Roman" w:hAnsi="Arial" w:cs="Arial"/>
          <w:snapToGrid w:val="0"/>
          <w:sz w:val="28"/>
          <w:szCs w:val="28"/>
        </w:rPr>
      </w:pPr>
      <w:r w:rsidRPr="00EE1A77">
        <w:rPr>
          <w:rFonts w:ascii="Arial" w:eastAsia="Times New Roman" w:hAnsi="Arial" w:cs="Arial"/>
          <w:snapToGrid w:val="0"/>
          <w:sz w:val="28"/>
          <w:szCs w:val="28"/>
        </w:rPr>
        <w:t>Other internal policy documents;</w:t>
      </w:r>
    </w:p>
    <w:p w14:paraId="537502B7" w14:textId="77777777" w:rsidR="00EE1A77" w:rsidRPr="00EE1A77" w:rsidRDefault="00EE1A77" w:rsidP="00177558">
      <w:pPr>
        <w:widowControl w:val="0"/>
        <w:numPr>
          <w:ilvl w:val="0"/>
          <w:numId w:val="4"/>
        </w:numPr>
        <w:tabs>
          <w:tab w:val="left" w:pos="-567"/>
        </w:tabs>
        <w:spacing w:after="0" w:line="240" w:lineRule="auto"/>
        <w:ind w:right="-46" w:hanging="714"/>
        <w:rPr>
          <w:rFonts w:ascii="Arial" w:eastAsia="Times New Roman" w:hAnsi="Arial" w:cs="Arial"/>
          <w:snapToGrid w:val="0"/>
          <w:sz w:val="28"/>
          <w:szCs w:val="28"/>
        </w:rPr>
      </w:pPr>
      <w:r w:rsidRPr="00EE1A77">
        <w:rPr>
          <w:rFonts w:ascii="Arial" w:eastAsia="Times New Roman" w:hAnsi="Arial" w:cs="Arial"/>
          <w:snapToGrid w:val="0"/>
          <w:sz w:val="28"/>
          <w:szCs w:val="28"/>
        </w:rPr>
        <w:t>Cross-cutting issues (where relevant).</w:t>
      </w:r>
    </w:p>
    <w:p w14:paraId="4AF5F90D" w14:textId="77777777" w:rsidR="00EE1A77" w:rsidRPr="00EE1A77" w:rsidRDefault="00EE1A77" w:rsidP="00EE1A77">
      <w:pPr>
        <w:widowControl w:val="0"/>
        <w:tabs>
          <w:tab w:val="left" w:pos="-567"/>
        </w:tabs>
        <w:spacing w:after="0" w:line="240" w:lineRule="auto"/>
        <w:ind w:left="360" w:right="-46"/>
        <w:rPr>
          <w:rFonts w:ascii="Arial" w:eastAsia="Times New Roman" w:hAnsi="Arial" w:cs="Arial"/>
          <w:snapToGrid w:val="0"/>
          <w:sz w:val="28"/>
          <w:szCs w:val="28"/>
        </w:rPr>
      </w:pPr>
      <w:r w:rsidRPr="00EE1A77">
        <w:rPr>
          <w:rFonts w:ascii="Arial" w:eastAsia="Times New Roman" w:hAnsi="Arial" w:cs="Arial"/>
          <w:snapToGrid w:val="0"/>
          <w:sz w:val="28"/>
          <w:szCs w:val="28"/>
        </w:rPr>
        <w:tab/>
      </w:r>
    </w:p>
    <w:p w14:paraId="59604801" w14:textId="77777777" w:rsidR="00EE1A77" w:rsidRPr="00EE1A77" w:rsidRDefault="00EE1A77" w:rsidP="00EE1A77">
      <w:pPr>
        <w:widowControl w:val="0"/>
        <w:tabs>
          <w:tab w:val="left" w:pos="-567"/>
        </w:tabs>
        <w:spacing w:after="0" w:line="240" w:lineRule="auto"/>
        <w:ind w:left="1701" w:right="-46" w:hanging="567"/>
        <w:rPr>
          <w:rFonts w:ascii="Arial" w:eastAsia="Times New Roman" w:hAnsi="Arial" w:cs="Arial"/>
          <w:snapToGrid w:val="0"/>
          <w:sz w:val="28"/>
          <w:szCs w:val="28"/>
        </w:rPr>
      </w:pPr>
      <w:r w:rsidRPr="00EE1A77">
        <w:rPr>
          <w:rFonts w:ascii="Arial" w:eastAsia="Times New Roman" w:hAnsi="Arial" w:cs="Arial"/>
          <w:snapToGrid w:val="0"/>
          <w:sz w:val="28"/>
          <w:szCs w:val="28"/>
        </w:rPr>
        <w:t>(g)</w:t>
      </w:r>
      <w:r w:rsidRPr="00EE1A77">
        <w:rPr>
          <w:rFonts w:ascii="Arial" w:eastAsia="Times New Roman" w:hAnsi="Arial" w:cs="Arial"/>
          <w:snapToGrid w:val="0"/>
          <w:sz w:val="28"/>
          <w:szCs w:val="28"/>
        </w:rPr>
        <w:tab/>
        <w:t>Maintenance of Reserves</w:t>
      </w:r>
    </w:p>
    <w:p w14:paraId="5DB737DC" w14:textId="77777777" w:rsidR="00EE1A77" w:rsidRPr="00EE1A77" w:rsidRDefault="00EE1A77" w:rsidP="00EE1A77">
      <w:pPr>
        <w:widowControl w:val="0"/>
        <w:tabs>
          <w:tab w:val="left" w:pos="-567"/>
        </w:tabs>
        <w:spacing w:after="0" w:line="240" w:lineRule="auto"/>
        <w:ind w:left="1701" w:right="-46" w:hanging="567"/>
        <w:rPr>
          <w:rFonts w:ascii="Arial" w:eastAsia="Times New Roman" w:hAnsi="Arial" w:cs="Arial"/>
          <w:snapToGrid w:val="0"/>
          <w:sz w:val="28"/>
          <w:szCs w:val="28"/>
        </w:rPr>
      </w:pPr>
      <w:r w:rsidRPr="00EE1A77">
        <w:rPr>
          <w:rFonts w:ascii="Arial" w:eastAsia="Times New Roman" w:hAnsi="Arial" w:cs="Arial"/>
          <w:snapToGrid w:val="0"/>
          <w:sz w:val="28"/>
          <w:szCs w:val="28"/>
        </w:rPr>
        <w:tab/>
      </w:r>
    </w:p>
    <w:p w14:paraId="58E6E988" w14:textId="77777777" w:rsidR="00EE1A77" w:rsidRPr="00EE1A77" w:rsidRDefault="00EE1A77" w:rsidP="00EE1A77">
      <w:pPr>
        <w:widowControl w:val="0"/>
        <w:tabs>
          <w:tab w:val="left" w:pos="-567"/>
        </w:tabs>
        <w:spacing w:after="0" w:line="240" w:lineRule="auto"/>
        <w:ind w:left="1701" w:right="-46" w:hanging="567"/>
        <w:rPr>
          <w:rFonts w:ascii="Arial" w:eastAsia="Times New Roman" w:hAnsi="Arial" w:cs="Arial"/>
          <w:snapToGrid w:val="0"/>
          <w:sz w:val="28"/>
          <w:szCs w:val="28"/>
        </w:rPr>
      </w:pPr>
      <w:r w:rsidRPr="00EE1A77">
        <w:rPr>
          <w:rFonts w:ascii="Arial" w:eastAsia="Times New Roman" w:hAnsi="Arial" w:cs="Arial"/>
          <w:snapToGrid w:val="0"/>
          <w:sz w:val="28"/>
          <w:szCs w:val="28"/>
        </w:rPr>
        <w:tab/>
        <w:t xml:space="preserve">It is the responsibility of the </w:t>
      </w:r>
      <w:r w:rsidR="00A7736A">
        <w:rPr>
          <w:rFonts w:ascii="Arial" w:eastAsia="Times New Roman" w:hAnsi="Arial" w:cs="Arial"/>
          <w:snapToGrid w:val="0"/>
          <w:sz w:val="28"/>
          <w:szCs w:val="28"/>
        </w:rPr>
        <w:t>Chief Finance Officer</w:t>
      </w:r>
      <w:r w:rsidRPr="00EE1A77">
        <w:rPr>
          <w:rFonts w:ascii="Arial" w:eastAsia="Times New Roman" w:hAnsi="Arial" w:cs="Arial"/>
          <w:snapToGrid w:val="0"/>
          <w:sz w:val="28"/>
          <w:szCs w:val="28"/>
        </w:rPr>
        <w:t xml:space="preserve"> to advise the executive and/or the Council on prudent levels of reserves for the Authority.</w:t>
      </w:r>
    </w:p>
    <w:p w14:paraId="2D99F4DA" w14:textId="77777777" w:rsidR="00EE1A77" w:rsidRPr="00EE1A77" w:rsidRDefault="00EE1A77" w:rsidP="00EE1A77">
      <w:pPr>
        <w:widowControl w:val="0"/>
        <w:tabs>
          <w:tab w:val="left" w:pos="-567"/>
        </w:tabs>
        <w:spacing w:after="0" w:line="240" w:lineRule="auto"/>
        <w:ind w:left="1701" w:right="-46" w:hanging="567"/>
        <w:rPr>
          <w:rFonts w:ascii="Arial" w:eastAsia="Times New Roman" w:hAnsi="Arial" w:cs="Arial"/>
          <w:snapToGrid w:val="0"/>
          <w:sz w:val="28"/>
          <w:szCs w:val="28"/>
        </w:rPr>
      </w:pPr>
    </w:p>
    <w:p w14:paraId="06531EFF" w14:textId="77777777" w:rsidR="00EE1A77" w:rsidRPr="00EE1A77" w:rsidRDefault="00EE1A77" w:rsidP="00EE1A77">
      <w:pPr>
        <w:widowControl w:val="0"/>
        <w:tabs>
          <w:tab w:val="left" w:pos="-567"/>
        </w:tabs>
        <w:spacing w:after="0" w:line="240" w:lineRule="auto"/>
        <w:ind w:left="1134" w:right="-46" w:hanging="1134"/>
        <w:rPr>
          <w:rFonts w:ascii="Arial" w:eastAsia="Times New Roman" w:hAnsi="Arial" w:cs="Arial"/>
          <w:b/>
          <w:snapToGrid w:val="0"/>
          <w:sz w:val="28"/>
          <w:szCs w:val="28"/>
        </w:rPr>
      </w:pPr>
      <w:r w:rsidRPr="00EE1A77">
        <w:rPr>
          <w:rFonts w:ascii="Arial" w:eastAsia="Times New Roman" w:hAnsi="Arial" w:cs="Arial"/>
          <w:b/>
          <w:snapToGrid w:val="0"/>
          <w:sz w:val="28"/>
          <w:szCs w:val="28"/>
        </w:rPr>
        <w:t>3.4</w:t>
      </w:r>
      <w:r w:rsidRPr="00EE1A77">
        <w:rPr>
          <w:rFonts w:ascii="Arial" w:eastAsia="Times New Roman" w:hAnsi="Arial" w:cs="Arial"/>
          <w:snapToGrid w:val="0"/>
          <w:sz w:val="28"/>
          <w:szCs w:val="28"/>
        </w:rPr>
        <w:tab/>
      </w:r>
      <w:r w:rsidRPr="00EE1A77">
        <w:rPr>
          <w:rFonts w:ascii="Arial" w:eastAsia="Times New Roman" w:hAnsi="Arial" w:cs="Arial"/>
          <w:b/>
          <w:snapToGrid w:val="0"/>
          <w:sz w:val="28"/>
          <w:szCs w:val="28"/>
        </w:rPr>
        <w:t>Risk Management and Control of Resources</w:t>
      </w:r>
    </w:p>
    <w:p w14:paraId="3DD8E146" w14:textId="77777777" w:rsidR="00EE1A77" w:rsidRPr="00EE1A77" w:rsidRDefault="00EE1A77" w:rsidP="00EE1A77">
      <w:pPr>
        <w:widowControl w:val="0"/>
        <w:tabs>
          <w:tab w:val="left" w:pos="-567"/>
        </w:tabs>
        <w:spacing w:after="0" w:line="240" w:lineRule="auto"/>
        <w:ind w:left="1134" w:right="-46" w:hanging="1134"/>
        <w:rPr>
          <w:rFonts w:ascii="Arial" w:eastAsia="Times New Roman" w:hAnsi="Arial" w:cs="Arial"/>
          <w:snapToGrid w:val="0"/>
          <w:sz w:val="28"/>
          <w:szCs w:val="28"/>
        </w:rPr>
      </w:pPr>
    </w:p>
    <w:p w14:paraId="4446FC97" w14:textId="77777777" w:rsidR="00EE1A77" w:rsidRPr="00EE1A77" w:rsidRDefault="00EE1A77" w:rsidP="00EE1A77">
      <w:pPr>
        <w:widowControl w:val="0"/>
        <w:tabs>
          <w:tab w:val="left" w:pos="-567"/>
        </w:tabs>
        <w:spacing w:after="0" w:line="240" w:lineRule="auto"/>
        <w:ind w:left="1134" w:right="-46" w:hanging="1134"/>
        <w:rPr>
          <w:rFonts w:ascii="Arial" w:eastAsia="Times New Roman" w:hAnsi="Arial" w:cs="Arial"/>
          <w:snapToGrid w:val="0"/>
          <w:sz w:val="28"/>
          <w:szCs w:val="28"/>
        </w:rPr>
      </w:pPr>
      <w:r w:rsidRPr="00EE1A77">
        <w:rPr>
          <w:rFonts w:ascii="Arial" w:eastAsia="Times New Roman" w:hAnsi="Arial" w:cs="Arial"/>
          <w:snapToGrid w:val="0"/>
          <w:sz w:val="28"/>
          <w:szCs w:val="28"/>
        </w:rPr>
        <w:t>3.4.1</w:t>
      </w:r>
      <w:r w:rsidRPr="00EE1A77">
        <w:rPr>
          <w:rFonts w:ascii="Arial" w:eastAsia="Times New Roman" w:hAnsi="Arial" w:cs="Arial"/>
          <w:snapToGrid w:val="0"/>
          <w:sz w:val="28"/>
          <w:szCs w:val="28"/>
        </w:rPr>
        <w:tab/>
        <w:t>Introduction</w:t>
      </w:r>
    </w:p>
    <w:p w14:paraId="7255159A" w14:textId="77777777" w:rsidR="00EE1A77" w:rsidRPr="00EE1A77" w:rsidRDefault="00EE1A77" w:rsidP="00EE1A77">
      <w:pPr>
        <w:widowControl w:val="0"/>
        <w:tabs>
          <w:tab w:val="left" w:pos="-567"/>
        </w:tabs>
        <w:spacing w:after="0" w:line="240" w:lineRule="auto"/>
        <w:ind w:left="1134" w:right="-46" w:hanging="1134"/>
        <w:rPr>
          <w:rFonts w:ascii="Arial" w:eastAsia="Times New Roman" w:hAnsi="Arial" w:cs="Arial"/>
          <w:snapToGrid w:val="0"/>
          <w:sz w:val="28"/>
          <w:szCs w:val="28"/>
        </w:rPr>
      </w:pPr>
    </w:p>
    <w:p w14:paraId="452AB29A" w14:textId="77777777" w:rsidR="00EE1A77" w:rsidRPr="00EE1A77" w:rsidRDefault="00EE1A77" w:rsidP="00EE1A77">
      <w:pPr>
        <w:widowControl w:val="0"/>
        <w:tabs>
          <w:tab w:val="left" w:pos="-567"/>
        </w:tabs>
        <w:spacing w:after="0" w:line="240" w:lineRule="auto"/>
        <w:ind w:left="1134" w:right="-46" w:hanging="1134"/>
        <w:rPr>
          <w:rFonts w:ascii="Arial" w:eastAsia="Times New Roman" w:hAnsi="Arial" w:cs="Arial"/>
          <w:snapToGrid w:val="0"/>
          <w:sz w:val="28"/>
          <w:szCs w:val="28"/>
        </w:rPr>
      </w:pPr>
      <w:r w:rsidRPr="00EE1A77">
        <w:rPr>
          <w:rFonts w:ascii="Arial" w:eastAsia="Times New Roman" w:hAnsi="Arial" w:cs="Arial"/>
          <w:snapToGrid w:val="0"/>
          <w:sz w:val="28"/>
          <w:szCs w:val="28"/>
        </w:rPr>
        <w:t>3.4.2</w:t>
      </w:r>
      <w:r w:rsidRPr="00EE1A77">
        <w:rPr>
          <w:rFonts w:ascii="Arial" w:eastAsia="Times New Roman" w:hAnsi="Arial" w:cs="Arial"/>
          <w:snapToGrid w:val="0"/>
          <w:sz w:val="28"/>
          <w:szCs w:val="28"/>
        </w:rPr>
        <w:tab/>
        <w:t>It is essential that robust, integrated systems are developed and maintained for identifying and evaluating all significant operational risks to the Authority.  This should include the proactive participation of all those associated with planning and delivering services.</w:t>
      </w:r>
    </w:p>
    <w:p w14:paraId="121288F4" w14:textId="77777777" w:rsidR="00EE1A77" w:rsidRPr="00EE1A77" w:rsidRDefault="00EE1A77" w:rsidP="00EE1A77">
      <w:pPr>
        <w:widowControl w:val="0"/>
        <w:tabs>
          <w:tab w:val="left" w:pos="-567"/>
        </w:tabs>
        <w:spacing w:after="0" w:line="240" w:lineRule="auto"/>
        <w:ind w:left="1134" w:right="-46" w:hanging="1134"/>
        <w:rPr>
          <w:rFonts w:ascii="Arial" w:eastAsia="Times New Roman" w:hAnsi="Arial" w:cs="Arial"/>
          <w:snapToGrid w:val="0"/>
          <w:sz w:val="28"/>
          <w:szCs w:val="28"/>
        </w:rPr>
      </w:pPr>
    </w:p>
    <w:p w14:paraId="6C1CA54C" w14:textId="77777777" w:rsidR="00EE1A77" w:rsidRPr="00EE1A77" w:rsidRDefault="00EE1A77" w:rsidP="00EE1A77">
      <w:pPr>
        <w:widowControl w:val="0"/>
        <w:tabs>
          <w:tab w:val="left" w:pos="-567"/>
        </w:tabs>
        <w:spacing w:after="0" w:line="240" w:lineRule="auto"/>
        <w:ind w:left="1134" w:right="-46" w:hanging="1134"/>
        <w:rPr>
          <w:rFonts w:ascii="Arial" w:eastAsia="Times New Roman" w:hAnsi="Arial" w:cs="Arial"/>
          <w:snapToGrid w:val="0"/>
          <w:sz w:val="28"/>
          <w:szCs w:val="28"/>
        </w:rPr>
      </w:pPr>
      <w:r w:rsidRPr="00EE1A77">
        <w:rPr>
          <w:rFonts w:ascii="Arial" w:eastAsia="Times New Roman" w:hAnsi="Arial" w:cs="Arial"/>
          <w:snapToGrid w:val="0"/>
          <w:sz w:val="28"/>
          <w:szCs w:val="28"/>
        </w:rPr>
        <w:t>3.4.3</w:t>
      </w:r>
      <w:r w:rsidRPr="00EE1A77">
        <w:rPr>
          <w:rFonts w:ascii="Arial" w:eastAsia="Times New Roman" w:hAnsi="Arial" w:cs="Arial"/>
          <w:snapToGrid w:val="0"/>
          <w:sz w:val="28"/>
          <w:szCs w:val="28"/>
        </w:rPr>
        <w:tab/>
        <w:t>Risk Management</w:t>
      </w:r>
    </w:p>
    <w:p w14:paraId="21FE3857" w14:textId="77777777" w:rsidR="00EE1A77" w:rsidRPr="00EE1A77" w:rsidRDefault="00EE1A77" w:rsidP="00EE1A77">
      <w:pPr>
        <w:widowControl w:val="0"/>
        <w:tabs>
          <w:tab w:val="left" w:pos="-567"/>
        </w:tabs>
        <w:spacing w:after="0" w:line="240" w:lineRule="auto"/>
        <w:ind w:left="1134" w:right="-46" w:hanging="1134"/>
        <w:rPr>
          <w:rFonts w:ascii="Arial" w:eastAsia="Times New Roman" w:hAnsi="Arial" w:cs="Arial"/>
          <w:snapToGrid w:val="0"/>
          <w:sz w:val="28"/>
          <w:szCs w:val="28"/>
        </w:rPr>
      </w:pPr>
    </w:p>
    <w:p w14:paraId="30C43274" w14:textId="77777777" w:rsidR="00EE1A77" w:rsidRPr="00EE1A77" w:rsidRDefault="00EE1A77" w:rsidP="00EE1A77">
      <w:pPr>
        <w:widowControl w:val="0"/>
        <w:tabs>
          <w:tab w:val="left" w:pos="-567"/>
        </w:tabs>
        <w:spacing w:after="0" w:line="240" w:lineRule="auto"/>
        <w:ind w:left="1134" w:right="-46" w:hanging="1134"/>
        <w:rPr>
          <w:rFonts w:ascii="Arial" w:eastAsia="Times New Roman" w:hAnsi="Arial" w:cs="Arial"/>
          <w:snapToGrid w:val="0"/>
          <w:sz w:val="28"/>
          <w:szCs w:val="28"/>
        </w:rPr>
      </w:pPr>
      <w:r w:rsidRPr="00EE1A77">
        <w:rPr>
          <w:rFonts w:ascii="Arial" w:eastAsia="Times New Roman" w:hAnsi="Arial" w:cs="Arial"/>
          <w:snapToGrid w:val="0"/>
          <w:sz w:val="28"/>
          <w:szCs w:val="28"/>
        </w:rPr>
        <w:tab/>
        <w:t>The executive is responsible for approving the Authority’s risk management policy statement and strategy and for reviewing the effectiveness of risk management.  The executive is responsible for ensuring that proper insurance exists where appropriate.</w:t>
      </w:r>
    </w:p>
    <w:p w14:paraId="71D0659A" w14:textId="77777777" w:rsidR="00EE1A77" w:rsidRPr="00EE1A77" w:rsidRDefault="00EE1A77" w:rsidP="00EE1A77">
      <w:pPr>
        <w:widowControl w:val="0"/>
        <w:tabs>
          <w:tab w:val="left" w:pos="-567"/>
        </w:tabs>
        <w:spacing w:after="0" w:line="240" w:lineRule="auto"/>
        <w:ind w:left="1134" w:right="-46" w:hanging="1134"/>
        <w:rPr>
          <w:rFonts w:ascii="Arial" w:eastAsia="Times New Roman" w:hAnsi="Arial" w:cs="Arial"/>
          <w:snapToGrid w:val="0"/>
          <w:sz w:val="28"/>
          <w:szCs w:val="28"/>
        </w:rPr>
      </w:pPr>
    </w:p>
    <w:p w14:paraId="62D6C080" w14:textId="77777777" w:rsidR="00EE1A77" w:rsidRPr="00EE1A77" w:rsidRDefault="00EE1A77" w:rsidP="00EE1A77">
      <w:pPr>
        <w:widowControl w:val="0"/>
        <w:tabs>
          <w:tab w:val="left" w:pos="-567"/>
        </w:tabs>
        <w:spacing w:after="0" w:line="240" w:lineRule="auto"/>
        <w:ind w:left="1134" w:right="-46" w:hanging="1134"/>
        <w:rPr>
          <w:rFonts w:ascii="Arial" w:eastAsia="Times New Roman" w:hAnsi="Arial" w:cs="Arial"/>
          <w:snapToGrid w:val="0"/>
          <w:sz w:val="28"/>
          <w:szCs w:val="28"/>
        </w:rPr>
      </w:pPr>
      <w:r w:rsidRPr="00EE1A77">
        <w:rPr>
          <w:rFonts w:ascii="Arial" w:eastAsia="Times New Roman" w:hAnsi="Arial" w:cs="Arial"/>
          <w:snapToGrid w:val="0"/>
          <w:sz w:val="28"/>
          <w:szCs w:val="28"/>
        </w:rPr>
        <w:tab/>
        <w:t xml:space="preserve">The </w:t>
      </w:r>
      <w:r w:rsidR="00A7736A">
        <w:rPr>
          <w:rFonts w:ascii="Arial" w:eastAsia="Times New Roman" w:hAnsi="Arial" w:cs="Arial"/>
          <w:snapToGrid w:val="0"/>
          <w:sz w:val="28"/>
          <w:szCs w:val="28"/>
        </w:rPr>
        <w:t>Chief Finance Officer</w:t>
      </w:r>
      <w:r w:rsidRPr="00EE1A77">
        <w:rPr>
          <w:rFonts w:ascii="Arial" w:eastAsia="Times New Roman" w:hAnsi="Arial" w:cs="Arial"/>
          <w:snapToGrid w:val="0"/>
          <w:sz w:val="28"/>
          <w:szCs w:val="28"/>
        </w:rPr>
        <w:t xml:space="preserve"> is responsible for preparing the Authority’s risk management policy statement, for promoting it throughout the Authority and for advising the executive on proper insurance cover where appropriate.</w:t>
      </w:r>
    </w:p>
    <w:p w14:paraId="63A3DC91" w14:textId="77777777" w:rsidR="00EE1A77" w:rsidRPr="00EE1A77" w:rsidRDefault="00EE1A77" w:rsidP="00EE1A77">
      <w:pPr>
        <w:widowControl w:val="0"/>
        <w:tabs>
          <w:tab w:val="left" w:pos="-567"/>
        </w:tabs>
        <w:spacing w:after="0" w:line="240" w:lineRule="auto"/>
        <w:ind w:left="1134" w:right="-46" w:hanging="1134"/>
        <w:rPr>
          <w:rFonts w:ascii="Arial" w:eastAsia="Times New Roman" w:hAnsi="Arial" w:cs="Arial"/>
          <w:snapToGrid w:val="0"/>
          <w:sz w:val="28"/>
          <w:szCs w:val="28"/>
        </w:rPr>
      </w:pPr>
    </w:p>
    <w:p w14:paraId="2051A05D" w14:textId="77777777" w:rsidR="00EE1A77" w:rsidRPr="00EE1A77" w:rsidRDefault="00EE1A77" w:rsidP="00EE1A77">
      <w:pPr>
        <w:widowControl w:val="0"/>
        <w:tabs>
          <w:tab w:val="left" w:pos="-567"/>
        </w:tabs>
        <w:spacing w:after="0" w:line="240" w:lineRule="auto"/>
        <w:ind w:left="1134" w:right="-46" w:hanging="1134"/>
        <w:rPr>
          <w:rFonts w:ascii="Arial" w:eastAsia="Times New Roman" w:hAnsi="Arial" w:cs="Arial"/>
          <w:snapToGrid w:val="0"/>
          <w:sz w:val="28"/>
          <w:szCs w:val="28"/>
        </w:rPr>
      </w:pPr>
      <w:r w:rsidRPr="00EE1A77">
        <w:rPr>
          <w:rFonts w:ascii="Arial" w:eastAsia="Times New Roman" w:hAnsi="Arial" w:cs="Arial"/>
          <w:snapToGrid w:val="0"/>
          <w:sz w:val="28"/>
          <w:szCs w:val="28"/>
        </w:rPr>
        <w:t>3.4.4</w:t>
      </w:r>
      <w:r w:rsidRPr="00EE1A77">
        <w:rPr>
          <w:rFonts w:ascii="Arial" w:eastAsia="Times New Roman" w:hAnsi="Arial" w:cs="Arial"/>
          <w:snapToGrid w:val="0"/>
          <w:sz w:val="28"/>
          <w:szCs w:val="28"/>
        </w:rPr>
        <w:tab/>
        <w:t>Internal Control</w:t>
      </w:r>
    </w:p>
    <w:p w14:paraId="7681C2A9" w14:textId="77777777" w:rsidR="00EE1A77" w:rsidRPr="00EE1A77" w:rsidRDefault="00EE1A77" w:rsidP="00EE1A77">
      <w:pPr>
        <w:widowControl w:val="0"/>
        <w:tabs>
          <w:tab w:val="left" w:pos="-567"/>
        </w:tabs>
        <w:spacing w:after="0" w:line="240" w:lineRule="auto"/>
        <w:ind w:left="1134" w:right="-46" w:hanging="1134"/>
        <w:rPr>
          <w:rFonts w:ascii="Arial" w:eastAsia="Times New Roman" w:hAnsi="Arial" w:cs="Arial"/>
          <w:snapToGrid w:val="0"/>
          <w:sz w:val="28"/>
          <w:szCs w:val="28"/>
        </w:rPr>
      </w:pPr>
    </w:p>
    <w:p w14:paraId="6B15B40B" w14:textId="77777777" w:rsidR="00EE1A77" w:rsidRPr="00EE1A77" w:rsidRDefault="00EE1A77" w:rsidP="00EE1A77">
      <w:pPr>
        <w:widowControl w:val="0"/>
        <w:tabs>
          <w:tab w:val="left" w:pos="-567"/>
        </w:tabs>
        <w:spacing w:after="0" w:line="240" w:lineRule="auto"/>
        <w:ind w:left="1134" w:right="-46" w:hanging="1134"/>
        <w:rPr>
          <w:rFonts w:ascii="Arial" w:eastAsia="Times New Roman" w:hAnsi="Arial" w:cs="Arial"/>
          <w:snapToGrid w:val="0"/>
          <w:sz w:val="28"/>
          <w:szCs w:val="28"/>
        </w:rPr>
      </w:pPr>
      <w:r w:rsidRPr="00EE1A77">
        <w:rPr>
          <w:rFonts w:ascii="Arial" w:eastAsia="Times New Roman" w:hAnsi="Arial" w:cs="Arial"/>
          <w:snapToGrid w:val="0"/>
          <w:sz w:val="28"/>
          <w:szCs w:val="28"/>
        </w:rPr>
        <w:tab/>
        <w:t>Internal control refers to the systems of control devised by management to help ensure the Authority’s objectives are achieved in a manner that promotes economical, efficient and effective use of resources and that the Authority’s assets and interests are safeguarded.</w:t>
      </w:r>
    </w:p>
    <w:p w14:paraId="3AA90481" w14:textId="77777777" w:rsidR="00EE1A77" w:rsidRPr="00EE1A77" w:rsidRDefault="00EE1A77" w:rsidP="00EE1A77">
      <w:pPr>
        <w:widowControl w:val="0"/>
        <w:tabs>
          <w:tab w:val="left" w:pos="-567"/>
        </w:tabs>
        <w:spacing w:after="0" w:line="240" w:lineRule="auto"/>
        <w:ind w:left="1134" w:right="-46" w:hanging="1134"/>
        <w:rPr>
          <w:rFonts w:ascii="Arial" w:eastAsia="Times New Roman" w:hAnsi="Arial" w:cs="Arial"/>
          <w:snapToGrid w:val="0"/>
          <w:sz w:val="28"/>
          <w:szCs w:val="28"/>
        </w:rPr>
      </w:pPr>
    </w:p>
    <w:p w14:paraId="011EA21B" w14:textId="77777777" w:rsidR="00EE1A77" w:rsidRPr="00EE1A77" w:rsidRDefault="00EE1A77" w:rsidP="00EE1A77">
      <w:pPr>
        <w:widowControl w:val="0"/>
        <w:tabs>
          <w:tab w:val="left" w:pos="-567"/>
        </w:tabs>
        <w:spacing w:after="0" w:line="240" w:lineRule="auto"/>
        <w:ind w:left="1134" w:right="-46" w:hanging="1134"/>
        <w:rPr>
          <w:rFonts w:ascii="Arial" w:eastAsia="Times New Roman" w:hAnsi="Arial" w:cs="Arial"/>
          <w:snapToGrid w:val="0"/>
          <w:sz w:val="28"/>
          <w:szCs w:val="28"/>
        </w:rPr>
      </w:pPr>
      <w:r w:rsidRPr="00EE1A77">
        <w:rPr>
          <w:rFonts w:ascii="Arial" w:eastAsia="Times New Roman" w:hAnsi="Arial" w:cs="Arial"/>
          <w:snapToGrid w:val="0"/>
          <w:sz w:val="28"/>
          <w:szCs w:val="28"/>
        </w:rPr>
        <w:tab/>
        <w:t xml:space="preserve">The </w:t>
      </w:r>
      <w:r w:rsidR="00A7736A">
        <w:rPr>
          <w:rFonts w:ascii="Arial" w:eastAsia="Times New Roman" w:hAnsi="Arial" w:cs="Arial"/>
          <w:snapToGrid w:val="0"/>
          <w:sz w:val="28"/>
          <w:szCs w:val="28"/>
        </w:rPr>
        <w:t>Chief Finance Officer</w:t>
      </w:r>
      <w:r w:rsidRPr="00EE1A77">
        <w:rPr>
          <w:rFonts w:ascii="Arial" w:eastAsia="Times New Roman" w:hAnsi="Arial" w:cs="Arial"/>
          <w:snapToGrid w:val="0"/>
          <w:sz w:val="28"/>
          <w:szCs w:val="28"/>
        </w:rPr>
        <w:t xml:space="preserve"> is responsible for advising on </w:t>
      </w:r>
      <w:r w:rsidRPr="00EE1A77">
        <w:rPr>
          <w:rFonts w:ascii="Arial" w:eastAsia="Times New Roman" w:hAnsi="Arial" w:cs="Arial"/>
          <w:snapToGrid w:val="0"/>
          <w:sz w:val="28"/>
          <w:szCs w:val="28"/>
        </w:rPr>
        <w:lastRenderedPageBreak/>
        <w:t>effective systems of internal control.  These arrangements need to ensure compliance with all applicable statues and regulations, and other relevant statements of best practice.  They should ensure that public funds are properly safeguarded and used economically, efficiently, and in accordance with the statutory and other authorities that govern their use.</w:t>
      </w:r>
    </w:p>
    <w:p w14:paraId="0F3DA61A" w14:textId="77777777" w:rsidR="00EE1A77" w:rsidRPr="00EE1A77" w:rsidRDefault="00EE1A77" w:rsidP="00EE1A77">
      <w:pPr>
        <w:widowControl w:val="0"/>
        <w:tabs>
          <w:tab w:val="left" w:pos="-567"/>
        </w:tabs>
        <w:spacing w:after="0" w:line="240" w:lineRule="auto"/>
        <w:ind w:left="1134" w:right="-46" w:hanging="1134"/>
        <w:rPr>
          <w:rFonts w:ascii="Arial" w:eastAsia="Times New Roman" w:hAnsi="Arial" w:cs="Arial"/>
          <w:snapToGrid w:val="0"/>
          <w:sz w:val="28"/>
          <w:szCs w:val="28"/>
        </w:rPr>
      </w:pPr>
    </w:p>
    <w:p w14:paraId="4B19E114" w14:textId="77777777" w:rsidR="00EE1A77" w:rsidRPr="00EE1A77" w:rsidRDefault="00EE1A77" w:rsidP="00EE1A77">
      <w:pPr>
        <w:widowControl w:val="0"/>
        <w:tabs>
          <w:tab w:val="left" w:pos="-567"/>
        </w:tabs>
        <w:spacing w:after="0" w:line="240" w:lineRule="auto"/>
        <w:ind w:left="1134" w:right="-46" w:hanging="1134"/>
        <w:rPr>
          <w:rFonts w:ascii="Arial" w:eastAsia="Times New Roman" w:hAnsi="Arial" w:cs="Arial"/>
          <w:snapToGrid w:val="0"/>
          <w:sz w:val="28"/>
          <w:szCs w:val="28"/>
        </w:rPr>
      </w:pPr>
      <w:r w:rsidRPr="00EE1A77">
        <w:rPr>
          <w:rFonts w:ascii="Arial" w:eastAsia="Times New Roman" w:hAnsi="Arial" w:cs="Arial"/>
          <w:snapToGrid w:val="0"/>
          <w:sz w:val="28"/>
          <w:szCs w:val="28"/>
        </w:rPr>
        <w:tab/>
        <w:t>It is the responsibility of Corporate Directors to establish sound arrangements for planning, appraising, authorising and controlling their operations in order to achieve continuous improvement, economy, efficiency and effectiveness and for achieving their financial performance targets.</w:t>
      </w:r>
    </w:p>
    <w:p w14:paraId="3ADC92FF" w14:textId="77777777" w:rsidR="00EE1A77" w:rsidRPr="00EE1A77" w:rsidRDefault="00EE1A77" w:rsidP="00EE1A77">
      <w:pPr>
        <w:widowControl w:val="0"/>
        <w:tabs>
          <w:tab w:val="left" w:pos="-567"/>
        </w:tabs>
        <w:spacing w:after="0" w:line="240" w:lineRule="auto"/>
        <w:ind w:left="1134" w:right="-46" w:hanging="1134"/>
        <w:rPr>
          <w:rFonts w:ascii="Arial" w:eastAsia="Times New Roman" w:hAnsi="Arial" w:cs="Arial"/>
          <w:snapToGrid w:val="0"/>
          <w:sz w:val="28"/>
          <w:szCs w:val="28"/>
        </w:rPr>
      </w:pPr>
    </w:p>
    <w:p w14:paraId="3B0010D0" w14:textId="77777777" w:rsidR="00EE1A77" w:rsidRPr="00EE1A77" w:rsidRDefault="00EE1A77" w:rsidP="00EE1A77">
      <w:pPr>
        <w:widowControl w:val="0"/>
        <w:tabs>
          <w:tab w:val="left" w:pos="-567"/>
        </w:tabs>
        <w:spacing w:after="0" w:line="240" w:lineRule="auto"/>
        <w:ind w:left="1134" w:right="-46" w:hanging="1134"/>
        <w:rPr>
          <w:rFonts w:ascii="Arial" w:eastAsia="Times New Roman" w:hAnsi="Arial" w:cs="Arial"/>
          <w:snapToGrid w:val="0"/>
          <w:sz w:val="28"/>
          <w:szCs w:val="28"/>
        </w:rPr>
      </w:pPr>
      <w:r w:rsidRPr="00EE1A77">
        <w:rPr>
          <w:rFonts w:ascii="Arial" w:eastAsia="Times New Roman" w:hAnsi="Arial" w:cs="Arial"/>
          <w:snapToGrid w:val="0"/>
          <w:sz w:val="28"/>
          <w:szCs w:val="28"/>
        </w:rPr>
        <w:t>3.4.5</w:t>
      </w:r>
      <w:r w:rsidRPr="00EE1A77">
        <w:rPr>
          <w:rFonts w:ascii="Arial" w:eastAsia="Times New Roman" w:hAnsi="Arial" w:cs="Arial"/>
          <w:snapToGrid w:val="0"/>
          <w:sz w:val="28"/>
          <w:szCs w:val="28"/>
        </w:rPr>
        <w:tab/>
        <w:t>Audit Requirements</w:t>
      </w:r>
    </w:p>
    <w:p w14:paraId="0C91BCAE" w14:textId="77777777" w:rsidR="00EE1A77" w:rsidRPr="00EE1A77" w:rsidRDefault="00EE1A77" w:rsidP="00EE1A77">
      <w:pPr>
        <w:widowControl w:val="0"/>
        <w:tabs>
          <w:tab w:val="left" w:pos="-567"/>
        </w:tabs>
        <w:spacing w:after="0" w:line="240" w:lineRule="auto"/>
        <w:ind w:left="1134" w:right="-46" w:hanging="1134"/>
        <w:rPr>
          <w:rFonts w:ascii="Arial" w:eastAsia="Times New Roman" w:hAnsi="Arial" w:cs="Arial"/>
          <w:snapToGrid w:val="0"/>
          <w:sz w:val="28"/>
          <w:szCs w:val="28"/>
        </w:rPr>
      </w:pPr>
    </w:p>
    <w:p w14:paraId="4E000CC4" w14:textId="77777777" w:rsidR="00EE1A77" w:rsidRPr="00EE1A77" w:rsidRDefault="00EE1A77" w:rsidP="00EE1A77">
      <w:pPr>
        <w:widowControl w:val="0"/>
        <w:tabs>
          <w:tab w:val="left" w:pos="-567"/>
        </w:tabs>
        <w:spacing w:after="0" w:line="240" w:lineRule="auto"/>
        <w:ind w:left="1134" w:right="-46" w:hanging="1134"/>
        <w:rPr>
          <w:rFonts w:ascii="Arial" w:eastAsia="Times New Roman" w:hAnsi="Arial" w:cs="Arial"/>
          <w:snapToGrid w:val="0"/>
          <w:sz w:val="28"/>
          <w:szCs w:val="28"/>
        </w:rPr>
      </w:pPr>
      <w:r w:rsidRPr="00EE1A77">
        <w:rPr>
          <w:rFonts w:ascii="Arial" w:eastAsia="Times New Roman" w:hAnsi="Arial" w:cs="Arial"/>
          <w:snapToGrid w:val="0"/>
          <w:sz w:val="28"/>
          <w:szCs w:val="28"/>
        </w:rPr>
        <w:tab/>
        <w:t>The Accounts and Audit Regulations 1996 require every local Authority to maintain an adequate and effective internal audit.</w:t>
      </w:r>
    </w:p>
    <w:p w14:paraId="72F6A5D3" w14:textId="77777777" w:rsidR="00EE1A77" w:rsidRPr="00EE1A77" w:rsidRDefault="00EE1A77" w:rsidP="00EE1A77">
      <w:pPr>
        <w:widowControl w:val="0"/>
        <w:tabs>
          <w:tab w:val="left" w:pos="-567"/>
        </w:tabs>
        <w:spacing w:after="0" w:line="240" w:lineRule="auto"/>
        <w:ind w:left="1134" w:right="-46" w:hanging="1134"/>
        <w:rPr>
          <w:rFonts w:ascii="Arial" w:eastAsia="Times New Roman" w:hAnsi="Arial" w:cs="Arial"/>
          <w:snapToGrid w:val="0"/>
          <w:sz w:val="28"/>
          <w:szCs w:val="28"/>
        </w:rPr>
      </w:pPr>
    </w:p>
    <w:p w14:paraId="7B447BB2" w14:textId="77777777" w:rsidR="00EE1A77" w:rsidRPr="00EE1A77" w:rsidRDefault="00EE1A77" w:rsidP="00EE1A77">
      <w:pPr>
        <w:widowControl w:val="0"/>
        <w:tabs>
          <w:tab w:val="left" w:pos="-567"/>
        </w:tabs>
        <w:spacing w:after="0" w:line="240" w:lineRule="auto"/>
        <w:ind w:left="1134" w:right="-46" w:hanging="1134"/>
        <w:rPr>
          <w:rFonts w:ascii="Arial" w:eastAsia="Times New Roman" w:hAnsi="Arial" w:cs="Arial"/>
          <w:snapToGrid w:val="0"/>
          <w:sz w:val="28"/>
          <w:szCs w:val="28"/>
        </w:rPr>
      </w:pPr>
      <w:r w:rsidRPr="00EE1A77">
        <w:rPr>
          <w:rFonts w:ascii="Arial" w:eastAsia="Times New Roman" w:hAnsi="Arial" w:cs="Arial"/>
          <w:snapToGrid w:val="0"/>
          <w:sz w:val="28"/>
          <w:szCs w:val="28"/>
        </w:rPr>
        <w:tab/>
        <w:t>The Audit Commission is responsible for appointing external auditors to each local authority.  The basic duties of the external auditor are governed by Section 15 of the Local Government Finance Act 1982, as amended by Section 5 of the Audit Commission Act 1998.</w:t>
      </w:r>
    </w:p>
    <w:p w14:paraId="0D4A592C" w14:textId="77777777" w:rsidR="00EE1A77" w:rsidRPr="00EE1A77" w:rsidRDefault="00EE1A77" w:rsidP="00EE1A77">
      <w:pPr>
        <w:widowControl w:val="0"/>
        <w:tabs>
          <w:tab w:val="left" w:pos="-567"/>
        </w:tabs>
        <w:spacing w:after="0" w:line="240" w:lineRule="auto"/>
        <w:ind w:left="1134" w:right="-46" w:hanging="1134"/>
        <w:rPr>
          <w:rFonts w:ascii="Arial" w:eastAsia="Times New Roman" w:hAnsi="Arial" w:cs="Arial"/>
          <w:snapToGrid w:val="0"/>
          <w:sz w:val="28"/>
          <w:szCs w:val="28"/>
        </w:rPr>
      </w:pPr>
    </w:p>
    <w:p w14:paraId="784BAA0C" w14:textId="77777777" w:rsidR="00EE1A77" w:rsidRPr="00EE1A77" w:rsidRDefault="00EE1A77" w:rsidP="00EE1A77">
      <w:pPr>
        <w:widowControl w:val="0"/>
        <w:tabs>
          <w:tab w:val="left" w:pos="-567"/>
        </w:tabs>
        <w:spacing w:after="0" w:line="240" w:lineRule="auto"/>
        <w:ind w:left="1134" w:right="-46" w:hanging="1134"/>
        <w:rPr>
          <w:rFonts w:ascii="Arial" w:eastAsia="Times New Roman" w:hAnsi="Arial" w:cs="Arial"/>
          <w:snapToGrid w:val="0"/>
          <w:sz w:val="28"/>
          <w:szCs w:val="28"/>
        </w:rPr>
      </w:pPr>
      <w:r w:rsidRPr="00EE1A77">
        <w:rPr>
          <w:rFonts w:ascii="Arial" w:eastAsia="Times New Roman" w:hAnsi="Arial" w:cs="Arial"/>
          <w:snapToGrid w:val="0"/>
          <w:sz w:val="28"/>
          <w:szCs w:val="28"/>
        </w:rPr>
        <w:tab/>
        <w:t>The Authority may, from time to time, be subject to audit, inspection or investigation by external bodies such as HM Customs and Excise and the Inland Revenue, who have statutory rights of access.</w:t>
      </w:r>
    </w:p>
    <w:p w14:paraId="09C78FFD" w14:textId="77777777" w:rsidR="00EE1A77" w:rsidRPr="00EE1A77" w:rsidRDefault="00EE1A77" w:rsidP="00EE1A77">
      <w:pPr>
        <w:widowControl w:val="0"/>
        <w:tabs>
          <w:tab w:val="left" w:pos="-567"/>
        </w:tabs>
        <w:spacing w:after="0" w:line="240" w:lineRule="auto"/>
        <w:ind w:left="1134" w:right="-46" w:hanging="1134"/>
        <w:rPr>
          <w:rFonts w:ascii="Arial" w:eastAsia="Times New Roman" w:hAnsi="Arial" w:cs="Arial"/>
          <w:snapToGrid w:val="0"/>
          <w:sz w:val="28"/>
          <w:szCs w:val="28"/>
        </w:rPr>
      </w:pPr>
    </w:p>
    <w:p w14:paraId="47EB99AD" w14:textId="77777777" w:rsidR="00EE1A77" w:rsidRPr="00EE1A77" w:rsidRDefault="00EE1A77" w:rsidP="00EE1A77">
      <w:pPr>
        <w:widowControl w:val="0"/>
        <w:tabs>
          <w:tab w:val="left" w:pos="-567"/>
        </w:tabs>
        <w:spacing w:after="0" w:line="240" w:lineRule="auto"/>
        <w:ind w:left="1134" w:right="-46" w:hanging="1134"/>
        <w:rPr>
          <w:rFonts w:ascii="Arial" w:eastAsia="Times New Roman" w:hAnsi="Arial" w:cs="Arial"/>
          <w:snapToGrid w:val="0"/>
          <w:sz w:val="28"/>
          <w:szCs w:val="28"/>
        </w:rPr>
      </w:pPr>
    </w:p>
    <w:p w14:paraId="3473679A" w14:textId="77777777" w:rsidR="00EE1A77" w:rsidRPr="00EE1A77" w:rsidRDefault="00EE1A77" w:rsidP="00EE1A77">
      <w:pPr>
        <w:widowControl w:val="0"/>
        <w:tabs>
          <w:tab w:val="left" w:pos="-567"/>
        </w:tabs>
        <w:spacing w:after="0" w:line="240" w:lineRule="auto"/>
        <w:ind w:left="1134" w:right="-46" w:hanging="1134"/>
        <w:rPr>
          <w:rFonts w:ascii="Arial" w:eastAsia="Times New Roman" w:hAnsi="Arial" w:cs="Arial"/>
          <w:snapToGrid w:val="0"/>
          <w:sz w:val="28"/>
          <w:szCs w:val="28"/>
        </w:rPr>
      </w:pPr>
      <w:r w:rsidRPr="00EE1A77">
        <w:rPr>
          <w:rFonts w:ascii="Arial" w:eastAsia="Times New Roman" w:hAnsi="Arial" w:cs="Arial"/>
          <w:snapToGrid w:val="0"/>
          <w:sz w:val="28"/>
          <w:szCs w:val="28"/>
        </w:rPr>
        <w:t>3.4.6</w:t>
      </w:r>
      <w:r w:rsidRPr="00EE1A77">
        <w:rPr>
          <w:rFonts w:ascii="Arial" w:eastAsia="Times New Roman" w:hAnsi="Arial" w:cs="Arial"/>
          <w:snapToGrid w:val="0"/>
          <w:sz w:val="28"/>
          <w:szCs w:val="28"/>
        </w:rPr>
        <w:tab/>
        <w:t>Preventing Fraud and Corruption and Malpractice</w:t>
      </w:r>
    </w:p>
    <w:p w14:paraId="4A5A4C0C" w14:textId="77777777" w:rsidR="00EE1A77" w:rsidRPr="00EE1A77" w:rsidRDefault="00EE1A77" w:rsidP="00EE1A77">
      <w:pPr>
        <w:widowControl w:val="0"/>
        <w:tabs>
          <w:tab w:val="left" w:pos="-567"/>
        </w:tabs>
        <w:spacing w:after="0" w:line="240" w:lineRule="auto"/>
        <w:ind w:left="1134" w:right="-46" w:hanging="1134"/>
        <w:rPr>
          <w:rFonts w:ascii="Arial" w:eastAsia="Times New Roman" w:hAnsi="Arial" w:cs="Arial"/>
          <w:snapToGrid w:val="0"/>
          <w:sz w:val="28"/>
          <w:szCs w:val="28"/>
        </w:rPr>
      </w:pPr>
    </w:p>
    <w:p w14:paraId="05243EAE" w14:textId="77777777" w:rsidR="00EE1A77" w:rsidRPr="00EE1A77" w:rsidRDefault="00EE1A77" w:rsidP="00EE1A77">
      <w:pPr>
        <w:widowControl w:val="0"/>
        <w:tabs>
          <w:tab w:val="left" w:pos="-567"/>
        </w:tabs>
        <w:spacing w:after="0" w:line="240" w:lineRule="auto"/>
        <w:ind w:left="1134" w:right="-46" w:hanging="1134"/>
        <w:rPr>
          <w:rFonts w:ascii="Arial" w:eastAsia="Times New Roman" w:hAnsi="Arial" w:cs="Arial"/>
          <w:snapToGrid w:val="0"/>
          <w:sz w:val="28"/>
          <w:szCs w:val="28"/>
        </w:rPr>
      </w:pPr>
      <w:r w:rsidRPr="00EE1A77">
        <w:rPr>
          <w:rFonts w:ascii="Arial" w:eastAsia="Times New Roman" w:hAnsi="Arial" w:cs="Arial"/>
          <w:snapToGrid w:val="0"/>
          <w:sz w:val="28"/>
          <w:szCs w:val="28"/>
        </w:rPr>
        <w:tab/>
        <w:t xml:space="preserve">The </w:t>
      </w:r>
      <w:r w:rsidR="00A7736A">
        <w:rPr>
          <w:rFonts w:ascii="Arial" w:eastAsia="Times New Roman" w:hAnsi="Arial" w:cs="Arial"/>
          <w:snapToGrid w:val="0"/>
          <w:sz w:val="28"/>
          <w:szCs w:val="28"/>
        </w:rPr>
        <w:t>Chief Finance Officer</w:t>
      </w:r>
      <w:r w:rsidRPr="00EE1A77">
        <w:rPr>
          <w:rFonts w:ascii="Arial" w:eastAsia="Times New Roman" w:hAnsi="Arial" w:cs="Arial"/>
          <w:snapToGrid w:val="0"/>
          <w:sz w:val="28"/>
          <w:szCs w:val="28"/>
        </w:rPr>
        <w:t xml:space="preserve"> is responsible for the development and maintenance of an Anti-Fraud, Corruption &amp; Malpractice Strategy policy document.</w:t>
      </w:r>
    </w:p>
    <w:p w14:paraId="5A855647" w14:textId="77777777" w:rsidR="00EE1A77" w:rsidRPr="00EE1A77" w:rsidRDefault="00EE1A77" w:rsidP="00EE1A77">
      <w:pPr>
        <w:widowControl w:val="0"/>
        <w:tabs>
          <w:tab w:val="left" w:pos="-567"/>
        </w:tabs>
        <w:spacing w:after="0" w:line="240" w:lineRule="auto"/>
        <w:ind w:left="1134" w:right="-46" w:hanging="1134"/>
        <w:rPr>
          <w:rFonts w:ascii="Arial" w:eastAsia="Times New Roman" w:hAnsi="Arial" w:cs="Arial"/>
          <w:snapToGrid w:val="0"/>
          <w:sz w:val="28"/>
          <w:szCs w:val="28"/>
        </w:rPr>
      </w:pPr>
    </w:p>
    <w:p w14:paraId="484BBD0E" w14:textId="77777777" w:rsidR="00EE1A77" w:rsidRPr="00EE1A77" w:rsidRDefault="00EE1A77" w:rsidP="00EE1A77">
      <w:pPr>
        <w:widowControl w:val="0"/>
        <w:tabs>
          <w:tab w:val="left" w:pos="-567"/>
        </w:tabs>
        <w:spacing w:after="0" w:line="240" w:lineRule="auto"/>
        <w:ind w:left="1134" w:right="-46" w:hanging="1134"/>
        <w:rPr>
          <w:rFonts w:ascii="Arial" w:eastAsia="Times New Roman" w:hAnsi="Arial" w:cs="Arial"/>
          <w:snapToGrid w:val="0"/>
          <w:sz w:val="28"/>
          <w:szCs w:val="28"/>
        </w:rPr>
      </w:pPr>
      <w:r w:rsidRPr="00EE1A77">
        <w:rPr>
          <w:rFonts w:ascii="Arial" w:eastAsia="Times New Roman" w:hAnsi="Arial" w:cs="Arial"/>
          <w:snapToGrid w:val="0"/>
          <w:sz w:val="28"/>
          <w:szCs w:val="28"/>
        </w:rPr>
        <w:t>3.4.7</w:t>
      </w:r>
      <w:r w:rsidRPr="00EE1A77">
        <w:rPr>
          <w:rFonts w:ascii="Arial" w:eastAsia="Times New Roman" w:hAnsi="Arial" w:cs="Arial"/>
          <w:snapToGrid w:val="0"/>
          <w:sz w:val="28"/>
          <w:szCs w:val="28"/>
        </w:rPr>
        <w:tab/>
        <w:t>Assets</w:t>
      </w:r>
    </w:p>
    <w:p w14:paraId="1CA0A512" w14:textId="77777777" w:rsidR="00EE1A77" w:rsidRPr="00EE1A77" w:rsidRDefault="00EE1A77" w:rsidP="00EE1A77">
      <w:pPr>
        <w:widowControl w:val="0"/>
        <w:tabs>
          <w:tab w:val="left" w:pos="-567"/>
        </w:tabs>
        <w:spacing w:after="0" w:line="240" w:lineRule="auto"/>
        <w:ind w:left="1134" w:right="-46" w:hanging="1134"/>
        <w:rPr>
          <w:rFonts w:ascii="Arial" w:eastAsia="Times New Roman" w:hAnsi="Arial" w:cs="Arial"/>
          <w:snapToGrid w:val="0"/>
          <w:sz w:val="28"/>
          <w:szCs w:val="28"/>
        </w:rPr>
      </w:pPr>
    </w:p>
    <w:p w14:paraId="59E954FE" w14:textId="77777777" w:rsidR="00EE1A77" w:rsidRPr="00EE1A77" w:rsidRDefault="00EE1A77" w:rsidP="00EE1A77">
      <w:pPr>
        <w:widowControl w:val="0"/>
        <w:tabs>
          <w:tab w:val="left" w:pos="-567"/>
        </w:tabs>
        <w:spacing w:after="0" w:line="240" w:lineRule="auto"/>
        <w:ind w:left="1134" w:right="-46" w:hanging="1134"/>
        <w:rPr>
          <w:rFonts w:ascii="Arial" w:eastAsia="Times New Roman" w:hAnsi="Arial" w:cs="Arial"/>
          <w:snapToGrid w:val="0"/>
          <w:sz w:val="28"/>
          <w:szCs w:val="28"/>
        </w:rPr>
      </w:pPr>
      <w:r w:rsidRPr="00EE1A77">
        <w:rPr>
          <w:rFonts w:ascii="Arial" w:eastAsia="Times New Roman" w:hAnsi="Arial" w:cs="Arial"/>
          <w:snapToGrid w:val="0"/>
          <w:sz w:val="28"/>
          <w:szCs w:val="28"/>
        </w:rPr>
        <w:tab/>
        <w:t xml:space="preserve">Corporate Directors should ensure that records and assets are properly maintained and securely held.  They </w:t>
      </w:r>
      <w:r w:rsidRPr="00EE1A77">
        <w:rPr>
          <w:rFonts w:ascii="Arial" w:eastAsia="Times New Roman" w:hAnsi="Arial" w:cs="Arial"/>
          <w:snapToGrid w:val="0"/>
          <w:sz w:val="28"/>
          <w:szCs w:val="28"/>
        </w:rPr>
        <w:lastRenderedPageBreak/>
        <w:t xml:space="preserve">should also ensure that contingency plans for the security of assets and continuity of service in the event of disaster or system failure are in place.  </w:t>
      </w:r>
      <w:r w:rsidRPr="00EE1A77">
        <w:rPr>
          <w:rFonts w:ascii="Arial" w:eastAsia="Times New Roman" w:hAnsi="Arial" w:cs="Arial"/>
          <w:snapToGrid w:val="0"/>
          <w:sz w:val="28"/>
          <w:szCs w:val="28"/>
        </w:rPr>
        <w:tab/>
      </w:r>
    </w:p>
    <w:p w14:paraId="676E699D" w14:textId="77777777" w:rsidR="00EE1A77" w:rsidRPr="00EE1A77" w:rsidRDefault="00EE1A77" w:rsidP="00EE1A77">
      <w:pPr>
        <w:widowControl w:val="0"/>
        <w:tabs>
          <w:tab w:val="left" w:pos="-567"/>
        </w:tabs>
        <w:spacing w:after="0" w:line="240" w:lineRule="auto"/>
        <w:ind w:left="1134" w:right="-46" w:hanging="1134"/>
        <w:rPr>
          <w:rFonts w:ascii="Arial" w:eastAsia="Times New Roman" w:hAnsi="Arial" w:cs="Arial"/>
          <w:snapToGrid w:val="0"/>
          <w:sz w:val="28"/>
          <w:szCs w:val="28"/>
        </w:rPr>
      </w:pPr>
    </w:p>
    <w:p w14:paraId="11D6A7F8" w14:textId="77777777" w:rsidR="00EE1A77" w:rsidRPr="00EE1A77" w:rsidRDefault="00EE1A77" w:rsidP="00EE1A77">
      <w:pPr>
        <w:widowControl w:val="0"/>
        <w:tabs>
          <w:tab w:val="left" w:pos="-567"/>
        </w:tabs>
        <w:spacing w:after="0" w:line="240" w:lineRule="auto"/>
        <w:ind w:left="1134" w:right="-46" w:hanging="1134"/>
        <w:rPr>
          <w:rFonts w:ascii="Arial" w:eastAsia="Times New Roman" w:hAnsi="Arial" w:cs="Arial"/>
          <w:snapToGrid w:val="0"/>
          <w:sz w:val="28"/>
          <w:szCs w:val="28"/>
        </w:rPr>
      </w:pPr>
      <w:r w:rsidRPr="00EE1A77">
        <w:rPr>
          <w:rFonts w:ascii="Arial" w:eastAsia="Times New Roman" w:hAnsi="Arial" w:cs="Arial"/>
          <w:snapToGrid w:val="0"/>
          <w:sz w:val="28"/>
          <w:szCs w:val="28"/>
        </w:rPr>
        <w:t>3.4.8</w:t>
      </w:r>
      <w:r w:rsidRPr="00EE1A77">
        <w:rPr>
          <w:rFonts w:ascii="Arial" w:eastAsia="Times New Roman" w:hAnsi="Arial" w:cs="Arial"/>
          <w:snapToGrid w:val="0"/>
          <w:sz w:val="28"/>
          <w:szCs w:val="28"/>
        </w:rPr>
        <w:tab/>
        <w:t>Treasury Management</w:t>
      </w:r>
    </w:p>
    <w:p w14:paraId="72F69933" w14:textId="77777777" w:rsidR="00EE1A77" w:rsidRPr="00EE1A77" w:rsidRDefault="00EE1A77" w:rsidP="00EE1A77">
      <w:pPr>
        <w:widowControl w:val="0"/>
        <w:tabs>
          <w:tab w:val="left" w:pos="-567"/>
        </w:tabs>
        <w:spacing w:after="0" w:line="240" w:lineRule="auto"/>
        <w:ind w:left="1134" w:right="-46" w:hanging="1134"/>
        <w:rPr>
          <w:rFonts w:ascii="Arial" w:eastAsia="Times New Roman" w:hAnsi="Arial" w:cs="Arial"/>
          <w:snapToGrid w:val="0"/>
          <w:sz w:val="28"/>
          <w:szCs w:val="28"/>
        </w:rPr>
      </w:pPr>
    </w:p>
    <w:p w14:paraId="79603DFF" w14:textId="77777777" w:rsidR="00EE1A77" w:rsidRPr="00EE1A77" w:rsidRDefault="00EE1A77" w:rsidP="00EE1A77">
      <w:pPr>
        <w:widowControl w:val="0"/>
        <w:tabs>
          <w:tab w:val="left" w:pos="-567"/>
        </w:tabs>
        <w:spacing w:after="0" w:line="240" w:lineRule="auto"/>
        <w:ind w:left="1134" w:right="-46" w:hanging="1134"/>
        <w:rPr>
          <w:rFonts w:ascii="Arial" w:eastAsia="Times New Roman" w:hAnsi="Arial" w:cs="Arial"/>
          <w:snapToGrid w:val="0"/>
          <w:sz w:val="28"/>
          <w:szCs w:val="28"/>
        </w:rPr>
      </w:pPr>
      <w:r w:rsidRPr="00EE1A77">
        <w:rPr>
          <w:rFonts w:ascii="Arial" w:eastAsia="Times New Roman" w:hAnsi="Arial" w:cs="Arial"/>
          <w:snapToGrid w:val="0"/>
          <w:sz w:val="28"/>
          <w:szCs w:val="28"/>
        </w:rPr>
        <w:tab/>
        <w:t xml:space="preserve">The Authority has adopted CIPFA’s </w:t>
      </w:r>
      <w:r w:rsidRPr="00EE1A77">
        <w:rPr>
          <w:rFonts w:ascii="Arial" w:eastAsia="Times New Roman" w:hAnsi="Arial" w:cs="Arial"/>
          <w:i/>
          <w:snapToGrid w:val="0"/>
          <w:sz w:val="28"/>
          <w:szCs w:val="28"/>
        </w:rPr>
        <w:t>Code of Practice for Treasury Management in Local Authorities</w:t>
      </w:r>
      <w:r w:rsidRPr="00EE1A77">
        <w:rPr>
          <w:rFonts w:ascii="Arial" w:eastAsia="Times New Roman" w:hAnsi="Arial" w:cs="Arial"/>
          <w:snapToGrid w:val="0"/>
          <w:sz w:val="28"/>
          <w:szCs w:val="28"/>
        </w:rPr>
        <w:t>.</w:t>
      </w:r>
    </w:p>
    <w:p w14:paraId="7C37653B" w14:textId="77777777" w:rsidR="00EE1A77" w:rsidRPr="00EE1A77" w:rsidRDefault="00EE1A77" w:rsidP="00EE1A77">
      <w:pPr>
        <w:widowControl w:val="0"/>
        <w:tabs>
          <w:tab w:val="left" w:pos="-567"/>
        </w:tabs>
        <w:spacing w:after="0" w:line="240" w:lineRule="auto"/>
        <w:ind w:left="1134" w:right="-46" w:hanging="1134"/>
        <w:rPr>
          <w:rFonts w:ascii="Arial" w:eastAsia="Times New Roman" w:hAnsi="Arial" w:cs="Arial"/>
          <w:snapToGrid w:val="0"/>
          <w:sz w:val="28"/>
          <w:szCs w:val="28"/>
        </w:rPr>
      </w:pPr>
    </w:p>
    <w:p w14:paraId="7433838A" w14:textId="77777777" w:rsidR="00EE1A77" w:rsidRPr="00EE1A77" w:rsidRDefault="00EE1A77" w:rsidP="00EE1A77">
      <w:pPr>
        <w:widowControl w:val="0"/>
        <w:tabs>
          <w:tab w:val="left" w:pos="-567"/>
        </w:tabs>
        <w:spacing w:after="0" w:line="240" w:lineRule="auto"/>
        <w:ind w:left="1134" w:right="-46" w:hanging="1134"/>
        <w:rPr>
          <w:rFonts w:ascii="Arial" w:eastAsia="Times New Roman" w:hAnsi="Arial" w:cs="Arial"/>
          <w:snapToGrid w:val="0"/>
          <w:sz w:val="28"/>
          <w:szCs w:val="28"/>
        </w:rPr>
      </w:pPr>
      <w:r w:rsidRPr="00EE1A77">
        <w:rPr>
          <w:rFonts w:ascii="Arial" w:eastAsia="Times New Roman" w:hAnsi="Arial" w:cs="Arial"/>
          <w:snapToGrid w:val="0"/>
          <w:sz w:val="28"/>
          <w:szCs w:val="28"/>
        </w:rPr>
        <w:tab/>
        <w:t>Accordingly, the Authority will create and maintain, as the cornerstones for effective treasury management:</w:t>
      </w:r>
    </w:p>
    <w:p w14:paraId="774A2FC1" w14:textId="77777777" w:rsidR="00EE1A77" w:rsidRPr="00EE1A77" w:rsidRDefault="00EE1A77" w:rsidP="00EE1A77">
      <w:pPr>
        <w:widowControl w:val="0"/>
        <w:tabs>
          <w:tab w:val="left" w:pos="-567"/>
        </w:tabs>
        <w:spacing w:after="0" w:line="240" w:lineRule="auto"/>
        <w:ind w:left="1134" w:right="-46" w:hanging="1134"/>
        <w:rPr>
          <w:rFonts w:ascii="Arial" w:eastAsia="Times New Roman" w:hAnsi="Arial" w:cs="Arial"/>
          <w:snapToGrid w:val="0"/>
          <w:sz w:val="28"/>
          <w:szCs w:val="28"/>
        </w:rPr>
      </w:pPr>
    </w:p>
    <w:p w14:paraId="7416EB3B" w14:textId="77777777" w:rsidR="00EE1A77" w:rsidRPr="00EE1A77" w:rsidRDefault="00EE1A77" w:rsidP="00177558">
      <w:pPr>
        <w:widowControl w:val="0"/>
        <w:numPr>
          <w:ilvl w:val="0"/>
          <w:numId w:val="5"/>
        </w:numPr>
        <w:tabs>
          <w:tab w:val="left" w:pos="-567"/>
        </w:tabs>
        <w:spacing w:after="0" w:line="240" w:lineRule="auto"/>
        <w:ind w:left="1843" w:right="-46" w:hanging="709"/>
        <w:rPr>
          <w:rFonts w:ascii="Arial" w:eastAsia="Times New Roman" w:hAnsi="Arial" w:cs="Arial"/>
          <w:snapToGrid w:val="0"/>
          <w:sz w:val="28"/>
          <w:szCs w:val="28"/>
        </w:rPr>
      </w:pPr>
      <w:r w:rsidRPr="00EE1A77">
        <w:rPr>
          <w:rFonts w:ascii="Arial" w:eastAsia="Times New Roman" w:hAnsi="Arial" w:cs="Arial"/>
          <w:snapToGrid w:val="0"/>
          <w:sz w:val="28"/>
          <w:szCs w:val="28"/>
        </w:rPr>
        <w:tab/>
        <w:t>A treasury management policy statement (TMPS), stating the policies and objectives of its treasury management activities;</w:t>
      </w:r>
    </w:p>
    <w:p w14:paraId="2E4B3AD5" w14:textId="77777777" w:rsidR="00EE1A77" w:rsidRPr="00EE1A77" w:rsidRDefault="00EE1A77" w:rsidP="00EE1A77">
      <w:pPr>
        <w:widowControl w:val="0"/>
        <w:tabs>
          <w:tab w:val="left" w:pos="-567"/>
        </w:tabs>
        <w:spacing w:after="0" w:line="240" w:lineRule="auto"/>
        <w:ind w:left="2160" w:right="-46"/>
        <w:rPr>
          <w:rFonts w:ascii="Arial" w:eastAsia="Times New Roman" w:hAnsi="Arial" w:cs="Arial"/>
          <w:snapToGrid w:val="0"/>
          <w:sz w:val="28"/>
          <w:szCs w:val="28"/>
        </w:rPr>
      </w:pPr>
    </w:p>
    <w:p w14:paraId="171CD5B9" w14:textId="77777777" w:rsidR="00EE1A77" w:rsidRPr="00EE1A77" w:rsidRDefault="00EE1A77" w:rsidP="00177558">
      <w:pPr>
        <w:widowControl w:val="0"/>
        <w:numPr>
          <w:ilvl w:val="0"/>
          <w:numId w:val="5"/>
        </w:numPr>
        <w:tabs>
          <w:tab w:val="left" w:pos="-567"/>
        </w:tabs>
        <w:spacing w:after="0" w:line="240" w:lineRule="auto"/>
        <w:ind w:left="1843" w:right="-46" w:hanging="709"/>
        <w:rPr>
          <w:rFonts w:ascii="Arial" w:eastAsia="Times New Roman" w:hAnsi="Arial" w:cs="Arial"/>
          <w:snapToGrid w:val="0"/>
          <w:sz w:val="28"/>
          <w:szCs w:val="28"/>
        </w:rPr>
      </w:pPr>
      <w:r w:rsidRPr="00EE1A77">
        <w:rPr>
          <w:rFonts w:ascii="Arial" w:eastAsia="Times New Roman" w:hAnsi="Arial" w:cs="Arial"/>
          <w:snapToGrid w:val="0"/>
          <w:sz w:val="28"/>
          <w:szCs w:val="28"/>
        </w:rPr>
        <w:tab/>
        <w:t>Suitable treasury management practices (TMP), setting out the manner in which the organisation will seek to achieve those policies and objectives, and prescribing how it will manage and control those activities.</w:t>
      </w:r>
    </w:p>
    <w:p w14:paraId="483FD39A" w14:textId="77777777" w:rsidR="00EE1A77" w:rsidRPr="00EE1A77" w:rsidRDefault="00EE1A77" w:rsidP="00EE1A77">
      <w:pPr>
        <w:widowControl w:val="0"/>
        <w:tabs>
          <w:tab w:val="left" w:pos="-567"/>
        </w:tabs>
        <w:spacing w:after="0" w:line="240" w:lineRule="auto"/>
        <w:ind w:left="360" w:right="-46"/>
        <w:rPr>
          <w:rFonts w:ascii="Arial" w:eastAsia="Times New Roman" w:hAnsi="Arial" w:cs="Arial"/>
          <w:snapToGrid w:val="0"/>
          <w:sz w:val="28"/>
          <w:szCs w:val="28"/>
        </w:rPr>
      </w:pPr>
    </w:p>
    <w:p w14:paraId="53A59A07" w14:textId="77777777" w:rsidR="00EE1A77" w:rsidRPr="00EE1A77" w:rsidRDefault="00EE1A77" w:rsidP="00EE1A77">
      <w:pPr>
        <w:widowControl w:val="0"/>
        <w:tabs>
          <w:tab w:val="left" w:pos="-567"/>
        </w:tabs>
        <w:spacing w:after="0" w:line="240" w:lineRule="auto"/>
        <w:ind w:left="1134" w:right="-46" w:hanging="774"/>
        <w:rPr>
          <w:rFonts w:ascii="Arial" w:eastAsia="Times New Roman" w:hAnsi="Arial" w:cs="Arial"/>
          <w:snapToGrid w:val="0"/>
          <w:sz w:val="28"/>
          <w:szCs w:val="28"/>
        </w:rPr>
      </w:pPr>
      <w:r w:rsidRPr="00EE1A77">
        <w:rPr>
          <w:rFonts w:ascii="Arial" w:eastAsia="Times New Roman" w:hAnsi="Arial" w:cs="Arial"/>
          <w:snapToGrid w:val="0"/>
          <w:sz w:val="28"/>
          <w:szCs w:val="28"/>
        </w:rPr>
        <w:tab/>
        <w:t xml:space="preserve">All money in the hands of the Authority is controlled by the officer designated for the purposes of Section 151 of the Local Government Act 1972, referred to in the code as the ‘responsible officer’, i.e. in this Authority the </w:t>
      </w:r>
      <w:r w:rsidR="00A7736A">
        <w:rPr>
          <w:rFonts w:ascii="Arial" w:eastAsia="Times New Roman" w:hAnsi="Arial" w:cs="Arial"/>
          <w:snapToGrid w:val="0"/>
          <w:sz w:val="28"/>
          <w:szCs w:val="28"/>
        </w:rPr>
        <w:t>Chief Finance Officer</w:t>
      </w:r>
      <w:r w:rsidRPr="00EE1A77">
        <w:rPr>
          <w:rFonts w:ascii="Arial" w:eastAsia="Times New Roman" w:hAnsi="Arial" w:cs="Arial"/>
          <w:snapToGrid w:val="0"/>
          <w:sz w:val="28"/>
          <w:szCs w:val="28"/>
        </w:rPr>
        <w:t>.</w:t>
      </w:r>
    </w:p>
    <w:p w14:paraId="1312EBA4" w14:textId="77777777" w:rsidR="00EE1A77" w:rsidRPr="00EE1A77" w:rsidRDefault="00EE1A77" w:rsidP="00EE1A77">
      <w:pPr>
        <w:widowControl w:val="0"/>
        <w:tabs>
          <w:tab w:val="left" w:pos="-567"/>
        </w:tabs>
        <w:spacing w:after="0" w:line="240" w:lineRule="auto"/>
        <w:ind w:left="1134" w:right="-46" w:hanging="774"/>
        <w:rPr>
          <w:rFonts w:ascii="Arial" w:eastAsia="Times New Roman" w:hAnsi="Arial" w:cs="Arial"/>
          <w:snapToGrid w:val="0"/>
          <w:sz w:val="28"/>
          <w:szCs w:val="28"/>
        </w:rPr>
      </w:pPr>
    </w:p>
    <w:p w14:paraId="57E6B809" w14:textId="77777777" w:rsidR="00EE1A77" w:rsidRPr="00EE1A77" w:rsidRDefault="00EE1A77" w:rsidP="00EE1A77">
      <w:pPr>
        <w:widowControl w:val="0"/>
        <w:tabs>
          <w:tab w:val="left" w:pos="-567"/>
        </w:tabs>
        <w:spacing w:after="0" w:line="240" w:lineRule="auto"/>
        <w:ind w:left="1134" w:right="-46" w:hanging="774"/>
        <w:rPr>
          <w:rFonts w:ascii="Arial" w:eastAsia="Times New Roman" w:hAnsi="Arial" w:cs="Arial"/>
          <w:snapToGrid w:val="0"/>
          <w:sz w:val="28"/>
          <w:szCs w:val="28"/>
        </w:rPr>
      </w:pPr>
      <w:r w:rsidRPr="00EE1A77">
        <w:rPr>
          <w:rFonts w:ascii="Arial" w:eastAsia="Times New Roman" w:hAnsi="Arial" w:cs="Arial"/>
          <w:snapToGrid w:val="0"/>
          <w:sz w:val="28"/>
          <w:szCs w:val="28"/>
        </w:rPr>
        <w:tab/>
        <w:t xml:space="preserve">The Council has delegated responsibility for the implementation and monitoring of its treasury management policies and practices to the executive, and for the execution and administration of treasury management decisions to the </w:t>
      </w:r>
      <w:r w:rsidR="00A7736A">
        <w:rPr>
          <w:rFonts w:ascii="Arial" w:eastAsia="Times New Roman" w:hAnsi="Arial" w:cs="Arial"/>
          <w:snapToGrid w:val="0"/>
          <w:sz w:val="28"/>
          <w:szCs w:val="28"/>
        </w:rPr>
        <w:t>Chief Finance Officer</w:t>
      </w:r>
      <w:r w:rsidRPr="00EE1A77">
        <w:rPr>
          <w:rFonts w:ascii="Arial" w:eastAsia="Times New Roman" w:hAnsi="Arial" w:cs="Arial"/>
          <w:snapToGrid w:val="0"/>
          <w:sz w:val="28"/>
          <w:szCs w:val="28"/>
        </w:rPr>
        <w:t xml:space="preserve"> who will act in accordance with the Authority’s policy statement and TMPs and CIPFA’s Standard of Professional Practice on Treasury Management.</w:t>
      </w:r>
    </w:p>
    <w:p w14:paraId="492F19B8" w14:textId="77777777" w:rsidR="00EE1A77" w:rsidRPr="00EE1A77" w:rsidRDefault="00EE1A77" w:rsidP="00EE1A77">
      <w:pPr>
        <w:widowControl w:val="0"/>
        <w:tabs>
          <w:tab w:val="left" w:pos="-567"/>
        </w:tabs>
        <w:spacing w:after="0" w:line="240" w:lineRule="auto"/>
        <w:ind w:left="1134" w:right="-46" w:hanging="774"/>
        <w:rPr>
          <w:rFonts w:ascii="Arial" w:eastAsia="Times New Roman" w:hAnsi="Arial" w:cs="Arial"/>
          <w:snapToGrid w:val="0"/>
          <w:sz w:val="28"/>
          <w:szCs w:val="28"/>
        </w:rPr>
      </w:pPr>
    </w:p>
    <w:p w14:paraId="2EFA89A0" w14:textId="77777777" w:rsidR="00EE1A77" w:rsidRPr="00EE1A77" w:rsidRDefault="00EE1A77" w:rsidP="00EE1A77">
      <w:pPr>
        <w:widowControl w:val="0"/>
        <w:tabs>
          <w:tab w:val="left" w:pos="-567"/>
        </w:tabs>
        <w:spacing w:after="0" w:line="240" w:lineRule="auto"/>
        <w:ind w:left="1134" w:right="-46" w:hanging="774"/>
        <w:rPr>
          <w:rFonts w:ascii="Arial" w:eastAsia="Times New Roman" w:hAnsi="Arial" w:cs="Arial"/>
          <w:snapToGrid w:val="0"/>
          <w:sz w:val="28"/>
          <w:szCs w:val="28"/>
        </w:rPr>
      </w:pPr>
      <w:r w:rsidRPr="00EE1A77">
        <w:rPr>
          <w:rFonts w:ascii="Arial" w:eastAsia="Times New Roman" w:hAnsi="Arial" w:cs="Arial"/>
          <w:snapToGrid w:val="0"/>
          <w:sz w:val="28"/>
          <w:szCs w:val="28"/>
        </w:rPr>
        <w:tab/>
        <w:t>The executive will receive at least four reports in each financial year on its treasury management policies, practices and activities; an annual strategy and plan in advance of the year; and an annual report after the close of the year in the form prescribed by its TMPs.</w:t>
      </w:r>
    </w:p>
    <w:p w14:paraId="5C7E9A89" w14:textId="77777777" w:rsidR="00EE1A77" w:rsidRPr="00EE1A77" w:rsidRDefault="00EE1A77" w:rsidP="00EE1A77">
      <w:pPr>
        <w:widowControl w:val="0"/>
        <w:tabs>
          <w:tab w:val="left" w:pos="-567"/>
        </w:tabs>
        <w:spacing w:after="0" w:line="240" w:lineRule="auto"/>
        <w:ind w:left="1134" w:right="-46" w:hanging="774"/>
        <w:rPr>
          <w:rFonts w:ascii="Arial" w:eastAsia="Times New Roman" w:hAnsi="Arial" w:cs="Arial"/>
          <w:snapToGrid w:val="0"/>
          <w:sz w:val="28"/>
          <w:szCs w:val="28"/>
        </w:rPr>
      </w:pPr>
    </w:p>
    <w:p w14:paraId="7FFB6AAF" w14:textId="77777777" w:rsidR="00EE1A77" w:rsidRPr="00EE1A77" w:rsidRDefault="00EE1A77" w:rsidP="00EE1A77">
      <w:pPr>
        <w:widowControl w:val="0"/>
        <w:tabs>
          <w:tab w:val="left" w:pos="-567"/>
        </w:tabs>
        <w:spacing w:after="0" w:line="240" w:lineRule="auto"/>
        <w:ind w:left="1134" w:right="-46" w:hanging="1134"/>
        <w:rPr>
          <w:rFonts w:ascii="Arial" w:eastAsia="Times New Roman" w:hAnsi="Arial" w:cs="Arial"/>
          <w:snapToGrid w:val="0"/>
          <w:sz w:val="28"/>
          <w:szCs w:val="28"/>
        </w:rPr>
      </w:pPr>
      <w:r w:rsidRPr="00EE1A77">
        <w:rPr>
          <w:rFonts w:ascii="Arial" w:eastAsia="Times New Roman" w:hAnsi="Arial" w:cs="Arial"/>
          <w:snapToGrid w:val="0"/>
          <w:sz w:val="28"/>
          <w:szCs w:val="28"/>
        </w:rPr>
        <w:lastRenderedPageBreak/>
        <w:t>3.4.9</w:t>
      </w:r>
      <w:r w:rsidRPr="00EE1A77">
        <w:rPr>
          <w:rFonts w:ascii="Arial" w:eastAsia="Times New Roman" w:hAnsi="Arial" w:cs="Arial"/>
          <w:snapToGrid w:val="0"/>
          <w:sz w:val="28"/>
          <w:szCs w:val="28"/>
        </w:rPr>
        <w:tab/>
        <w:t>Staffing</w:t>
      </w:r>
    </w:p>
    <w:p w14:paraId="6B38B182" w14:textId="77777777" w:rsidR="00EE1A77" w:rsidRPr="00EE1A77" w:rsidRDefault="00EE1A77" w:rsidP="00EE1A77">
      <w:pPr>
        <w:widowControl w:val="0"/>
        <w:tabs>
          <w:tab w:val="left" w:pos="-567"/>
        </w:tabs>
        <w:spacing w:after="0" w:line="240" w:lineRule="auto"/>
        <w:ind w:left="1134" w:right="-46" w:hanging="992"/>
        <w:rPr>
          <w:rFonts w:ascii="Arial" w:eastAsia="Times New Roman" w:hAnsi="Arial" w:cs="Arial"/>
          <w:snapToGrid w:val="0"/>
          <w:sz w:val="28"/>
          <w:szCs w:val="28"/>
        </w:rPr>
      </w:pPr>
    </w:p>
    <w:p w14:paraId="78FEC4D4" w14:textId="77777777" w:rsidR="00EE1A77" w:rsidRPr="00EE1A77" w:rsidRDefault="00EE1A77" w:rsidP="00EE1A77">
      <w:pPr>
        <w:widowControl w:val="0"/>
        <w:tabs>
          <w:tab w:val="left" w:pos="-567"/>
        </w:tabs>
        <w:spacing w:after="0" w:line="240" w:lineRule="auto"/>
        <w:ind w:left="1134" w:right="-46" w:hanging="992"/>
        <w:rPr>
          <w:rFonts w:ascii="Arial" w:eastAsia="Times New Roman" w:hAnsi="Arial" w:cs="Arial"/>
          <w:snapToGrid w:val="0"/>
          <w:sz w:val="28"/>
          <w:szCs w:val="28"/>
        </w:rPr>
      </w:pPr>
      <w:r w:rsidRPr="00EE1A77">
        <w:rPr>
          <w:rFonts w:ascii="Arial" w:eastAsia="Times New Roman" w:hAnsi="Arial" w:cs="Arial"/>
          <w:snapToGrid w:val="0"/>
          <w:sz w:val="28"/>
          <w:szCs w:val="28"/>
        </w:rPr>
        <w:tab/>
        <w:t>The Council is responsible for determining how officer support for executive and non-executive roles within the Authority will be organised.</w:t>
      </w:r>
    </w:p>
    <w:p w14:paraId="60D1FBEA" w14:textId="77777777" w:rsidR="00EE1A77" w:rsidRPr="00EE1A77" w:rsidRDefault="00EE1A77" w:rsidP="00EE1A77">
      <w:pPr>
        <w:widowControl w:val="0"/>
        <w:tabs>
          <w:tab w:val="left" w:pos="-567"/>
        </w:tabs>
        <w:spacing w:after="0" w:line="240" w:lineRule="auto"/>
        <w:ind w:left="1134" w:right="-46" w:hanging="992"/>
        <w:rPr>
          <w:rFonts w:ascii="Arial" w:eastAsia="Times New Roman" w:hAnsi="Arial" w:cs="Arial"/>
          <w:snapToGrid w:val="0"/>
          <w:sz w:val="28"/>
          <w:szCs w:val="28"/>
        </w:rPr>
      </w:pPr>
    </w:p>
    <w:p w14:paraId="72BA266F" w14:textId="77777777" w:rsidR="00EE1A77" w:rsidRPr="00EE1A77" w:rsidRDefault="00EE1A77" w:rsidP="00EE1A77">
      <w:pPr>
        <w:widowControl w:val="0"/>
        <w:tabs>
          <w:tab w:val="left" w:pos="-567"/>
        </w:tabs>
        <w:spacing w:after="0" w:line="240" w:lineRule="auto"/>
        <w:ind w:left="1134" w:right="-46" w:hanging="992"/>
        <w:rPr>
          <w:rFonts w:ascii="Arial" w:eastAsia="Times New Roman" w:hAnsi="Arial" w:cs="Arial"/>
          <w:snapToGrid w:val="0"/>
          <w:sz w:val="28"/>
          <w:szCs w:val="28"/>
        </w:rPr>
      </w:pPr>
      <w:r w:rsidRPr="00EE1A77">
        <w:rPr>
          <w:rFonts w:ascii="Arial" w:eastAsia="Times New Roman" w:hAnsi="Arial" w:cs="Arial"/>
          <w:snapToGrid w:val="0"/>
          <w:sz w:val="28"/>
          <w:szCs w:val="28"/>
        </w:rPr>
        <w:tab/>
        <w:t xml:space="preserve">The </w:t>
      </w:r>
      <w:r w:rsidR="00CA3874">
        <w:rPr>
          <w:rFonts w:ascii="Arial" w:eastAsia="Times New Roman" w:hAnsi="Arial" w:cs="Arial"/>
          <w:snapToGrid w:val="0"/>
          <w:sz w:val="28"/>
          <w:szCs w:val="28"/>
        </w:rPr>
        <w:t>Chief Executive</w:t>
      </w:r>
      <w:r w:rsidRPr="00EE1A77">
        <w:rPr>
          <w:rFonts w:ascii="Arial" w:eastAsia="Times New Roman" w:hAnsi="Arial" w:cs="Arial"/>
          <w:snapToGrid w:val="0"/>
          <w:sz w:val="28"/>
          <w:szCs w:val="28"/>
        </w:rPr>
        <w:t xml:space="preserve"> is responsible for providing overall management to staff.  He or she is also responsible for ensuring that there is proper use of the evaluation or other agreed systems for determining the remuneration of a job.</w:t>
      </w:r>
    </w:p>
    <w:p w14:paraId="6A6155C6" w14:textId="77777777" w:rsidR="00EE1A77" w:rsidRPr="00EE1A77" w:rsidRDefault="00EE1A77" w:rsidP="00EE1A77">
      <w:pPr>
        <w:widowControl w:val="0"/>
        <w:tabs>
          <w:tab w:val="left" w:pos="-567"/>
        </w:tabs>
        <w:spacing w:after="0" w:line="240" w:lineRule="auto"/>
        <w:ind w:left="1134" w:right="-46" w:hanging="992"/>
        <w:rPr>
          <w:rFonts w:ascii="Arial" w:eastAsia="Times New Roman" w:hAnsi="Arial" w:cs="Arial"/>
          <w:snapToGrid w:val="0"/>
          <w:sz w:val="28"/>
          <w:szCs w:val="28"/>
        </w:rPr>
      </w:pPr>
    </w:p>
    <w:p w14:paraId="33248B09" w14:textId="77777777" w:rsidR="00EE1A77" w:rsidRPr="00EE1A77" w:rsidRDefault="00EE1A77" w:rsidP="00EE1A77">
      <w:pPr>
        <w:widowControl w:val="0"/>
        <w:tabs>
          <w:tab w:val="left" w:pos="-567"/>
        </w:tabs>
        <w:spacing w:after="0" w:line="240" w:lineRule="auto"/>
        <w:ind w:left="1134" w:right="-46" w:hanging="992"/>
        <w:rPr>
          <w:rFonts w:ascii="Arial" w:eastAsia="Times New Roman" w:hAnsi="Arial" w:cs="Arial"/>
          <w:snapToGrid w:val="0"/>
          <w:sz w:val="28"/>
          <w:szCs w:val="28"/>
        </w:rPr>
      </w:pPr>
      <w:r w:rsidRPr="00EE1A77">
        <w:rPr>
          <w:rFonts w:ascii="Arial" w:eastAsia="Times New Roman" w:hAnsi="Arial" w:cs="Arial"/>
          <w:snapToGrid w:val="0"/>
          <w:sz w:val="28"/>
          <w:szCs w:val="28"/>
        </w:rPr>
        <w:tab/>
        <w:t>Corporate Directors are responsible for controlling total staff numbers by:</w:t>
      </w:r>
    </w:p>
    <w:p w14:paraId="1BF6A6A6" w14:textId="77777777" w:rsidR="00EE1A77" w:rsidRPr="00EE1A77" w:rsidRDefault="00EE1A77" w:rsidP="00EE1A77">
      <w:pPr>
        <w:widowControl w:val="0"/>
        <w:tabs>
          <w:tab w:val="left" w:pos="-567"/>
        </w:tabs>
        <w:spacing w:after="0" w:line="240" w:lineRule="auto"/>
        <w:ind w:left="1134" w:right="-46" w:hanging="992"/>
        <w:rPr>
          <w:rFonts w:ascii="Arial" w:eastAsia="Times New Roman" w:hAnsi="Arial" w:cs="Arial"/>
          <w:snapToGrid w:val="0"/>
          <w:sz w:val="28"/>
          <w:szCs w:val="28"/>
        </w:rPr>
      </w:pPr>
    </w:p>
    <w:p w14:paraId="6063E1A1" w14:textId="77777777" w:rsidR="00EE1A77" w:rsidRPr="00EE1A77" w:rsidRDefault="00EE1A77" w:rsidP="00177558">
      <w:pPr>
        <w:widowControl w:val="0"/>
        <w:numPr>
          <w:ilvl w:val="0"/>
          <w:numId w:val="6"/>
        </w:numPr>
        <w:tabs>
          <w:tab w:val="left" w:pos="-567"/>
        </w:tabs>
        <w:spacing w:after="0" w:line="240" w:lineRule="auto"/>
        <w:ind w:left="1843" w:right="-46" w:hanging="709"/>
        <w:rPr>
          <w:rFonts w:ascii="Arial" w:eastAsia="Times New Roman" w:hAnsi="Arial" w:cs="Arial"/>
          <w:snapToGrid w:val="0"/>
          <w:sz w:val="28"/>
          <w:szCs w:val="28"/>
        </w:rPr>
      </w:pPr>
      <w:r w:rsidRPr="00EE1A77">
        <w:rPr>
          <w:rFonts w:ascii="Arial" w:eastAsia="Times New Roman" w:hAnsi="Arial" w:cs="Arial"/>
          <w:snapToGrid w:val="0"/>
          <w:sz w:val="28"/>
          <w:szCs w:val="28"/>
        </w:rPr>
        <w:tab/>
        <w:t>Advising the executive on the budget necessary in any given year to cover estimated staffing levels;</w:t>
      </w:r>
    </w:p>
    <w:p w14:paraId="72D3C795" w14:textId="77777777" w:rsidR="00EE1A77" w:rsidRPr="00EE1A77" w:rsidRDefault="00EE1A77" w:rsidP="00EE1A77">
      <w:pPr>
        <w:widowControl w:val="0"/>
        <w:tabs>
          <w:tab w:val="left" w:pos="-567"/>
        </w:tabs>
        <w:spacing w:after="0" w:line="240" w:lineRule="auto"/>
        <w:ind w:left="1935" w:right="-46"/>
        <w:rPr>
          <w:rFonts w:ascii="Arial" w:eastAsia="Times New Roman" w:hAnsi="Arial" w:cs="Arial"/>
          <w:snapToGrid w:val="0"/>
          <w:sz w:val="28"/>
          <w:szCs w:val="28"/>
        </w:rPr>
      </w:pPr>
    </w:p>
    <w:p w14:paraId="419CA720" w14:textId="77777777" w:rsidR="00EE1A77" w:rsidRPr="00EE1A77" w:rsidRDefault="00EE1A77" w:rsidP="00177558">
      <w:pPr>
        <w:widowControl w:val="0"/>
        <w:numPr>
          <w:ilvl w:val="0"/>
          <w:numId w:val="6"/>
        </w:numPr>
        <w:tabs>
          <w:tab w:val="left" w:pos="-567"/>
        </w:tabs>
        <w:spacing w:after="0" w:line="240" w:lineRule="auto"/>
        <w:ind w:left="1843" w:right="-46" w:hanging="709"/>
        <w:rPr>
          <w:rFonts w:ascii="Arial" w:eastAsia="Times New Roman" w:hAnsi="Arial" w:cs="Arial"/>
          <w:snapToGrid w:val="0"/>
          <w:sz w:val="28"/>
          <w:szCs w:val="28"/>
        </w:rPr>
      </w:pPr>
      <w:r w:rsidRPr="00EE1A77">
        <w:rPr>
          <w:rFonts w:ascii="Arial" w:eastAsia="Times New Roman" w:hAnsi="Arial" w:cs="Arial"/>
          <w:snapToGrid w:val="0"/>
          <w:sz w:val="28"/>
          <w:szCs w:val="28"/>
        </w:rPr>
        <w:tab/>
        <w:t>Adjusting the staffing to a level that can be funded within approved budget provision, varying the provision as necessary within that constraint in order to meet changing operational needs;</w:t>
      </w:r>
    </w:p>
    <w:p w14:paraId="31C4442D" w14:textId="77777777" w:rsidR="00EE1A77" w:rsidRPr="00EE1A77" w:rsidRDefault="00EE1A77" w:rsidP="00EE1A77">
      <w:pPr>
        <w:widowControl w:val="0"/>
        <w:tabs>
          <w:tab w:val="left" w:pos="-567"/>
        </w:tabs>
        <w:spacing w:after="0" w:line="240" w:lineRule="auto"/>
        <w:ind w:left="1935" w:right="-46"/>
        <w:rPr>
          <w:rFonts w:ascii="Arial" w:eastAsia="Times New Roman" w:hAnsi="Arial" w:cs="Arial"/>
          <w:snapToGrid w:val="0"/>
          <w:sz w:val="28"/>
          <w:szCs w:val="28"/>
        </w:rPr>
      </w:pPr>
    </w:p>
    <w:p w14:paraId="51784C1C" w14:textId="77777777" w:rsidR="00EE1A77" w:rsidRPr="00EE1A77" w:rsidRDefault="00EE1A77" w:rsidP="00177558">
      <w:pPr>
        <w:widowControl w:val="0"/>
        <w:numPr>
          <w:ilvl w:val="0"/>
          <w:numId w:val="6"/>
        </w:numPr>
        <w:tabs>
          <w:tab w:val="left" w:pos="-567"/>
        </w:tabs>
        <w:spacing w:after="0" w:line="240" w:lineRule="auto"/>
        <w:ind w:left="1843" w:right="-46" w:hanging="709"/>
        <w:rPr>
          <w:rFonts w:ascii="Arial" w:eastAsia="Times New Roman" w:hAnsi="Arial" w:cs="Arial"/>
          <w:snapToGrid w:val="0"/>
          <w:sz w:val="28"/>
          <w:szCs w:val="28"/>
        </w:rPr>
      </w:pPr>
      <w:r w:rsidRPr="00EE1A77">
        <w:rPr>
          <w:rFonts w:ascii="Arial" w:eastAsia="Times New Roman" w:hAnsi="Arial" w:cs="Arial"/>
          <w:snapToGrid w:val="0"/>
          <w:sz w:val="28"/>
          <w:szCs w:val="28"/>
        </w:rPr>
        <w:tab/>
        <w:t>The proper use of appointment procedures.</w:t>
      </w:r>
    </w:p>
    <w:p w14:paraId="0F0CBF3E" w14:textId="77777777" w:rsidR="00EE1A77" w:rsidRPr="00EE1A77" w:rsidRDefault="00EE1A77" w:rsidP="00EE1A77">
      <w:pPr>
        <w:widowControl w:val="0"/>
        <w:tabs>
          <w:tab w:val="left" w:pos="-567"/>
        </w:tabs>
        <w:spacing w:after="0" w:line="240" w:lineRule="auto"/>
        <w:ind w:left="360" w:right="-46"/>
        <w:rPr>
          <w:rFonts w:ascii="Arial" w:eastAsia="Times New Roman" w:hAnsi="Arial" w:cs="Arial"/>
          <w:snapToGrid w:val="0"/>
          <w:sz w:val="28"/>
          <w:szCs w:val="28"/>
        </w:rPr>
      </w:pPr>
    </w:p>
    <w:p w14:paraId="771164AB" w14:textId="77777777" w:rsidR="00EE1A77" w:rsidRPr="00EE1A77" w:rsidRDefault="00EE1A77" w:rsidP="00EE1A77">
      <w:pPr>
        <w:widowControl w:val="0"/>
        <w:tabs>
          <w:tab w:val="left" w:pos="-567"/>
        </w:tabs>
        <w:spacing w:after="0" w:line="240" w:lineRule="auto"/>
        <w:ind w:left="1134" w:right="-46" w:hanging="1134"/>
        <w:rPr>
          <w:rFonts w:ascii="Arial" w:eastAsia="Times New Roman" w:hAnsi="Arial" w:cs="Arial"/>
          <w:b/>
          <w:snapToGrid w:val="0"/>
          <w:sz w:val="28"/>
          <w:szCs w:val="28"/>
        </w:rPr>
      </w:pPr>
      <w:r w:rsidRPr="00EE1A77">
        <w:rPr>
          <w:rFonts w:ascii="Arial" w:eastAsia="Times New Roman" w:hAnsi="Arial" w:cs="Arial"/>
          <w:b/>
          <w:snapToGrid w:val="0"/>
          <w:sz w:val="28"/>
          <w:szCs w:val="28"/>
        </w:rPr>
        <w:t>3.5</w:t>
      </w:r>
      <w:r w:rsidRPr="00EE1A77">
        <w:rPr>
          <w:rFonts w:ascii="Arial" w:eastAsia="Times New Roman" w:hAnsi="Arial" w:cs="Arial"/>
          <w:snapToGrid w:val="0"/>
          <w:sz w:val="28"/>
          <w:szCs w:val="28"/>
        </w:rPr>
        <w:tab/>
      </w:r>
      <w:r w:rsidRPr="00EE1A77">
        <w:rPr>
          <w:rFonts w:ascii="Arial" w:eastAsia="Times New Roman" w:hAnsi="Arial" w:cs="Arial"/>
          <w:b/>
          <w:snapToGrid w:val="0"/>
          <w:sz w:val="28"/>
          <w:szCs w:val="28"/>
        </w:rPr>
        <w:t>Systems and Procedures</w:t>
      </w:r>
    </w:p>
    <w:p w14:paraId="714FE855" w14:textId="77777777" w:rsidR="00EE1A77" w:rsidRPr="00EE1A77" w:rsidRDefault="00EE1A77" w:rsidP="00EE1A77">
      <w:pPr>
        <w:widowControl w:val="0"/>
        <w:tabs>
          <w:tab w:val="left" w:pos="-567"/>
        </w:tabs>
        <w:spacing w:after="0" w:line="240" w:lineRule="auto"/>
        <w:ind w:left="360" w:right="-46"/>
        <w:rPr>
          <w:rFonts w:ascii="Arial" w:eastAsia="Times New Roman" w:hAnsi="Arial" w:cs="Arial"/>
          <w:b/>
          <w:snapToGrid w:val="0"/>
          <w:sz w:val="28"/>
          <w:szCs w:val="28"/>
        </w:rPr>
      </w:pPr>
    </w:p>
    <w:p w14:paraId="2190FA98" w14:textId="77777777" w:rsidR="00EE1A77" w:rsidRPr="00EE1A77" w:rsidRDefault="00EE1A77" w:rsidP="00EE1A77">
      <w:pPr>
        <w:widowControl w:val="0"/>
        <w:tabs>
          <w:tab w:val="left" w:pos="-567"/>
        </w:tabs>
        <w:spacing w:after="0" w:line="240" w:lineRule="auto"/>
        <w:ind w:left="1134" w:right="-46" w:hanging="1134"/>
        <w:rPr>
          <w:rFonts w:ascii="Arial" w:eastAsia="Times New Roman" w:hAnsi="Arial" w:cs="Arial"/>
          <w:snapToGrid w:val="0"/>
          <w:sz w:val="28"/>
          <w:szCs w:val="28"/>
        </w:rPr>
      </w:pPr>
      <w:r w:rsidRPr="00EE1A77">
        <w:rPr>
          <w:rFonts w:ascii="Arial" w:eastAsia="Times New Roman" w:hAnsi="Arial" w:cs="Arial"/>
          <w:snapToGrid w:val="0"/>
          <w:sz w:val="28"/>
          <w:szCs w:val="28"/>
        </w:rPr>
        <w:t>3.5.1</w:t>
      </w:r>
      <w:r w:rsidRPr="00EE1A77">
        <w:rPr>
          <w:rFonts w:ascii="Arial" w:eastAsia="Times New Roman" w:hAnsi="Arial" w:cs="Arial"/>
          <w:snapToGrid w:val="0"/>
          <w:sz w:val="28"/>
          <w:szCs w:val="28"/>
        </w:rPr>
        <w:tab/>
        <w:t>Introduction</w:t>
      </w:r>
    </w:p>
    <w:p w14:paraId="51EA5A7B" w14:textId="77777777" w:rsidR="00EE1A77" w:rsidRPr="00EE1A77" w:rsidRDefault="00EE1A77" w:rsidP="00EE1A77">
      <w:pPr>
        <w:widowControl w:val="0"/>
        <w:tabs>
          <w:tab w:val="left" w:pos="-567"/>
        </w:tabs>
        <w:spacing w:after="0" w:line="240" w:lineRule="auto"/>
        <w:ind w:left="360" w:right="-46"/>
        <w:rPr>
          <w:rFonts w:ascii="Arial" w:eastAsia="Times New Roman" w:hAnsi="Arial" w:cs="Arial"/>
          <w:snapToGrid w:val="0"/>
          <w:sz w:val="28"/>
          <w:szCs w:val="28"/>
        </w:rPr>
      </w:pPr>
    </w:p>
    <w:p w14:paraId="269E028B" w14:textId="77777777" w:rsidR="00EE1A77" w:rsidRPr="00EE1A77" w:rsidRDefault="00EE1A77" w:rsidP="00EE1A77">
      <w:pPr>
        <w:widowControl w:val="0"/>
        <w:tabs>
          <w:tab w:val="left" w:pos="-567"/>
        </w:tabs>
        <w:spacing w:after="0" w:line="240" w:lineRule="auto"/>
        <w:ind w:left="1134" w:right="-46" w:hanging="1134"/>
        <w:rPr>
          <w:rFonts w:ascii="Arial" w:eastAsia="Times New Roman" w:hAnsi="Arial" w:cs="Arial"/>
          <w:snapToGrid w:val="0"/>
          <w:sz w:val="28"/>
          <w:szCs w:val="28"/>
        </w:rPr>
      </w:pPr>
      <w:r w:rsidRPr="00EE1A77">
        <w:rPr>
          <w:rFonts w:ascii="Arial" w:eastAsia="Times New Roman" w:hAnsi="Arial" w:cs="Arial"/>
          <w:snapToGrid w:val="0"/>
          <w:sz w:val="28"/>
          <w:szCs w:val="28"/>
        </w:rPr>
        <w:t>3.5.2</w:t>
      </w:r>
      <w:r w:rsidRPr="00EE1A77">
        <w:rPr>
          <w:rFonts w:ascii="Arial" w:eastAsia="Times New Roman" w:hAnsi="Arial" w:cs="Arial"/>
          <w:snapToGrid w:val="0"/>
          <w:sz w:val="28"/>
          <w:szCs w:val="28"/>
        </w:rPr>
        <w:tab/>
        <w:t>Sound systems and procedures are essential to an effective framework of accountability and control.</w:t>
      </w:r>
    </w:p>
    <w:p w14:paraId="16D44A84" w14:textId="77777777" w:rsidR="00EE1A77" w:rsidRPr="00EE1A77" w:rsidRDefault="00EE1A77" w:rsidP="00EE1A77">
      <w:pPr>
        <w:widowControl w:val="0"/>
        <w:tabs>
          <w:tab w:val="left" w:pos="-567"/>
        </w:tabs>
        <w:spacing w:after="0" w:line="240" w:lineRule="auto"/>
        <w:ind w:left="1134" w:right="-46" w:hanging="1134"/>
        <w:rPr>
          <w:rFonts w:ascii="Arial" w:eastAsia="Times New Roman" w:hAnsi="Arial" w:cs="Arial"/>
          <w:snapToGrid w:val="0"/>
          <w:sz w:val="28"/>
          <w:szCs w:val="28"/>
        </w:rPr>
      </w:pPr>
    </w:p>
    <w:p w14:paraId="693B7062" w14:textId="77777777" w:rsidR="00EE1A77" w:rsidRPr="00EE1A77" w:rsidRDefault="00EE1A77" w:rsidP="00EE1A77">
      <w:pPr>
        <w:widowControl w:val="0"/>
        <w:tabs>
          <w:tab w:val="left" w:pos="-567"/>
        </w:tabs>
        <w:spacing w:after="0" w:line="240" w:lineRule="auto"/>
        <w:ind w:left="1134" w:right="-46" w:hanging="1134"/>
        <w:rPr>
          <w:rFonts w:ascii="Arial" w:eastAsia="Times New Roman" w:hAnsi="Arial" w:cs="Arial"/>
          <w:snapToGrid w:val="0"/>
          <w:sz w:val="28"/>
          <w:szCs w:val="28"/>
        </w:rPr>
      </w:pPr>
      <w:r w:rsidRPr="00EE1A77">
        <w:rPr>
          <w:rFonts w:ascii="Arial" w:eastAsia="Times New Roman" w:hAnsi="Arial" w:cs="Arial"/>
          <w:snapToGrid w:val="0"/>
          <w:sz w:val="28"/>
          <w:szCs w:val="28"/>
        </w:rPr>
        <w:t>3.5.3</w:t>
      </w:r>
      <w:r w:rsidRPr="00EE1A77">
        <w:rPr>
          <w:rFonts w:ascii="Arial" w:eastAsia="Times New Roman" w:hAnsi="Arial" w:cs="Arial"/>
          <w:snapToGrid w:val="0"/>
          <w:sz w:val="28"/>
          <w:szCs w:val="28"/>
        </w:rPr>
        <w:tab/>
        <w:t>General</w:t>
      </w:r>
    </w:p>
    <w:p w14:paraId="285355EA" w14:textId="77777777" w:rsidR="00EE1A77" w:rsidRPr="00EE1A77" w:rsidRDefault="00EE1A77" w:rsidP="00EE1A77">
      <w:pPr>
        <w:widowControl w:val="0"/>
        <w:tabs>
          <w:tab w:val="left" w:pos="-567"/>
        </w:tabs>
        <w:spacing w:after="0" w:line="240" w:lineRule="auto"/>
        <w:ind w:left="1134" w:right="-46" w:hanging="1134"/>
        <w:rPr>
          <w:rFonts w:ascii="Arial" w:eastAsia="Times New Roman" w:hAnsi="Arial" w:cs="Arial"/>
          <w:snapToGrid w:val="0"/>
          <w:sz w:val="28"/>
          <w:szCs w:val="28"/>
        </w:rPr>
      </w:pPr>
    </w:p>
    <w:p w14:paraId="2013C495" w14:textId="77777777" w:rsidR="00EE1A77" w:rsidRPr="00EE1A77" w:rsidRDefault="00EE1A77" w:rsidP="00EE1A77">
      <w:pPr>
        <w:widowControl w:val="0"/>
        <w:tabs>
          <w:tab w:val="left" w:pos="-567"/>
        </w:tabs>
        <w:spacing w:after="0" w:line="240" w:lineRule="auto"/>
        <w:ind w:left="1134" w:right="-46" w:hanging="1134"/>
        <w:rPr>
          <w:rFonts w:ascii="Arial" w:eastAsia="Times New Roman" w:hAnsi="Arial" w:cs="Arial"/>
          <w:snapToGrid w:val="0"/>
          <w:sz w:val="28"/>
          <w:szCs w:val="28"/>
        </w:rPr>
      </w:pPr>
      <w:r w:rsidRPr="00EE1A77">
        <w:rPr>
          <w:rFonts w:ascii="Arial" w:eastAsia="Times New Roman" w:hAnsi="Arial" w:cs="Arial"/>
          <w:snapToGrid w:val="0"/>
          <w:sz w:val="28"/>
          <w:szCs w:val="28"/>
        </w:rPr>
        <w:tab/>
        <w:t xml:space="preserve">The </w:t>
      </w:r>
      <w:r w:rsidR="00A7736A">
        <w:rPr>
          <w:rFonts w:ascii="Arial" w:eastAsia="Times New Roman" w:hAnsi="Arial" w:cs="Arial"/>
          <w:snapToGrid w:val="0"/>
          <w:sz w:val="28"/>
          <w:szCs w:val="28"/>
        </w:rPr>
        <w:t>Chief Finance Officer</w:t>
      </w:r>
      <w:r w:rsidRPr="00EE1A77">
        <w:rPr>
          <w:rFonts w:ascii="Arial" w:eastAsia="Times New Roman" w:hAnsi="Arial" w:cs="Arial"/>
          <w:snapToGrid w:val="0"/>
          <w:sz w:val="28"/>
          <w:szCs w:val="28"/>
        </w:rPr>
        <w:t xml:space="preserve"> is responsible for the operation of the Authority’s accounting systems, the form of accounts and the supporting financial records.  Any changes made by Corporate Directors to the existing financial systems or the establishment of new systems must be approved by the </w:t>
      </w:r>
      <w:r w:rsidR="00A7736A">
        <w:rPr>
          <w:rFonts w:ascii="Arial" w:eastAsia="Times New Roman" w:hAnsi="Arial" w:cs="Arial"/>
          <w:snapToGrid w:val="0"/>
          <w:sz w:val="28"/>
          <w:szCs w:val="28"/>
        </w:rPr>
        <w:t>Chief Finance Officer</w:t>
      </w:r>
      <w:r w:rsidRPr="00EE1A77">
        <w:rPr>
          <w:rFonts w:ascii="Arial" w:eastAsia="Times New Roman" w:hAnsi="Arial" w:cs="Arial"/>
          <w:snapToGrid w:val="0"/>
          <w:sz w:val="28"/>
          <w:szCs w:val="28"/>
        </w:rPr>
        <w:t>.  However, Corporate Directors are responsible for the proper operation of financial processes in their own directorates.</w:t>
      </w:r>
    </w:p>
    <w:p w14:paraId="3169420D" w14:textId="77777777" w:rsidR="00EE1A77" w:rsidRPr="00EE1A77" w:rsidRDefault="00EE1A77" w:rsidP="00EE1A77">
      <w:pPr>
        <w:widowControl w:val="0"/>
        <w:tabs>
          <w:tab w:val="left" w:pos="-567"/>
        </w:tabs>
        <w:spacing w:after="0" w:line="240" w:lineRule="auto"/>
        <w:ind w:left="1134" w:right="-46" w:hanging="1134"/>
        <w:rPr>
          <w:rFonts w:ascii="Arial" w:eastAsia="Times New Roman" w:hAnsi="Arial" w:cs="Arial"/>
          <w:snapToGrid w:val="0"/>
          <w:sz w:val="28"/>
          <w:szCs w:val="28"/>
        </w:rPr>
      </w:pPr>
    </w:p>
    <w:p w14:paraId="2E17AFDC" w14:textId="77777777" w:rsidR="00EE1A77" w:rsidRPr="00EE1A77" w:rsidRDefault="00EE1A77" w:rsidP="00EE1A77">
      <w:pPr>
        <w:widowControl w:val="0"/>
        <w:tabs>
          <w:tab w:val="left" w:pos="-567"/>
        </w:tabs>
        <w:spacing w:after="0" w:line="240" w:lineRule="auto"/>
        <w:ind w:left="1134" w:right="-46" w:hanging="1134"/>
        <w:rPr>
          <w:rFonts w:ascii="Arial" w:eastAsia="Times New Roman" w:hAnsi="Arial" w:cs="Arial"/>
          <w:snapToGrid w:val="0"/>
          <w:sz w:val="28"/>
          <w:szCs w:val="28"/>
        </w:rPr>
      </w:pPr>
      <w:r w:rsidRPr="00EE1A77">
        <w:rPr>
          <w:rFonts w:ascii="Arial" w:eastAsia="Times New Roman" w:hAnsi="Arial" w:cs="Arial"/>
          <w:snapToGrid w:val="0"/>
          <w:sz w:val="28"/>
          <w:szCs w:val="28"/>
        </w:rPr>
        <w:tab/>
        <w:t xml:space="preserve">Any changes to agreed procedures by Corporate </w:t>
      </w:r>
      <w:r w:rsidRPr="00EE1A77">
        <w:rPr>
          <w:rFonts w:ascii="Arial" w:eastAsia="Times New Roman" w:hAnsi="Arial" w:cs="Arial"/>
          <w:snapToGrid w:val="0"/>
          <w:sz w:val="28"/>
          <w:szCs w:val="28"/>
        </w:rPr>
        <w:lastRenderedPageBreak/>
        <w:t xml:space="preserve">Directors to meet their own specific service needs should be agreed with the </w:t>
      </w:r>
      <w:r w:rsidR="00A7736A">
        <w:rPr>
          <w:rFonts w:ascii="Arial" w:eastAsia="Times New Roman" w:hAnsi="Arial" w:cs="Arial"/>
          <w:snapToGrid w:val="0"/>
          <w:sz w:val="28"/>
          <w:szCs w:val="28"/>
        </w:rPr>
        <w:t>Chief Finance Officer</w:t>
      </w:r>
      <w:r w:rsidRPr="00EE1A77">
        <w:rPr>
          <w:rFonts w:ascii="Arial" w:eastAsia="Times New Roman" w:hAnsi="Arial" w:cs="Arial"/>
          <w:snapToGrid w:val="0"/>
          <w:sz w:val="28"/>
          <w:szCs w:val="28"/>
        </w:rPr>
        <w:t>.</w:t>
      </w:r>
    </w:p>
    <w:p w14:paraId="5DC25B2B" w14:textId="77777777" w:rsidR="00EE1A77" w:rsidRPr="00EE1A77" w:rsidRDefault="00EE1A77" w:rsidP="00EE1A77">
      <w:pPr>
        <w:widowControl w:val="0"/>
        <w:tabs>
          <w:tab w:val="left" w:pos="-567"/>
        </w:tabs>
        <w:spacing w:after="0" w:line="240" w:lineRule="auto"/>
        <w:ind w:left="1134" w:right="-46" w:hanging="1134"/>
        <w:rPr>
          <w:rFonts w:ascii="Arial" w:eastAsia="Times New Roman" w:hAnsi="Arial" w:cs="Arial"/>
          <w:snapToGrid w:val="0"/>
          <w:sz w:val="28"/>
          <w:szCs w:val="28"/>
        </w:rPr>
      </w:pPr>
    </w:p>
    <w:p w14:paraId="04306F12" w14:textId="77777777" w:rsidR="00EE1A77" w:rsidRPr="00EE1A77" w:rsidRDefault="00EE1A77" w:rsidP="00EE1A77">
      <w:pPr>
        <w:widowControl w:val="0"/>
        <w:tabs>
          <w:tab w:val="left" w:pos="-567"/>
        </w:tabs>
        <w:spacing w:after="0" w:line="240" w:lineRule="auto"/>
        <w:ind w:left="1134" w:right="-46" w:hanging="1134"/>
        <w:rPr>
          <w:rFonts w:ascii="Arial" w:eastAsia="Times New Roman" w:hAnsi="Arial" w:cs="Arial"/>
          <w:snapToGrid w:val="0"/>
          <w:sz w:val="28"/>
          <w:szCs w:val="28"/>
        </w:rPr>
      </w:pPr>
      <w:r w:rsidRPr="00EE1A77">
        <w:rPr>
          <w:rFonts w:ascii="Arial" w:eastAsia="Times New Roman" w:hAnsi="Arial" w:cs="Arial"/>
          <w:snapToGrid w:val="0"/>
          <w:sz w:val="28"/>
          <w:szCs w:val="28"/>
        </w:rPr>
        <w:tab/>
        <w:t xml:space="preserve">Corporate Directors should ensure that their employees receive relevant financial training that has been approved by the </w:t>
      </w:r>
      <w:r w:rsidR="00A7736A">
        <w:rPr>
          <w:rFonts w:ascii="Arial" w:eastAsia="Times New Roman" w:hAnsi="Arial" w:cs="Arial"/>
          <w:snapToGrid w:val="0"/>
          <w:sz w:val="28"/>
          <w:szCs w:val="28"/>
        </w:rPr>
        <w:t>Chief Finance Officer</w:t>
      </w:r>
      <w:r w:rsidRPr="00EE1A77">
        <w:rPr>
          <w:rFonts w:ascii="Arial" w:eastAsia="Times New Roman" w:hAnsi="Arial" w:cs="Arial"/>
          <w:snapToGrid w:val="0"/>
          <w:sz w:val="28"/>
          <w:szCs w:val="28"/>
        </w:rPr>
        <w:t>.</w:t>
      </w:r>
    </w:p>
    <w:p w14:paraId="5121AEF9" w14:textId="77777777" w:rsidR="00EE1A77" w:rsidRPr="00EE1A77" w:rsidRDefault="00EE1A77" w:rsidP="00EE1A77">
      <w:pPr>
        <w:widowControl w:val="0"/>
        <w:tabs>
          <w:tab w:val="left" w:pos="-567"/>
        </w:tabs>
        <w:spacing w:after="0" w:line="240" w:lineRule="auto"/>
        <w:ind w:left="1134" w:right="-46" w:hanging="1134"/>
        <w:rPr>
          <w:rFonts w:ascii="Arial" w:eastAsia="Times New Roman" w:hAnsi="Arial" w:cs="Arial"/>
          <w:snapToGrid w:val="0"/>
          <w:sz w:val="28"/>
          <w:szCs w:val="28"/>
        </w:rPr>
      </w:pPr>
    </w:p>
    <w:p w14:paraId="14427175" w14:textId="77777777" w:rsidR="00EE1A77" w:rsidRPr="00EE1A77" w:rsidRDefault="00EE1A77" w:rsidP="00EE1A77">
      <w:pPr>
        <w:widowControl w:val="0"/>
        <w:tabs>
          <w:tab w:val="left" w:pos="-567"/>
        </w:tabs>
        <w:spacing w:after="0" w:line="240" w:lineRule="auto"/>
        <w:ind w:left="1134" w:right="-46" w:hanging="1134"/>
        <w:rPr>
          <w:rFonts w:ascii="Arial" w:eastAsia="Times New Roman" w:hAnsi="Arial" w:cs="Arial"/>
          <w:snapToGrid w:val="0"/>
          <w:sz w:val="28"/>
          <w:szCs w:val="28"/>
        </w:rPr>
      </w:pPr>
      <w:r w:rsidRPr="00EE1A77">
        <w:rPr>
          <w:rFonts w:ascii="Arial" w:eastAsia="Times New Roman" w:hAnsi="Arial" w:cs="Arial"/>
          <w:snapToGrid w:val="0"/>
          <w:sz w:val="28"/>
          <w:szCs w:val="28"/>
        </w:rPr>
        <w:tab/>
        <w:t>Corporate Directors must ensure that, where appropriate, computer and other systems are registered in accordance with data protection legislation.  Corporate Directors must ensure that employees are aware of their responsibilities under freedom of information legislation.</w:t>
      </w:r>
    </w:p>
    <w:p w14:paraId="540757AA" w14:textId="77777777" w:rsidR="00EE1A77" w:rsidRPr="00EE1A77" w:rsidRDefault="00EE1A77" w:rsidP="00EE1A77">
      <w:pPr>
        <w:widowControl w:val="0"/>
        <w:tabs>
          <w:tab w:val="left" w:pos="-567"/>
        </w:tabs>
        <w:spacing w:after="0" w:line="240" w:lineRule="auto"/>
        <w:ind w:left="1134" w:right="-46" w:hanging="1134"/>
        <w:rPr>
          <w:rFonts w:ascii="Arial" w:eastAsia="Times New Roman" w:hAnsi="Arial" w:cs="Arial"/>
          <w:snapToGrid w:val="0"/>
          <w:sz w:val="28"/>
          <w:szCs w:val="28"/>
        </w:rPr>
      </w:pPr>
    </w:p>
    <w:p w14:paraId="38BAFD82" w14:textId="77777777" w:rsidR="00EE1A77" w:rsidRPr="00EE1A77" w:rsidRDefault="00EE1A77" w:rsidP="00EE1A77">
      <w:pPr>
        <w:widowControl w:val="0"/>
        <w:tabs>
          <w:tab w:val="left" w:pos="-567"/>
        </w:tabs>
        <w:spacing w:after="0" w:line="240" w:lineRule="auto"/>
        <w:ind w:left="1134" w:right="-46" w:hanging="1134"/>
        <w:rPr>
          <w:rFonts w:ascii="Arial" w:eastAsia="Times New Roman" w:hAnsi="Arial" w:cs="Arial"/>
          <w:snapToGrid w:val="0"/>
          <w:sz w:val="28"/>
          <w:szCs w:val="28"/>
        </w:rPr>
      </w:pPr>
      <w:r w:rsidRPr="00EE1A77">
        <w:rPr>
          <w:rFonts w:ascii="Arial" w:eastAsia="Times New Roman" w:hAnsi="Arial" w:cs="Arial"/>
          <w:snapToGrid w:val="0"/>
          <w:sz w:val="28"/>
          <w:szCs w:val="28"/>
        </w:rPr>
        <w:t>3.5.4</w:t>
      </w:r>
      <w:r w:rsidRPr="00EE1A77">
        <w:rPr>
          <w:rFonts w:ascii="Arial" w:eastAsia="Times New Roman" w:hAnsi="Arial" w:cs="Arial"/>
          <w:snapToGrid w:val="0"/>
          <w:sz w:val="28"/>
          <w:szCs w:val="28"/>
        </w:rPr>
        <w:tab/>
        <w:t>Income and Expenditure</w:t>
      </w:r>
    </w:p>
    <w:p w14:paraId="789C3B84" w14:textId="77777777" w:rsidR="00EE1A77" w:rsidRPr="00EE1A77" w:rsidRDefault="00EE1A77" w:rsidP="00EE1A77">
      <w:pPr>
        <w:widowControl w:val="0"/>
        <w:tabs>
          <w:tab w:val="left" w:pos="-567"/>
        </w:tabs>
        <w:spacing w:after="0" w:line="240" w:lineRule="auto"/>
        <w:ind w:left="1134" w:right="-46" w:hanging="1134"/>
        <w:rPr>
          <w:rFonts w:ascii="Arial" w:eastAsia="Times New Roman" w:hAnsi="Arial" w:cs="Arial"/>
          <w:snapToGrid w:val="0"/>
          <w:sz w:val="28"/>
          <w:szCs w:val="28"/>
        </w:rPr>
      </w:pPr>
    </w:p>
    <w:p w14:paraId="1CA4283F" w14:textId="77777777" w:rsidR="00EE1A77" w:rsidRPr="00EE1A77" w:rsidRDefault="00EE1A77" w:rsidP="00EE1A77">
      <w:pPr>
        <w:widowControl w:val="0"/>
        <w:tabs>
          <w:tab w:val="left" w:pos="-567"/>
        </w:tabs>
        <w:spacing w:after="0" w:line="240" w:lineRule="auto"/>
        <w:ind w:left="1134" w:right="-46" w:hanging="1134"/>
        <w:rPr>
          <w:rFonts w:ascii="Arial" w:eastAsia="Times New Roman" w:hAnsi="Arial" w:cs="Arial"/>
          <w:snapToGrid w:val="0"/>
          <w:sz w:val="28"/>
          <w:szCs w:val="28"/>
        </w:rPr>
      </w:pPr>
      <w:r w:rsidRPr="00EE1A77">
        <w:rPr>
          <w:rFonts w:ascii="Arial" w:eastAsia="Times New Roman" w:hAnsi="Arial" w:cs="Arial"/>
          <w:snapToGrid w:val="0"/>
          <w:sz w:val="28"/>
          <w:szCs w:val="28"/>
        </w:rPr>
        <w:tab/>
        <w:t>It is the responsibility of Corporate Directors to ensure that a proper scheme of delegation has been established within their area and is operating effectively.  The scheme of delegation should identify employees authorised to act on the Corporate Director’s behalf, or on behalf of the executive, in respect of payments, income collection and placing orders, together with the limits of their authority.  The executive is responsible for approving procedures for writing off debts as part of the overall control framework of accountability and control.</w:t>
      </w:r>
    </w:p>
    <w:p w14:paraId="60A8C4F0" w14:textId="77777777" w:rsidR="00EE1A77" w:rsidRPr="00EE1A77" w:rsidRDefault="00EE1A77" w:rsidP="00EE1A77">
      <w:pPr>
        <w:widowControl w:val="0"/>
        <w:tabs>
          <w:tab w:val="left" w:pos="-567"/>
        </w:tabs>
        <w:spacing w:after="0" w:line="240" w:lineRule="auto"/>
        <w:ind w:left="1134" w:right="-46" w:hanging="1134"/>
        <w:rPr>
          <w:rFonts w:ascii="Arial" w:eastAsia="Times New Roman" w:hAnsi="Arial" w:cs="Arial"/>
          <w:snapToGrid w:val="0"/>
          <w:sz w:val="28"/>
          <w:szCs w:val="28"/>
        </w:rPr>
      </w:pPr>
    </w:p>
    <w:p w14:paraId="4598130A" w14:textId="77777777" w:rsidR="00EE1A77" w:rsidRPr="00EE1A77" w:rsidRDefault="00EE1A77" w:rsidP="00EE1A77">
      <w:pPr>
        <w:widowControl w:val="0"/>
        <w:tabs>
          <w:tab w:val="left" w:pos="-567"/>
        </w:tabs>
        <w:spacing w:after="0" w:line="240" w:lineRule="auto"/>
        <w:ind w:left="1134" w:right="-46" w:hanging="1134"/>
        <w:rPr>
          <w:rFonts w:ascii="Arial" w:eastAsia="Times New Roman" w:hAnsi="Arial" w:cs="Arial"/>
          <w:snapToGrid w:val="0"/>
          <w:sz w:val="28"/>
          <w:szCs w:val="28"/>
        </w:rPr>
      </w:pPr>
    </w:p>
    <w:p w14:paraId="761F3707" w14:textId="77777777" w:rsidR="00EE1A77" w:rsidRPr="00EE1A77" w:rsidRDefault="00EE1A77" w:rsidP="00EE1A77">
      <w:pPr>
        <w:widowControl w:val="0"/>
        <w:tabs>
          <w:tab w:val="left" w:pos="-567"/>
        </w:tabs>
        <w:spacing w:after="0" w:line="240" w:lineRule="auto"/>
        <w:ind w:left="1134" w:right="-46" w:hanging="1134"/>
        <w:rPr>
          <w:rFonts w:ascii="Arial" w:eastAsia="Times New Roman" w:hAnsi="Arial" w:cs="Arial"/>
          <w:snapToGrid w:val="0"/>
          <w:sz w:val="28"/>
          <w:szCs w:val="28"/>
        </w:rPr>
      </w:pPr>
    </w:p>
    <w:p w14:paraId="268F03ED" w14:textId="77777777" w:rsidR="00EE1A77" w:rsidRPr="00EE1A77" w:rsidRDefault="00EE1A77" w:rsidP="00EE1A77">
      <w:pPr>
        <w:widowControl w:val="0"/>
        <w:tabs>
          <w:tab w:val="left" w:pos="-567"/>
        </w:tabs>
        <w:spacing w:after="0" w:line="240" w:lineRule="auto"/>
        <w:ind w:left="1134" w:right="-46" w:hanging="1134"/>
        <w:rPr>
          <w:rFonts w:ascii="Arial" w:eastAsia="Times New Roman" w:hAnsi="Arial" w:cs="Arial"/>
          <w:snapToGrid w:val="0"/>
          <w:sz w:val="28"/>
          <w:szCs w:val="28"/>
        </w:rPr>
      </w:pPr>
      <w:r w:rsidRPr="00EE1A77">
        <w:rPr>
          <w:rFonts w:ascii="Arial" w:eastAsia="Times New Roman" w:hAnsi="Arial" w:cs="Arial"/>
          <w:snapToGrid w:val="0"/>
          <w:sz w:val="28"/>
          <w:szCs w:val="28"/>
        </w:rPr>
        <w:t>3.5.5</w:t>
      </w:r>
      <w:r w:rsidRPr="00EE1A77">
        <w:rPr>
          <w:rFonts w:ascii="Arial" w:eastAsia="Times New Roman" w:hAnsi="Arial" w:cs="Arial"/>
          <w:snapToGrid w:val="0"/>
          <w:sz w:val="28"/>
          <w:szCs w:val="28"/>
        </w:rPr>
        <w:tab/>
        <w:t>Payments to Employees and Members</w:t>
      </w:r>
    </w:p>
    <w:p w14:paraId="579662A7" w14:textId="77777777" w:rsidR="00EE1A77" w:rsidRPr="00EE1A77" w:rsidRDefault="00EE1A77" w:rsidP="00EE1A77">
      <w:pPr>
        <w:widowControl w:val="0"/>
        <w:tabs>
          <w:tab w:val="left" w:pos="-567"/>
        </w:tabs>
        <w:spacing w:after="0" w:line="240" w:lineRule="auto"/>
        <w:ind w:left="1134" w:right="-46" w:hanging="1134"/>
        <w:rPr>
          <w:rFonts w:ascii="Arial" w:eastAsia="Times New Roman" w:hAnsi="Arial" w:cs="Arial"/>
          <w:snapToGrid w:val="0"/>
          <w:sz w:val="28"/>
          <w:szCs w:val="28"/>
        </w:rPr>
      </w:pPr>
    </w:p>
    <w:p w14:paraId="3F538C6A" w14:textId="77777777" w:rsidR="00EE1A77" w:rsidRPr="00EE1A77" w:rsidRDefault="00EE1A77" w:rsidP="00EE1A77">
      <w:pPr>
        <w:widowControl w:val="0"/>
        <w:tabs>
          <w:tab w:val="left" w:pos="-567"/>
        </w:tabs>
        <w:spacing w:after="0" w:line="240" w:lineRule="auto"/>
        <w:ind w:left="1134" w:right="-46" w:hanging="1134"/>
        <w:rPr>
          <w:rFonts w:ascii="Arial" w:eastAsia="Times New Roman" w:hAnsi="Arial" w:cs="Arial"/>
          <w:snapToGrid w:val="0"/>
          <w:sz w:val="28"/>
          <w:szCs w:val="28"/>
        </w:rPr>
      </w:pPr>
      <w:r w:rsidRPr="00EE1A77">
        <w:rPr>
          <w:rFonts w:ascii="Arial" w:eastAsia="Times New Roman" w:hAnsi="Arial" w:cs="Arial"/>
          <w:snapToGrid w:val="0"/>
          <w:sz w:val="28"/>
          <w:szCs w:val="28"/>
        </w:rPr>
        <w:tab/>
        <w:t xml:space="preserve">The </w:t>
      </w:r>
      <w:r w:rsidR="00A7736A">
        <w:rPr>
          <w:rFonts w:ascii="Arial" w:eastAsia="Times New Roman" w:hAnsi="Arial" w:cs="Arial"/>
          <w:snapToGrid w:val="0"/>
          <w:sz w:val="28"/>
          <w:szCs w:val="28"/>
        </w:rPr>
        <w:t>Chief Finance Officer</w:t>
      </w:r>
      <w:r w:rsidRPr="00EE1A77">
        <w:rPr>
          <w:rFonts w:ascii="Arial" w:eastAsia="Times New Roman" w:hAnsi="Arial" w:cs="Arial"/>
          <w:snapToGrid w:val="0"/>
          <w:sz w:val="28"/>
          <w:szCs w:val="28"/>
        </w:rPr>
        <w:t xml:space="preserve"> is responsible for all payments of salaries and wages to all employees, including payments for overtime, and for payment of allowance to members.</w:t>
      </w:r>
    </w:p>
    <w:p w14:paraId="033E9FFE" w14:textId="77777777" w:rsidR="00EE1A77" w:rsidRPr="00EE1A77" w:rsidRDefault="00EE1A77" w:rsidP="00EE1A77">
      <w:pPr>
        <w:widowControl w:val="0"/>
        <w:tabs>
          <w:tab w:val="left" w:pos="-567"/>
        </w:tabs>
        <w:spacing w:after="0" w:line="240" w:lineRule="auto"/>
        <w:ind w:left="1134" w:right="-46" w:hanging="1134"/>
        <w:rPr>
          <w:rFonts w:ascii="Arial" w:eastAsia="Times New Roman" w:hAnsi="Arial" w:cs="Arial"/>
          <w:snapToGrid w:val="0"/>
          <w:sz w:val="28"/>
          <w:szCs w:val="28"/>
        </w:rPr>
      </w:pPr>
    </w:p>
    <w:p w14:paraId="148C92D1" w14:textId="77777777" w:rsidR="00EE1A77" w:rsidRPr="00EE1A77" w:rsidRDefault="00EE1A77" w:rsidP="00EE1A77">
      <w:pPr>
        <w:widowControl w:val="0"/>
        <w:tabs>
          <w:tab w:val="left" w:pos="-567"/>
        </w:tabs>
        <w:spacing w:after="0" w:line="240" w:lineRule="auto"/>
        <w:ind w:left="1134" w:right="-46" w:hanging="1134"/>
        <w:rPr>
          <w:rFonts w:ascii="Arial" w:eastAsia="Times New Roman" w:hAnsi="Arial" w:cs="Arial"/>
          <w:snapToGrid w:val="0"/>
          <w:sz w:val="28"/>
          <w:szCs w:val="28"/>
        </w:rPr>
      </w:pPr>
      <w:r w:rsidRPr="00EE1A77">
        <w:rPr>
          <w:rFonts w:ascii="Arial" w:eastAsia="Times New Roman" w:hAnsi="Arial" w:cs="Arial"/>
          <w:snapToGrid w:val="0"/>
          <w:sz w:val="28"/>
          <w:szCs w:val="28"/>
        </w:rPr>
        <w:t>3.5.6</w:t>
      </w:r>
      <w:r w:rsidRPr="00EE1A77">
        <w:rPr>
          <w:rFonts w:ascii="Arial" w:eastAsia="Times New Roman" w:hAnsi="Arial" w:cs="Arial"/>
          <w:snapToGrid w:val="0"/>
          <w:sz w:val="28"/>
          <w:szCs w:val="28"/>
        </w:rPr>
        <w:tab/>
        <w:t>Taxation</w:t>
      </w:r>
    </w:p>
    <w:p w14:paraId="6FE9109A" w14:textId="77777777" w:rsidR="00EE1A77" w:rsidRPr="00EE1A77" w:rsidRDefault="00EE1A77" w:rsidP="00EE1A77">
      <w:pPr>
        <w:widowControl w:val="0"/>
        <w:tabs>
          <w:tab w:val="left" w:pos="-567"/>
        </w:tabs>
        <w:spacing w:after="0" w:line="240" w:lineRule="auto"/>
        <w:ind w:left="1134" w:right="-46" w:hanging="1134"/>
        <w:rPr>
          <w:rFonts w:ascii="Arial" w:eastAsia="Times New Roman" w:hAnsi="Arial" w:cs="Arial"/>
          <w:snapToGrid w:val="0"/>
          <w:sz w:val="28"/>
          <w:szCs w:val="28"/>
        </w:rPr>
      </w:pPr>
    </w:p>
    <w:p w14:paraId="5B2EC906" w14:textId="77777777" w:rsidR="00EE1A77" w:rsidRPr="00EE1A77" w:rsidRDefault="00EE1A77" w:rsidP="00EE1A77">
      <w:pPr>
        <w:widowControl w:val="0"/>
        <w:tabs>
          <w:tab w:val="left" w:pos="-567"/>
        </w:tabs>
        <w:spacing w:after="0" w:line="240" w:lineRule="auto"/>
        <w:ind w:left="1134" w:right="-46" w:hanging="1134"/>
        <w:rPr>
          <w:rFonts w:ascii="Arial" w:eastAsia="Times New Roman" w:hAnsi="Arial" w:cs="Arial"/>
          <w:snapToGrid w:val="0"/>
          <w:sz w:val="28"/>
          <w:szCs w:val="28"/>
        </w:rPr>
      </w:pPr>
      <w:r w:rsidRPr="00EE1A77">
        <w:rPr>
          <w:rFonts w:ascii="Arial" w:eastAsia="Times New Roman" w:hAnsi="Arial" w:cs="Arial"/>
          <w:snapToGrid w:val="0"/>
          <w:sz w:val="28"/>
          <w:szCs w:val="28"/>
        </w:rPr>
        <w:tab/>
        <w:t xml:space="preserve">The </w:t>
      </w:r>
      <w:r w:rsidR="00A7736A">
        <w:rPr>
          <w:rFonts w:ascii="Arial" w:eastAsia="Times New Roman" w:hAnsi="Arial" w:cs="Arial"/>
          <w:snapToGrid w:val="0"/>
          <w:sz w:val="28"/>
          <w:szCs w:val="28"/>
        </w:rPr>
        <w:t>Chief Finance Officer</w:t>
      </w:r>
      <w:r w:rsidRPr="00EE1A77">
        <w:rPr>
          <w:rFonts w:ascii="Arial" w:eastAsia="Times New Roman" w:hAnsi="Arial" w:cs="Arial"/>
          <w:snapToGrid w:val="0"/>
          <w:sz w:val="28"/>
          <w:szCs w:val="28"/>
        </w:rPr>
        <w:t xml:space="preserve"> is responsible for advising Corporate Directors, in the light of guidance issued by appropriate bodies and relevant legislation as it applies, on all taxation issues that affect the Authority.</w:t>
      </w:r>
    </w:p>
    <w:p w14:paraId="2CE2C65E" w14:textId="77777777" w:rsidR="00EE1A77" w:rsidRPr="00EE1A77" w:rsidRDefault="00EE1A77" w:rsidP="00EE1A77">
      <w:pPr>
        <w:widowControl w:val="0"/>
        <w:tabs>
          <w:tab w:val="left" w:pos="-567"/>
        </w:tabs>
        <w:spacing w:after="0" w:line="240" w:lineRule="auto"/>
        <w:ind w:left="1134" w:right="-46" w:hanging="1134"/>
        <w:rPr>
          <w:rFonts w:ascii="Arial" w:eastAsia="Times New Roman" w:hAnsi="Arial" w:cs="Arial"/>
          <w:snapToGrid w:val="0"/>
          <w:sz w:val="28"/>
          <w:szCs w:val="28"/>
        </w:rPr>
      </w:pPr>
    </w:p>
    <w:p w14:paraId="12E0E02A" w14:textId="77777777" w:rsidR="00EE1A77" w:rsidRPr="00EE1A77" w:rsidRDefault="00EE1A77" w:rsidP="00EE1A77">
      <w:pPr>
        <w:widowControl w:val="0"/>
        <w:tabs>
          <w:tab w:val="left" w:pos="-567"/>
        </w:tabs>
        <w:spacing w:after="0" w:line="240" w:lineRule="auto"/>
        <w:ind w:left="1134" w:right="-46" w:hanging="1134"/>
        <w:rPr>
          <w:rFonts w:ascii="Arial" w:eastAsia="Times New Roman" w:hAnsi="Arial" w:cs="Arial"/>
          <w:snapToGrid w:val="0"/>
          <w:sz w:val="28"/>
          <w:szCs w:val="28"/>
        </w:rPr>
      </w:pPr>
      <w:r w:rsidRPr="00EE1A77">
        <w:rPr>
          <w:rFonts w:ascii="Arial" w:eastAsia="Times New Roman" w:hAnsi="Arial" w:cs="Arial"/>
          <w:snapToGrid w:val="0"/>
          <w:sz w:val="28"/>
          <w:szCs w:val="28"/>
        </w:rPr>
        <w:tab/>
        <w:t xml:space="preserve">The </w:t>
      </w:r>
      <w:r w:rsidR="00A7736A">
        <w:rPr>
          <w:rFonts w:ascii="Arial" w:eastAsia="Times New Roman" w:hAnsi="Arial" w:cs="Arial"/>
          <w:snapToGrid w:val="0"/>
          <w:sz w:val="28"/>
          <w:szCs w:val="28"/>
        </w:rPr>
        <w:t>Chief Finance Officer</w:t>
      </w:r>
      <w:r w:rsidRPr="00EE1A77">
        <w:rPr>
          <w:rFonts w:ascii="Arial" w:eastAsia="Times New Roman" w:hAnsi="Arial" w:cs="Arial"/>
          <w:snapToGrid w:val="0"/>
          <w:sz w:val="28"/>
          <w:szCs w:val="28"/>
        </w:rPr>
        <w:t xml:space="preserve"> is responsible for maintaining </w:t>
      </w:r>
      <w:r w:rsidRPr="00EE1A77">
        <w:rPr>
          <w:rFonts w:ascii="Arial" w:eastAsia="Times New Roman" w:hAnsi="Arial" w:cs="Arial"/>
          <w:snapToGrid w:val="0"/>
          <w:sz w:val="28"/>
          <w:szCs w:val="28"/>
        </w:rPr>
        <w:lastRenderedPageBreak/>
        <w:t>the Authority’s tax records, making all tax payments, receiving tax credits and submitting tax returns by their due date as appropriate.</w:t>
      </w:r>
    </w:p>
    <w:p w14:paraId="580460D5" w14:textId="77777777" w:rsidR="00EE1A77" w:rsidRPr="00EE1A77" w:rsidRDefault="00EE1A77" w:rsidP="00EE1A77">
      <w:pPr>
        <w:widowControl w:val="0"/>
        <w:tabs>
          <w:tab w:val="left" w:pos="-567"/>
        </w:tabs>
        <w:spacing w:after="0" w:line="240" w:lineRule="auto"/>
        <w:ind w:left="1134" w:right="-46" w:hanging="1134"/>
        <w:rPr>
          <w:rFonts w:ascii="Arial" w:eastAsia="Times New Roman" w:hAnsi="Arial" w:cs="Arial"/>
          <w:snapToGrid w:val="0"/>
          <w:sz w:val="28"/>
          <w:szCs w:val="28"/>
        </w:rPr>
      </w:pPr>
    </w:p>
    <w:p w14:paraId="3B03A059" w14:textId="77777777" w:rsidR="00EE1A77" w:rsidRPr="00EE1A77" w:rsidRDefault="00EE1A77" w:rsidP="00EE1A77">
      <w:pPr>
        <w:widowControl w:val="0"/>
        <w:tabs>
          <w:tab w:val="left" w:pos="-567"/>
        </w:tabs>
        <w:spacing w:after="0" w:line="240" w:lineRule="auto"/>
        <w:ind w:left="1134" w:right="-46" w:hanging="1134"/>
        <w:rPr>
          <w:rFonts w:ascii="Arial" w:eastAsia="Times New Roman" w:hAnsi="Arial" w:cs="Arial"/>
          <w:snapToGrid w:val="0"/>
          <w:sz w:val="28"/>
          <w:szCs w:val="28"/>
        </w:rPr>
      </w:pPr>
      <w:r w:rsidRPr="00EE1A77">
        <w:rPr>
          <w:rFonts w:ascii="Arial" w:eastAsia="Times New Roman" w:hAnsi="Arial" w:cs="Arial"/>
          <w:snapToGrid w:val="0"/>
          <w:sz w:val="28"/>
          <w:szCs w:val="28"/>
        </w:rPr>
        <w:t>3.5.7</w:t>
      </w:r>
      <w:r w:rsidRPr="00EE1A77">
        <w:rPr>
          <w:rFonts w:ascii="Arial" w:eastAsia="Times New Roman" w:hAnsi="Arial" w:cs="Arial"/>
          <w:snapToGrid w:val="0"/>
          <w:sz w:val="28"/>
          <w:szCs w:val="28"/>
        </w:rPr>
        <w:tab/>
        <w:t>Trading Accounts/Business Units</w:t>
      </w:r>
    </w:p>
    <w:p w14:paraId="152B4F6D" w14:textId="77777777" w:rsidR="00EE1A77" w:rsidRPr="00EE1A77" w:rsidRDefault="00EE1A77" w:rsidP="00EE1A77">
      <w:pPr>
        <w:widowControl w:val="0"/>
        <w:tabs>
          <w:tab w:val="left" w:pos="-567"/>
        </w:tabs>
        <w:spacing w:after="0" w:line="240" w:lineRule="auto"/>
        <w:ind w:left="1134" w:right="-46" w:hanging="1134"/>
        <w:rPr>
          <w:rFonts w:ascii="Arial" w:eastAsia="Times New Roman" w:hAnsi="Arial" w:cs="Arial"/>
          <w:snapToGrid w:val="0"/>
          <w:sz w:val="28"/>
          <w:szCs w:val="28"/>
        </w:rPr>
      </w:pPr>
    </w:p>
    <w:p w14:paraId="3992BAF3" w14:textId="77777777" w:rsidR="00EE1A77" w:rsidRPr="00EE1A77" w:rsidRDefault="00EE1A77" w:rsidP="00EE1A77">
      <w:pPr>
        <w:widowControl w:val="0"/>
        <w:tabs>
          <w:tab w:val="left" w:pos="-567"/>
        </w:tabs>
        <w:spacing w:after="0" w:line="240" w:lineRule="auto"/>
        <w:ind w:left="1134" w:right="-46" w:hanging="1134"/>
        <w:rPr>
          <w:rFonts w:ascii="Arial" w:eastAsia="Times New Roman" w:hAnsi="Arial" w:cs="Arial"/>
          <w:snapToGrid w:val="0"/>
          <w:sz w:val="28"/>
          <w:szCs w:val="28"/>
        </w:rPr>
      </w:pPr>
      <w:r w:rsidRPr="00EE1A77">
        <w:rPr>
          <w:rFonts w:ascii="Arial" w:eastAsia="Times New Roman" w:hAnsi="Arial" w:cs="Arial"/>
          <w:snapToGrid w:val="0"/>
          <w:sz w:val="28"/>
          <w:szCs w:val="28"/>
        </w:rPr>
        <w:tab/>
        <w:t xml:space="preserve">It is the responsibility of the </w:t>
      </w:r>
      <w:r w:rsidR="00A7736A">
        <w:rPr>
          <w:rFonts w:ascii="Arial" w:eastAsia="Times New Roman" w:hAnsi="Arial" w:cs="Arial"/>
          <w:snapToGrid w:val="0"/>
          <w:sz w:val="28"/>
          <w:szCs w:val="28"/>
        </w:rPr>
        <w:t>Chief Finance Officer</w:t>
      </w:r>
      <w:r w:rsidRPr="00EE1A77">
        <w:rPr>
          <w:rFonts w:ascii="Arial" w:eastAsia="Times New Roman" w:hAnsi="Arial" w:cs="Arial"/>
          <w:snapToGrid w:val="0"/>
          <w:sz w:val="28"/>
          <w:szCs w:val="28"/>
        </w:rPr>
        <w:t xml:space="preserve"> to advise on the establishment and operation of trading accounts and business units.</w:t>
      </w:r>
    </w:p>
    <w:p w14:paraId="4D1AD883" w14:textId="77777777" w:rsidR="00EE1A77" w:rsidRPr="00EE1A77" w:rsidRDefault="00EE1A77" w:rsidP="00EE1A77">
      <w:pPr>
        <w:widowControl w:val="0"/>
        <w:tabs>
          <w:tab w:val="left" w:pos="-567"/>
        </w:tabs>
        <w:spacing w:after="0" w:line="240" w:lineRule="auto"/>
        <w:ind w:left="1134" w:right="-46" w:hanging="1134"/>
        <w:rPr>
          <w:rFonts w:ascii="Arial" w:eastAsia="Times New Roman" w:hAnsi="Arial" w:cs="Arial"/>
          <w:snapToGrid w:val="0"/>
          <w:sz w:val="28"/>
          <w:szCs w:val="28"/>
        </w:rPr>
      </w:pPr>
    </w:p>
    <w:p w14:paraId="19F10A6F" w14:textId="77777777" w:rsidR="00EE1A77" w:rsidRPr="00EE1A77" w:rsidRDefault="00EE1A77" w:rsidP="00EE1A77">
      <w:pPr>
        <w:widowControl w:val="0"/>
        <w:tabs>
          <w:tab w:val="left" w:pos="-567"/>
        </w:tabs>
        <w:spacing w:after="0" w:line="240" w:lineRule="auto"/>
        <w:ind w:left="1134" w:right="-46" w:hanging="1134"/>
        <w:rPr>
          <w:rFonts w:ascii="Arial" w:eastAsia="Times New Roman" w:hAnsi="Arial" w:cs="Arial"/>
          <w:b/>
          <w:snapToGrid w:val="0"/>
          <w:sz w:val="28"/>
          <w:szCs w:val="28"/>
        </w:rPr>
      </w:pPr>
      <w:r w:rsidRPr="00EE1A77">
        <w:rPr>
          <w:rFonts w:ascii="Arial" w:eastAsia="Times New Roman" w:hAnsi="Arial" w:cs="Arial"/>
          <w:b/>
          <w:snapToGrid w:val="0"/>
          <w:sz w:val="28"/>
          <w:szCs w:val="28"/>
        </w:rPr>
        <w:t>3.6</w:t>
      </w:r>
      <w:r w:rsidRPr="00EE1A77">
        <w:rPr>
          <w:rFonts w:ascii="Arial" w:eastAsia="Times New Roman" w:hAnsi="Arial" w:cs="Arial"/>
          <w:snapToGrid w:val="0"/>
          <w:sz w:val="28"/>
          <w:szCs w:val="28"/>
        </w:rPr>
        <w:tab/>
      </w:r>
      <w:r w:rsidRPr="00EE1A77">
        <w:rPr>
          <w:rFonts w:ascii="Arial" w:eastAsia="Times New Roman" w:hAnsi="Arial" w:cs="Arial"/>
          <w:b/>
          <w:snapToGrid w:val="0"/>
          <w:sz w:val="28"/>
          <w:szCs w:val="28"/>
        </w:rPr>
        <w:t>External Arrangements</w:t>
      </w:r>
    </w:p>
    <w:p w14:paraId="4F2A0CEE" w14:textId="77777777" w:rsidR="00EE1A77" w:rsidRPr="00EE1A77" w:rsidRDefault="00EE1A77" w:rsidP="00EE1A77">
      <w:pPr>
        <w:widowControl w:val="0"/>
        <w:tabs>
          <w:tab w:val="left" w:pos="-567"/>
        </w:tabs>
        <w:spacing w:after="0" w:line="240" w:lineRule="auto"/>
        <w:ind w:left="1134" w:right="-46" w:hanging="1134"/>
        <w:rPr>
          <w:rFonts w:ascii="Arial" w:eastAsia="Times New Roman" w:hAnsi="Arial" w:cs="Arial"/>
          <w:snapToGrid w:val="0"/>
          <w:sz w:val="28"/>
          <w:szCs w:val="28"/>
        </w:rPr>
      </w:pPr>
    </w:p>
    <w:p w14:paraId="1B3EE0AD" w14:textId="77777777" w:rsidR="00EE1A77" w:rsidRPr="00EE1A77" w:rsidRDefault="00EE1A77" w:rsidP="00EE1A77">
      <w:pPr>
        <w:widowControl w:val="0"/>
        <w:tabs>
          <w:tab w:val="left" w:pos="-567"/>
        </w:tabs>
        <w:spacing w:after="0" w:line="240" w:lineRule="auto"/>
        <w:ind w:left="1134" w:right="-46" w:hanging="1134"/>
        <w:rPr>
          <w:rFonts w:ascii="Arial" w:eastAsia="Times New Roman" w:hAnsi="Arial" w:cs="Arial"/>
          <w:snapToGrid w:val="0"/>
          <w:sz w:val="28"/>
          <w:szCs w:val="28"/>
        </w:rPr>
      </w:pPr>
      <w:r w:rsidRPr="00EE1A77">
        <w:rPr>
          <w:rFonts w:ascii="Arial" w:eastAsia="Times New Roman" w:hAnsi="Arial" w:cs="Arial"/>
          <w:snapToGrid w:val="0"/>
          <w:sz w:val="28"/>
          <w:szCs w:val="28"/>
        </w:rPr>
        <w:t>3.6.1</w:t>
      </w:r>
      <w:r w:rsidRPr="00EE1A77">
        <w:rPr>
          <w:rFonts w:ascii="Arial" w:eastAsia="Times New Roman" w:hAnsi="Arial" w:cs="Arial"/>
          <w:snapToGrid w:val="0"/>
          <w:sz w:val="28"/>
          <w:szCs w:val="28"/>
        </w:rPr>
        <w:tab/>
        <w:t>Introduction</w:t>
      </w:r>
    </w:p>
    <w:p w14:paraId="563E1AFF" w14:textId="77777777" w:rsidR="00EE1A77" w:rsidRPr="00EE1A77" w:rsidRDefault="00EE1A77" w:rsidP="00EE1A77">
      <w:pPr>
        <w:widowControl w:val="0"/>
        <w:tabs>
          <w:tab w:val="left" w:pos="-567"/>
        </w:tabs>
        <w:spacing w:after="0" w:line="240" w:lineRule="auto"/>
        <w:ind w:left="1134" w:right="-46" w:hanging="1134"/>
        <w:rPr>
          <w:rFonts w:ascii="Arial" w:eastAsia="Times New Roman" w:hAnsi="Arial" w:cs="Arial"/>
          <w:snapToGrid w:val="0"/>
          <w:sz w:val="28"/>
          <w:szCs w:val="28"/>
        </w:rPr>
      </w:pPr>
    </w:p>
    <w:p w14:paraId="279E93C9" w14:textId="77777777" w:rsidR="00EE1A77" w:rsidRPr="00EE1A77" w:rsidRDefault="00EE1A77" w:rsidP="00EE1A77">
      <w:pPr>
        <w:widowControl w:val="0"/>
        <w:tabs>
          <w:tab w:val="left" w:pos="-567"/>
        </w:tabs>
        <w:spacing w:after="0" w:line="240" w:lineRule="auto"/>
        <w:ind w:left="1134" w:right="-46" w:hanging="1134"/>
        <w:rPr>
          <w:rFonts w:ascii="Arial" w:eastAsia="Times New Roman" w:hAnsi="Arial" w:cs="Arial"/>
          <w:snapToGrid w:val="0"/>
          <w:sz w:val="28"/>
          <w:szCs w:val="28"/>
        </w:rPr>
      </w:pPr>
      <w:r w:rsidRPr="00EE1A77">
        <w:rPr>
          <w:rFonts w:ascii="Arial" w:eastAsia="Times New Roman" w:hAnsi="Arial" w:cs="Arial"/>
          <w:snapToGrid w:val="0"/>
          <w:sz w:val="28"/>
          <w:szCs w:val="28"/>
        </w:rPr>
        <w:t>3.6.2</w:t>
      </w:r>
      <w:r w:rsidRPr="00EE1A77">
        <w:rPr>
          <w:rFonts w:ascii="Arial" w:eastAsia="Times New Roman" w:hAnsi="Arial" w:cs="Arial"/>
          <w:snapToGrid w:val="0"/>
          <w:sz w:val="28"/>
          <w:szCs w:val="28"/>
        </w:rPr>
        <w:tab/>
        <w:t>The Local Authority provides a distinctive leadership role for the community and brings together the contributions of the various stakeholders.  It must also act to achieve the promotion or improvement of the economic, social or environmental well-being of its area.</w:t>
      </w:r>
    </w:p>
    <w:p w14:paraId="0998561F" w14:textId="77777777" w:rsidR="00EE1A77" w:rsidRPr="00EE1A77" w:rsidRDefault="00EE1A77" w:rsidP="00EE1A77">
      <w:pPr>
        <w:widowControl w:val="0"/>
        <w:tabs>
          <w:tab w:val="left" w:pos="-567"/>
        </w:tabs>
        <w:spacing w:after="0" w:line="240" w:lineRule="auto"/>
        <w:ind w:left="1134" w:right="-46" w:hanging="1134"/>
        <w:rPr>
          <w:rFonts w:ascii="Arial" w:eastAsia="Times New Roman" w:hAnsi="Arial" w:cs="Arial"/>
          <w:snapToGrid w:val="0"/>
          <w:sz w:val="28"/>
          <w:szCs w:val="28"/>
        </w:rPr>
      </w:pPr>
    </w:p>
    <w:p w14:paraId="342C9D68" w14:textId="77777777" w:rsidR="00EE1A77" w:rsidRPr="00EE1A77" w:rsidRDefault="00EE1A77" w:rsidP="00EE1A77">
      <w:pPr>
        <w:widowControl w:val="0"/>
        <w:tabs>
          <w:tab w:val="left" w:pos="-567"/>
        </w:tabs>
        <w:spacing w:after="0" w:line="240" w:lineRule="auto"/>
        <w:ind w:left="1134" w:right="-46" w:hanging="1134"/>
        <w:rPr>
          <w:rFonts w:ascii="Arial" w:eastAsia="Times New Roman" w:hAnsi="Arial" w:cs="Arial"/>
          <w:snapToGrid w:val="0"/>
          <w:sz w:val="28"/>
          <w:szCs w:val="28"/>
        </w:rPr>
      </w:pPr>
      <w:r w:rsidRPr="00EE1A77">
        <w:rPr>
          <w:rFonts w:ascii="Arial" w:eastAsia="Times New Roman" w:hAnsi="Arial" w:cs="Arial"/>
          <w:snapToGrid w:val="0"/>
          <w:sz w:val="28"/>
          <w:szCs w:val="28"/>
        </w:rPr>
        <w:t>3.6.3</w:t>
      </w:r>
      <w:r w:rsidRPr="00EE1A77">
        <w:rPr>
          <w:rFonts w:ascii="Arial" w:eastAsia="Times New Roman" w:hAnsi="Arial" w:cs="Arial"/>
          <w:snapToGrid w:val="0"/>
          <w:sz w:val="28"/>
          <w:szCs w:val="28"/>
        </w:rPr>
        <w:tab/>
        <w:t>Partnerships</w:t>
      </w:r>
    </w:p>
    <w:p w14:paraId="2E9F76D3" w14:textId="77777777" w:rsidR="00EE1A77" w:rsidRPr="00EE1A77" w:rsidRDefault="00EE1A77" w:rsidP="00EE1A77">
      <w:pPr>
        <w:widowControl w:val="0"/>
        <w:tabs>
          <w:tab w:val="left" w:pos="-567"/>
        </w:tabs>
        <w:spacing w:after="0" w:line="240" w:lineRule="auto"/>
        <w:ind w:left="1134" w:right="-46" w:hanging="1134"/>
        <w:rPr>
          <w:rFonts w:ascii="Arial" w:eastAsia="Times New Roman" w:hAnsi="Arial" w:cs="Arial"/>
          <w:snapToGrid w:val="0"/>
          <w:sz w:val="28"/>
          <w:szCs w:val="28"/>
        </w:rPr>
      </w:pPr>
    </w:p>
    <w:p w14:paraId="369E408A" w14:textId="77777777" w:rsidR="00EE1A77" w:rsidRPr="00EE1A77" w:rsidRDefault="00EE1A77" w:rsidP="00EE1A77">
      <w:pPr>
        <w:widowControl w:val="0"/>
        <w:tabs>
          <w:tab w:val="left" w:pos="-567"/>
        </w:tabs>
        <w:spacing w:after="0" w:line="240" w:lineRule="auto"/>
        <w:ind w:left="1134" w:right="-46" w:hanging="1134"/>
        <w:rPr>
          <w:rFonts w:ascii="Arial" w:eastAsia="Times New Roman" w:hAnsi="Arial" w:cs="Arial"/>
          <w:snapToGrid w:val="0"/>
          <w:sz w:val="28"/>
          <w:szCs w:val="28"/>
        </w:rPr>
      </w:pPr>
      <w:r w:rsidRPr="00EE1A77">
        <w:rPr>
          <w:rFonts w:ascii="Arial" w:eastAsia="Times New Roman" w:hAnsi="Arial" w:cs="Arial"/>
          <w:snapToGrid w:val="0"/>
          <w:sz w:val="28"/>
          <w:szCs w:val="28"/>
        </w:rPr>
        <w:tab/>
        <w:t>The executive is responsible for approving delegations, including frameworks for partnerships.  The executive is the focus for forming partnerships with other local public, private, voluntary and community sector organisations to address local needs.</w:t>
      </w:r>
    </w:p>
    <w:p w14:paraId="701EB756" w14:textId="77777777" w:rsidR="00EE1A77" w:rsidRPr="00EE1A77" w:rsidRDefault="00EE1A77" w:rsidP="00EE1A77">
      <w:pPr>
        <w:widowControl w:val="0"/>
        <w:tabs>
          <w:tab w:val="left" w:pos="-567"/>
        </w:tabs>
        <w:spacing w:after="0" w:line="240" w:lineRule="auto"/>
        <w:ind w:left="1134" w:right="-46" w:hanging="1134"/>
        <w:rPr>
          <w:rFonts w:ascii="Arial" w:eastAsia="Times New Roman" w:hAnsi="Arial" w:cs="Arial"/>
          <w:snapToGrid w:val="0"/>
          <w:sz w:val="28"/>
          <w:szCs w:val="28"/>
        </w:rPr>
      </w:pPr>
    </w:p>
    <w:p w14:paraId="656C49D6" w14:textId="77777777" w:rsidR="00EE1A77" w:rsidRPr="00EE1A77" w:rsidRDefault="00EE1A77" w:rsidP="00EE1A77">
      <w:pPr>
        <w:widowControl w:val="0"/>
        <w:tabs>
          <w:tab w:val="left" w:pos="-567"/>
        </w:tabs>
        <w:spacing w:after="0" w:line="240" w:lineRule="auto"/>
        <w:ind w:left="1134" w:right="-46" w:hanging="1134"/>
        <w:rPr>
          <w:rFonts w:ascii="Arial" w:eastAsia="Times New Roman" w:hAnsi="Arial" w:cs="Arial"/>
          <w:snapToGrid w:val="0"/>
          <w:sz w:val="28"/>
          <w:szCs w:val="28"/>
        </w:rPr>
      </w:pPr>
      <w:r w:rsidRPr="00EE1A77">
        <w:rPr>
          <w:rFonts w:ascii="Arial" w:eastAsia="Times New Roman" w:hAnsi="Arial" w:cs="Arial"/>
          <w:snapToGrid w:val="0"/>
          <w:sz w:val="28"/>
          <w:szCs w:val="28"/>
        </w:rPr>
        <w:tab/>
        <w:t>The executive can delegate functions – including those relating to partnerships – to officers.  These are set out in the scheme of delegation that forms part of the Authority’s constitution.  Where functions are delegated, the executive remains accountable for them to the Council.</w:t>
      </w:r>
    </w:p>
    <w:p w14:paraId="065990A8" w14:textId="77777777" w:rsidR="00EE1A77" w:rsidRPr="00EE1A77" w:rsidRDefault="00EE1A77" w:rsidP="00EE1A77">
      <w:pPr>
        <w:widowControl w:val="0"/>
        <w:tabs>
          <w:tab w:val="left" w:pos="-567"/>
        </w:tabs>
        <w:spacing w:after="0" w:line="240" w:lineRule="auto"/>
        <w:ind w:left="1134" w:right="-46" w:hanging="1134"/>
        <w:rPr>
          <w:rFonts w:ascii="Arial" w:eastAsia="Times New Roman" w:hAnsi="Arial" w:cs="Arial"/>
          <w:snapToGrid w:val="0"/>
          <w:sz w:val="28"/>
          <w:szCs w:val="28"/>
        </w:rPr>
      </w:pPr>
    </w:p>
    <w:p w14:paraId="350F1E73" w14:textId="77777777" w:rsidR="00EE1A77" w:rsidRPr="00EE1A77" w:rsidRDefault="00EE1A77" w:rsidP="00EE1A77">
      <w:pPr>
        <w:widowControl w:val="0"/>
        <w:tabs>
          <w:tab w:val="left" w:pos="-567"/>
        </w:tabs>
        <w:spacing w:after="0" w:line="240" w:lineRule="auto"/>
        <w:ind w:left="1134" w:right="-46" w:hanging="1134"/>
        <w:rPr>
          <w:rFonts w:ascii="Arial" w:eastAsia="Times New Roman" w:hAnsi="Arial" w:cs="Arial"/>
          <w:snapToGrid w:val="0"/>
          <w:sz w:val="28"/>
          <w:szCs w:val="28"/>
        </w:rPr>
      </w:pPr>
      <w:r w:rsidRPr="00EE1A77">
        <w:rPr>
          <w:rFonts w:ascii="Arial" w:eastAsia="Times New Roman" w:hAnsi="Arial" w:cs="Arial"/>
          <w:snapToGrid w:val="0"/>
          <w:sz w:val="28"/>
          <w:szCs w:val="28"/>
        </w:rPr>
        <w:tab/>
        <w:t xml:space="preserve">The </w:t>
      </w:r>
      <w:r w:rsidR="00CA3874">
        <w:rPr>
          <w:rFonts w:ascii="Arial" w:eastAsia="Times New Roman" w:hAnsi="Arial" w:cs="Arial"/>
          <w:snapToGrid w:val="0"/>
          <w:sz w:val="28"/>
          <w:szCs w:val="28"/>
        </w:rPr>
        <w:t>Chief Executive</w:t>
      </w:r>
      <w:r w:rsidRPr="00EE1A77">
        <w:rPr>
          <w:rFonts w:ascii="Arial" w:eastAsia="Times New Roman" w:hAnsi="Arial" w:cs="Arial"/>
          <w:snapToGrid w:val="0"/>
          <w:sz w:val="28"/>
          <w:szCs w:val="28"/>
        </w:rPr>
        <w:t xml:space="preserve"> and other Directors represent the Authority on partnership and external bodies, in accordance with the scheme of delegation.</w:t>
      </w:r>
    </w:p>
    <w:p w14:paraId="200FFC11" w14:textId="77777777" w:rsidR="00EE1A77" w:rsidRPr="00EE1A77" w:rsidRDefault="00EE1A77" w:rsidP="00EE1A77">
      <w:pPr>
        <w:widowControl w:val="0"/>
        <w:tabs>
          <w:tab w:val="left" w:pos="-567"/>
        </w:tabs>
        <w:spacing w:after="0" w:line="240" w:lineRule="auto"/>
        <w:ind w:left="1134" w:right="-46" w:hanging="1134"/>
        <w:rPr>
          <w:rFonts w:ascii="Arial" w:eastAsia="Times New Roman" w:hAnsi="Arial" w:cs="Arial"/>
          <w:snapToGrid w:val="0"/>
          <w:sz w:val="28"/>
          <w:szCs w:val="28"/>
        </w:rPr>
      </w:pPr>
    </w:p>
    <w:p w14:paraId="2045ED4C" w14:textId="77777777" w:rsidR="00EE1A77" w:rsidRPr="00EE1A77" w:rsidRDefault="00EE1A77" w:rsidP="00EE1A77">
      <w:pPr>
        <w:widowControl w:val="0"/>
        <w:tabs>
          <w:tab w:val="left" w:pos="-567"/>
        </w:tabs>
        <w:spacing w:after="0" w:line="240" w:lineRule="auto"/>
        <w:ind w:left="1134" w:right="-46" w:hanging="1134"/>
        <w:rPr>
          <w:rFonts w:ascii="Arial" w:eastAsia="Times New Roman" w:hAnsi="Arial" w:cs="Arial"/>
          <w:snapToGrid w:val="0"/>
          <w:sz w:val="28"/>
          <w:szCs w:val="28"/>
        </w:rPr>
      </w:pPr>
      <w:r w:rsidRPr="00EE1A77">
        <w:rPr>
          <w:rFonts w:ascii="Arial" w:eastAsia="Times New Roman" w:hAnsi="Arial" w:cs="Arial"/>
          <w:snapToGrid w:val="0"/>
          <w:sz w:val="28"/>
          <w:szCs w:val="28"/>
        </w:rPr>
        <w:tab/>
        <w:t>The Monitoring Officer is responsible for promoting and maintaining the same high standards of conduct with regard to financial administration in partnerships that apply throughout the Authority.</w:t>
      </w:r>
    </w:p>
    <w:p w14:paraId="35AD3D46" w14:textId="77777777" w:rsidR="00EE1A77" w:rsidRPr="00EE1A77" w:rsidRDefault="00EE1A77" w:rsidP="00EE1A77">
      <w:pPr>
        <w:widowControl w:val="0"/>
        <w:tabs>
          <w:tab w:val="left" w:pos="-567"/>
        </w:tabs>
        <w:spacing w:after="0" w:line="240" w:lineRule="auto"/>
        <w:ind w:left="1134" w:right="-46" w:hanging="1134"/>
        <w:rPr>
          <w:rFonts w:ascii="Arial" w:eastAsia="Times New Roman" w:hAnsi="Arial" w:cs="Arial"/>
          <w:snapToGrid w:val="0"/>
          <w:sz w:val="28"/>
          <w:szCs w:val="28"/>
        </w:rPr>
      </w:pPr>
    </w:p>
    <w:p w14:paraId="521476E7" w14:textId="77777777" w:rsidR="00EE1A77" w:rsidRPr="00EE1A77" w:rsidRDefault="00EE1A77" w:rsidP="00EE1A77">
      <w:pPr>
        <w:widowControl w:val="0"/>
        <w:tabs>
          <w:tab w:val="left" w:pos="-567"/>
        </w:tabs>
        <w:spacing w:after="0" w:line="240" w:lineRule="auto"/>
        <w:ind w:left="1134" w:right="-46" w:hanging="1134"/>
        <w:rPr>
          <w:rFonts w:ascii="Arial" w:eastAsia="Times New Roman" w:hAnsi="Arial" w:cs="Arial"/>
          <w:snapToGrid w:val="0"/>
          <w:sz w:val="28"/>
          <w:szCs w:val="28"/>
        </w:rPr>
      </w:pPr>
      <w:r w:rsidRPr="00EE1A77">
        <w:rPr>
          <w:rFonts w:ascii="Arial" w:eastAsia="Times New Roman" w:hAnsi="Arial" w:cs="Arial"/>
          <w:snapToGrid w:val="0"/>
          <w:sz w:val="28"/>
          <w:szCs w:val="28"/>
        </w:rPr>
        <w:lastRenderedPageBreak/>
        <w:tab/>
        <w:t xml:space="preserve">The </w:t>
      </w:r>
      <w:r w:rsidR="00A7736A">
        <w:rPr>
          <w:rFonts w:ascii="Arial" w:eastAsia="Times New Roman" w:hAnsi="Arial" w:cs="Arial"/>
          <w:snapToGrid w:val="0"/>
          <w:sz w:val="28"/>
          <w:szCs w:val="28"/>
        </w:rPr>
        <w:t>Chief Finance Officer</w:t>
      </w:r>
      <w:r w:rsidRPr="00EE1A77">
        <w:rPr>
          <w:rFonts w:ascii="Arial" w:eastAsia="Times New Roman" w:hAnsi="Arial" w:cs="Arial"/>
          <w:snapToGrid w:val="0"/>
          <w:sz w:val="28"/>
          <w:szCs w:val="28"/>
        </w:rPr>
        <w:t xml:space="preserve"> must ensure that the accounting arrangements to be adopted relating to partnerships and joint ventures are satisfactory.  He or she must also consider the overall corporate governance arrangements and legal issues when arranging contracts with any external bodies.  He or she must ensure that the risks have been fully appraised before agreements are entered into with any external bodies.</w:t>
      </w:r>
    </w:p>
    <w:p w14:paraId="762258E7" w14:textId="77777777" w:rsidR="00EE1A77" w:rsidRPr="00EE1A77" w:rsidRDefault="00EE1A77" w:rsidP="00EE1A77">
      <w:pPr>
        <w:widowControl w:val="0"/>
        <w:tabs>
          <w:tab w:val="left" w:pos="-567"/>
        </w:tabs>
        <w:spacing w:after="0" w:line="240" w:lineRule="auto"/>
        <w:ind w:left="1134" w:right="-46" w:hanging="1134"/>
        <w:rPr>
          <w:rFonts w:ascii="Arial" w:eastAsia="Times New Roman" w:hAnsi="Arial" w:cs="Arial"/>
          <w:snapToGrid w:val="0"/>
          <w:sz w:val="28"/>
          <w:szCs w:val="28"/>
        </w:rPr>
      </w:pPr>
    </w:p>
    <w:p w14:paraId="1EB97FB8" w14:textId="77777777" w:rsidR="00EE1A77" w:rsidRPr="00EE1A77" w:rsidRDefault="00EE1A77" w:rsidP="00EE1A77">
      <w:pPr>
        <w:widowControl w:val="0"/>
        <w:tabs>
          <w:tab w:val="left" w:pos="-567"/>
        </w:tabs>
        <w:spacing w:after="0" w:line="240" w:lineRule="auto"/>
        <w:ind w:left="1134" w:right="-46" w:hanging="1134"/>
        <w:rPr>
          <w:rFonts w:ascii="Arial" w:eastAsia="Times New Roman" w:hAnsi="Arial" w:cs="Arial"/>
          <w:snapToGrid w:val="0"/>
          <w:sz w:val="28"/>
          <w:szCs w:val="28"/>
        </w:rPr>
      </w:pPr>
      <w:r w:rsidRPr="00EE1A77">
        <w:rPr>
          <w:rFonts w:ascii="Arial" w:eastAsia="Times New Roman" w:hAnsi="Arial" w:cs="Arial"/>
          <w:snapToGrid w:val="0"/>
          <w:sz w:val="28"/>
          <w:szCs w:val="28"/>
        </w:rPr>
        <w:tab/>
        <w:t>Corporate Directors are responsible for ensuring that appropriate approvals are obtained before any negotiations are concluded in relation to work with external bodies.</w:t>
      </w:r>
    </w:p>
    <w:p w14:paraId="4D657B9A" w14:textId="77777777" w:rsidR="00EE1A77" w:rsidRPr="00EE1A77" w:rsidRDefault="00EE1A77" w:rsidP="00EE1A77">
      <w:pPr>
        <w:widowControl w:val="0"/>
        <w:tabs>
          <w:tab w:val="left" w:pos="-567"/>
        </w:tabs>
        <w:spacing w:after="0" w:line="240" w:lineRule="auto"/>
        <w:ind w:left="1134" w:right="-46" w:hanging="1134"/>
        <w:rPr>
          <w:rFonts w:ascii="Arial" w:eastAsia="Times New Roman" w:hAnsi="Arial" w:cs="Arial"/>
          <w:snapToGrid w:val="0"/>
          <w:sz w:val="28"/>
          <w:szCs w:val="28"/>
        </w:rPr>
      </w:pPr>
    </w:p>
    <w:p w14:paraId="4943A0E8" w14:textId="77777777" w:rsidR="00EE1A77" w:rsidRPr="00EE1A77" w:rsidRDefault="00EE1A77" w:rsidP="00EE1A77">
      <w:pPr>
        <w:widowControl w:val="0"/>
        <w:tabs>
          <w:tab w:val="left" w:pos="-567"/>
        </w:tabs>
        <w:spacing w:after="0" w:line="240" w:lineRule="auto"/>
        <w:ind w:left="1134" w:right="-46" w:hanging="1134"/>
        <w:rPr>
          <w:rFonts w:ascii="Arial" w:eastAsia="Times New Roman" w:hAnsi="Arial" w:cs="Arial"/>
          <w:snapToGrid w:val="0"/>
          <w:sz w:val="28"/>
          <w:szCs w:val="28"/>
        </w:rPr>
      </w:pPr>
      <w:r w:rsidRPr="00EE1A77">
        <w:rPr>
          <w:rFonts w:ascii="Arial" w:eastAsia="Times New Roman" w:hAnsi="Arial" w:cs="Arial"/>
          <w:snapToGrid w:val="0"/>
          <w:sz w:val="28"/>
          <w:szCs w:val="28"/>
        </w:rPr>
        <w:t>3.6.4</w:t>
      </w:r>
      <w:r w:rsidRPr="00EE1A77">
        <w:rPr>
          <w:rFonts w:ascii="Arial" w:eastAsia="Times New Roman" w:hAnsi="Arial" w:cs="Arial"/>
          <w:snapToGrid w:val="0"/>
          <w:sz w:val="28"/>
          <w:szCs w:val="28"/>
        </w:rPr>
        <w:tab/>
        <w:t>External Funding</w:t>
      </w:r>
    </w:p>
    <w:p w14:paraId="4280B594" w14:textId="77777777" w:rsidR="00EE1A77" w:rsidRPr="00EE1A77" w:rsidRDefault="00EE1A77" w:rsidP="00EE1A77">
      <w:pPr>
        <w:widowControl w:val="0"/>
        <w:tabs>
          <w:tab w:val="left" w:pos="-567"/>
        </w:tabs>
        <w:spacing w:after="0" w:line="240" w:lineRule="auto"/>
        <w:ind w:left="1134" w:right="-46" w:hanging="1134"/>
        <w:rPr>
          <w:rFonts w:ascii="Arial" w:eastAsia="Times New Roman" w:hAnsi="Arial" w:cs="Arial"/>
          <w:snapToGrid w:val="0"/>
          <w:sz w:val="28"/>
          <w:szCs w:val="28"/>
        </w:rPr>
      </w:pPr>
    </w:p>
    <w:p w14:paraId="5EC2CBAD" w14:textId="77777777" w:rsidR="00EE1A77" w:rsidRPr="00EE1A77" w:rsidRDefault="00EE1A77" w:rsidP="00EE1A77">
      <w:pPr>
        <w:widowControl w:val="0"/>
        <w:tabs>
          <w:tab w:val="left" w:pos="-567"/>
        </w:tabs>
        <w:spacing w:after="0" w:line="240" w:lineRule="auto"/>
        <w:ind w:left="1134" w:right="-46" w:hanging="1134"/>
        <w:rPr>
          <w:rFonts w:ascii="Arial" w:eastAsia="Times New Roman" w:hAnsi="Arial" w:cs="Arial"/>
          <w:snapToGrid w:val="0"/>
          <w:sz w:val="28"/>
          <w:szCs w:val="28"/>
        </w:rPr>
      </w:pPr>
      <w:r w:rsidRPr="00EE1A77">
        <w:rPr>
          <w:rFonts w:ascii="Arial" w:eastAsia="Times New Roman" w:hAnsi="Arial" w:cs="Arial"/>
          <w:snapToGrid w:val="0"/>
          <w:sz w:val="28"/>
          <w:szCs w:val="28"/>
        </w:rPr>
        <w:tab/>
        <w:t xml:space="preserve">The </w:t>
      </w:r>
      <w:r w:rsidR="00A7736A">
        <w:rPr>
          <w:rFonts w:ascii="Arial" w:eastAsia="Times New Roman" w:hAnsi="Arial" w:cs="Arial"/>
          <w:snapToGrid w:val="0"/>
          <w:sz w:val="28"/>
          <w:szCs w:val="28"/>
        </w:rPr>
        <w:t>Chief Finance Officer</w:t>
      </w:r>
      <w:r w:rsidRPr="00EE1A77">
        <w:rPr>
          <w:rFonts w:ascii="Arial" w:eastAsia="Times New Roman" w:hAnsi="Arial" w:cs="Arial"/>
          <w:snapToGrid w:val="0"/>
          <w:sz w:val="28"/>
          <w:szCs w:val="28"/>
        </w:rPr>
        <w:t xml:space="preserve"> is responsible for ensuring that all funding notified by external bodies is received and properly recorded in the Authority’s accounts.</w:t>
      </w:r>
    </w:p>
    <w:p w14:paraId="720C8EAD" w14:textId="77777777" w:rsidR="00EE1A77" w:rsidRPr="00EE1A77" w:rsidRDefault="00EE1A77" w:rsidP="00EE1A77">
      <w:pPr>
        <w:widowControl w:val="0"/>
        <w:tabs>
          <w:tab w:val="left" w:pos="-567"/>
        </w:tabs>
        <w:spacing w:after="0" w:line="240" w:lineRule="auto"/>
        <w:ind w:left="1134" w:right="-46" w:hanging="1134"/>
        <w:rPr>
          <w:rFonts w:ascii="Arial" w:eastAsia="Times New Roman" w:hAnsi="Arial" w:cs="Arial"/>
          <w:snapToGrid w:val="0"/>
          <w:sz w:val="28"/>
          <w:szCs w:val="28"/>
        </w:rPr>
      </w:pPr>
    </w:p>
    <w:p w14:paraId="66CA7317" w14:textId="77777777" w:rsidR="00EE1A77" w:rsidRPr="00EE1A77" w:rsidRDefault="00EE1A77" w:rsidP="00EE1A77">
      <w:pPr>
        <w:widowControl w:val="0"/>
        <w:tabs>
          <w:tab w:val="left" w:pos="-567"/>
        </w:tabs>
        <w:spacing w:after="0" w:line="240" w:lineRule="auto"/>
        <w:ind w:left="1134" w:right="-46" w:hanging="1134"/>
        <w:rPr>
          <w:rFonts w:ascii="Arial" w:eastAsia="Times New Roman" w:hAnsi="Arial" w:cs="Arial"/>
          <w:snapToGrid w:val="0"/>
          <w:sz w:val="28"/>
          <w:szCs w:val="28"/>
        </w:rPr>
      </w:pPr>
      <w:r w:rsidRPr="00EE1A77">
        <w:rPr>
          <w:rFonts w:ascii="Arial" w:eastAsia="Times New Roman" w:hAnsi="Arial" w:cs="Arial"/>
          <w:snapToGrid w:val="0"/>
          <w:sz w:val="28"/>
          <w:szCs w:val="28"/>
        </w:rPr>
        <w:t>3.6.5</w:t>
      </w:r>
      <w:r w:rsidRPr="00EE1A77">
        <w:rPr>
          <w:rFonts w:ascii="Arial" w:eastAsia="Times New Roman" w:hAnsi="Arial" w:cs="Arial"/>
          <w:snapToGrid w:val="0"/>
          <w:sz w:val="28"/>
          <w:szCs w:val="28"/>
        </w:rPr>
        <w:tab/>
        <w:t>Work for Third Parties</w:t>
      </w:r>
    </w:p>
    <w:p w14:paraId="7FAE1716" w14:textId="77777777" w:rsidR="00EE1A77" w:rsidRPr="00EE1A77" w:rsidRDefault="00EE1A77" w:rsidP="00EE1A77">
      <w:pPr>
        <w:widowControl w:val="0"/>
        <w:tabs>
          <w:tab w:val="left" w:pos="-567"/>
        </w:tabs>
        <w:spacing w:after="0" w:line="240" w:lineRule="auto"/>
        <w:ind w:left="1134" w:right="-46" w:hanging="1134"/>
        <w:rPr>
          <w:rFonts w:ascii="Arial" w:eastAsia="Times New Roman" w:hAnsi="Arial" w:cs="Arial"/>
          <w:snapToGrid w:val="0"/>
          <w:sz w:val="28"/>
          <w:szCs w:val="28"/>
        </w:rPr>
      </w:pPr>
    </w:p>
    <w:p w14:paraId="54B8B01C" w14:textId="77777777" w:rsidR="00EE1A77" w:rsidRPr="00EE1A77" w:rsidRDefault="00EE1A77" w:rsidP="00EE1A77">
      <w:pPr>
        <w:widowControl w:val="0"/>
        <w:tabs>
          <w:tab w:val="left" w:pos="-567"/>
        </w:tabs>
        <w:spacing w:after="0" w:line="240" w:lineRule="auto"/>
        <w:ind w:left="1134" w:right="-46" w:hanging="1134"/>
        <w:rPr>
          <w:rFonts w:ascii="Arial" w:eastAsia="Times New Roman" w:hAnsi="Arial" w:cs="Arial"/>
          <w:snapToGrid w:val="0"/>
          <w:sz w:val="28"/>
          <w:szCs w:val="28"/>
        </w:rPr>
      </w:pPr>
      <w:r w:rsidRPr="00EE1A77">
        <w:rPr>
          <w:rFonts w:ascii="Arial" w:eastAsia="Times New Roman" w:hAnsi="Arial" w:cs="Arial"/>
          <w:snapToGrid w:val="0"/>
          <w:sz w:val="28"/>
          <w:szCs w:val="28"/>
        </w:rPr>
        <w:tab/>
        <w:t>The exercise is responsible for approving the contractual arrangements for any work for third parties or external bodies.</w:t>
      </w:r>
    </w:p>
    <w:p w14:paraId="4C490B98" w14:textId="77777777" w:rsidR="00EE1A77" w:rsidRPr="00EE1A77" w:rsidRDefault="00EE1A77" w:rsidP="00EE1A77">
      <w:pPr>
        <w:widowControl w:val="0"/>
        <w:tabs>
          <w:tab w:val="left" w:pos="-567"/>
        </w:tabs>
        <w:spacing w:after="0" w:line="240" w:lineRule="auto"/>
        <w:ind w:left="709" w:right="-46" w:hanging="709"/>
        <w:jc w:val="center"/>
        <w:rPr>
          <w:rFonts w:ascii="Arial" w:eastAsia="Times New Roman" w:hAnsi="Arial" w:cs="Arial"/>
          <w:b/>
          <w:snapToGrid w:val="0"/>
          <w:sz w:val="32"/>
          <w:szCs w:val="32"/>
        </w:rPr>
      </w:pPr>
      <w:r w:rsidRPr="00EE1A77">
        <w:rPr>
          <w:rFonts w:ascii="Arial" w:eastAsia="Times New Roman" w:hAnsi="Arial" w:cs="Arial"/>
          <w:snapToGrid w:val="0"/>
          <w:sz w:val="28"/>
          <w:szCs w:val="28"/>
        </w:rPr>
        <w:br w:type="page"/>
      </w:r>
      <w:r w:rsidRPr="00EE1A77">
        <w:rPr>
          <w:rFonts w:ascii="Arial" w:eastAsia="Times New Roman" w:hAnsi="Arial" w:cs="Arial"/>
          <w:b/>
          <w:snapToGrid w:val="0"/>
          <w:sz w:val="32"/>
          <w:szCs w:val="32"/>
        </w:rPr>
        <w:lastRenderedPageBreak/>
        <w:t>SECTION 4</w:t>
      </w:r>
    </w:p>
    <w:p w14:paraId="294EB5DD" w14:textId="77777777" w:rsidR="00EE1A77" w:rsidRPr="00EE1A77" w:rsidRDefault="00EE1A77" w:rsidP="00EE1A77">
      <w:pPr>
        <w:widowControl w:val="0"/>
        <w:tabs>
          <w:tab w:val="left" w:pos="-567"/>
        </w:tabs>
        <w:spacing w:after="0" w:line="240" w:lineRule="auto"/>
        <w:ind w:left="709" w:right="-46" w:hanging="709"/>
        <w:rPr>
          <w:rFonts w:ascii="Arial" w:eastAsia="Times New Roman" w:hAnsi="Arial" w:cs="Arial"/>
          <w:snapToGrid w:val="0"/>
          <w:sz w:val="32"/>
          <w:szCs w:val="32"/>
        </w:rPr>
      </w:pPr>
    </w:p>
    <w:p w14:paraId="4BA3AB7D" w14:textId="77777777" w:rsidR="00EE1A77" w:rsidRPr="00EE1A77" w:rsidRDefault="00EE1A77" w:rsidP="00EE1A77">
      <w:pPr>
        <w:widowControl w:val="0"/>
        <w:tabs>
          <w:tab w:val="left" w:pos="-567"/>
        </w:tabs>
        <w:spacing w:after="0" w:line="240" w:lineRule="auto"/>
        <w:ind w:left="709" w:right="-46" w:hanging="709"/>
        <w:jc w:val="center"/>
        <w:rPr>
          <w:rFonts w:ascii="Arial" w:eastAsia="Times New Roman" w:hAnsi="Arial" w:cs="Arial"/>
          <w:b/>
          <w:snapToGrid w:val="0"/>
          <w:sz w:val="32"/>
          <w:szCs w:val="32"/>
        </w:rPr>
      </w:pPr>
      <w:r w:rsidRPr="00EE1A77">
        <w:rPr>
          <w:rFonts w:ascii="Arial" w:eastAsia="Times New Roman" w:hAnsi="Arial" w:cs="Arial"/>
          <w:b/>
          <w:snapToGrid w:val="0"/>
          <w:sz w:val="32"/>
          <w:szCs w:val="32"/>
        </w:rPr>
        <w:t>Financial Procedures</w:t>
      </w:r>
    </w:p>
    <w:p w14:paraId="60F6A9D5" w14:textId="77777777" w:rsidR="00EE1A77" w:rsidRPr="00EE1A77" w:rsidRDefault="00EE1A77" w:rsidP="00EE1A77">
      <w:pPr>
        <w:widowControl w:val="0"/>
        <w:tabs>
          <w:tab w:val="left" w:pos="-567"/>
        </w:tabs>
        <w:spacing w:after="0" w:line="240" w:lineRule="auto"/>
        <w:ind w:left="709" w:right="-46" w:hanging="709"/>
        <w:jc w:val="center"/>
        <w:rPr>
          <w:rFonts w:ascii="Arial" w:eastAsia="Times New Roman" w:hAnsi="Arial" w:cs="Arial"/>
          <w:b/>
          <w:snapToGrid w:val="0"/>
          <w:sz w:val="28"/>
          <w:szCs w:val="28"/>
        </w:rPr>
      </w:pPr>
    </w:p>
    <w:p w14:paraId="71DE3EE5" w14:textId="77777777" w:rsidR="00EE1A77" w:rsidRPr="00EE1A77" w:rsidRDefault="00EE1A77" w:rsidP="00EE1A77">
      <w:pPr>
        <w:widowControl w:val="0"/>
        <w:tabs>
          <w:tab w:val="left" w:pos="-567"/>
        </w:tabs>
        <w:spacing w:after="0" w:line="240" w:lineRule="auto"/>
        <w:ind w:left="1134" w:right="-46" w:hanging="1134"/>
        <w:rPr>
          <w:rFonts w:ascii="Arial" w:eastAsia="Times New Roman" w:hAnsi="Arial" w:cs="Arial"/>
          <w:b/>
          <w:snapToGrid w:val="0"/>
          <w:sz w:val="28"/>
          <w:szCs w:val="28"/>
        </w:rPr>
      </w:pPr>
      <w:r w:rsidRPr="00EE1A77">
        <w:rPr>
          <w:rFonts w:ascii="Arial" w:eastAsia="Times New Roman" w:hAnsi="Arial" w:cs="Arial"/>
          <w:b/>
          <w:snapToGrid w:val="0"/>
          <w:sz w:val="28"/>
          <w:szCs w:val="28"/>
        </w:rPr>
        <w:t>4.</w:t>
      </w:r>
      <w:r w:rsidRPr="00EE1A77">
        <w:rPr>
          <w:rFonts w:ascii="Arial" w:eastAsia="Times New Roman" w:hAnsi="Arial" w:cs="Arial"/>
          <w:b/>
          <w:snapToGrid w:val="0"/>
          <w:sz w:val="28"/>
          <w:szCs w:val="28"/>
        </w:rPr>
        <w:tab/>
        <w:t>Financial Procedures</w:t>
      </w:r>
    </w:p>
    <w:p w14:paraId="761FD452" w14:textId="77777777" w:rsidR="00EE1A77" w:rsidRPr="00EE1A77" w:rsidRDefault="00EE1A77" w:rsidP="00EE1A77">
      <w:pPr>
        <w:widowControl w:val="0"/>
        <w:tabs>
          <w:tab w:val="left" w:pos="-567"/>
        </w:tabs>
        <w:spacing w:after="0" w:line="240" w:lineRule="auto"/>
        <w:ind w:left="1701" w:right="-46" w:hanging="567"/>
        <w:rPr>
          <w:rFonts w:ascii="Arial" w:eastAsia="Times New Roman" w:hAnsi="Arial" w:cs="Arial"/>
          <w:b/>
          <w:snapToGrid w:val="0"/>
          <w:sz w:val="28"/>
          <w:szCs w:val="28"/>
        </w:rPr>
      </w:pPr>
    </w:p>
    <w:p w14:paraId="3E2134D1" w14:textId="77777777" w:rsidR="00EE1A77" w:rsidRPr="00EE1A77" w:rsidRDefault="00EE1A77" w:rsidP="00EE1A77">
      <w:pPr>
        <w:widowControl w:val="0"/>
        <w:tabs>
          <w:tab w:val="left" w:pos="-567"/>
        </w:tabs>
        <w:spacing w:after="0" w:line="240" w:lineRule="auto"/>
        <w:ind w:left="1134" w:right="-46" w:hanging="1134"/>
        <w:rPr>
          <w:rFonts w:ascii="Arial" w:eastAsia="Times New Roman" w:hAnsi="Arial" w:cs="Arial"/>
          <w:b/>
          <w:snapToGrid w:val="0"/>
          <w:sz w:val="28"/>
          <w:szCs w:val="28"/>
        </w:rPr>
      </w:pPr>
      <w:r w:rsidRPr="00EE1A77">
        <w:rPr>
          <w:rFonts w:ascii="Arial" w:eastAsia="Times New Roman" w:hAnsi="Arial" w:cs="Arial"/>
          <w:b/>
          <w:snapToGrid w:val="0"/>
          <w:sz w:val="28"/>
          <w:szCs w:val="28"/>
        </w:rPr>
        <w:t>4.1</w:t>
      </w:r>
      <w:r w:rsidRPr="00EE1A77">
        <w:rPr>
          <w:rFonts w:ascii="Arial" w:eastAsia="Times New Roman" w:hAnsi="Arial" w:cs="Arial"/>
          <w:b/>
          <w:snapToGrid w:val="0"/>
          <w:sz w:val="28"/>
          <w:szCs w:val="28"/>
        </w:rPr>
        <w:tab/>
        <w:t>Introduction</w:t>
      </w:r>
    </w:p>
    <w:p w14:paraId="1AF4067A" w14:textId="77777777" w:rsidR="00EE1A77" w:rsidRPr="00EE1A77" w:rsidRDefault="00EE1A77" w:rsidP="00EE1A77">
      <w:pPr>
        <w:widowControl w:val="0"/>
        <w:tabs>
          <w:tab w:val="left" w:pos="-567"/>
        </w:tabs>
        <w:spacing w:after="0" w:line="240" w:lineRule="auto"/>
        <w:ind w:left="1134" w:right="-46" w:hanging="1134"/>
        <w:rPr>
          <w:rFonts w:ascii="Arial" w:eastAsia="Times New Roman" w:hAnsi="Arial" w:cs="Arial"/>
          <w:b/>
          <w:snapToGrid w:val="0"/>
          <w:sz w:val="28"/>
          <w:szCs w:val="28"/>
        </w:rPr>
      </w:pPr>
    </w:p>
    <w:p w14:paraId="1EA933EA" w14:textId="77777777" w:rsidR="00EE1A77" w:rsidRPr="00EE1A77" w:rsidRDefault="00EE1A77" w:rsidP="00EE1A77">
      <w:pPr>
        <w:widowControl w:val="0"/>
        <w:tabs>
          <w:tab w:val="left" w:pos="-567"/>
        </w:tabs>
        <w:spacing w:after="0" w:line="240" w:lineRule="auto"/>
        <w:ind w:left="1134" w:right="-46" w:hanging="1134"/>
        <w:rPr>
          <w:rFonts w:ascii="Arial" w:eastAsia="Times New Roman" w:hAnsi="Arial" w:cs="Arial"/>
          <w:snapToGrid w:val="0"/>
          <w:sz w:val="28"/>
          <w:szCs w:val="28"/>
        </w:rPr>
      </w:pPr>
      <w:r w:rsidRPr="00EE1A77">
        <w:rPr>
          <w:rFonts w:ascii="Arial" w:eastAsia="Times New Roman" w:hAnsi="Arial" w:cs="Arial"/>
          <w:snapToGrid w:val="0"/>
          <w:sz w:val="28"/>
          <w:szCs w:val="28"/>
        </w:rPr>
        <w:t>4.1.1</w:t>
      </w:r>
      <w:r w:rsidRPr="00EE1A77">
        <w:rPr>
          <w:rFonts w:ascii="Arial" w:eastAsia="Times New Roman" w:hAnsi="Arial" w:cs="Arial"/>
          <w:snapToGrid w:val="0"/>
          <w:sz w:val="28"/>
          <w:szCs w:val="28"/>
        </w:rPr>
        <w:tab/>
        <w:t>The following financial procedures outline how the previously stated Financial Regulations are to be implemented.  Each of the five sections mirror the Financial Regulations and in each of the sections four important issues are dealt with.</w:t>
      </w:r>
    </w:p>
    <w:p w14:paraId="5C395752" w14:textId="77777777" w:rsidR="00EE1A77" w:rsidRPr="00EE1A77" w:rsidRDefault="00EE1A77" w:rsidP="00EE1A77">
      <w:pPr>
        <w:widowControl w:val="0"/>
        <w:tabs>
          <w:tab w:val="left" w:pos="-567"/>
        </w:tabs>
        <w:spacing w:after="0" w:line="240" w:lineRule="auto"/>
        <w:ind w:left="1134" w:right="-46" w:hanging="1134"/>
        <w:rPr>
          <w:rFonts w:ascii="Arial" w:eastAsia="Times New Roman" w:hAnsi="Arial" w:cs="Arial"/>
          <w:snapToGrid w:val="0"/>
          <w:sz w:val="28"/>
          <w:szCs w:val="28"/>
        </w:rPr>
      </w:pPr>
    </w:p>
    <w:p w14:paraId="1ED7D14A" w14:textId="77777777" w:rsidR="00EE1A77" w:rsidRPr="00EE1A77" w:rsidRDefault="00EE1A77" w:rsidP="00EE1A77">
      <w:pPr>
        <w:widowControl w:val="0"/>
        <w:tabs>
          <w:tab w:val="left" w:pos="-567"/>
        </w:tabs>
        <w:spacing w:after="0" w:line="240" w:lineRule="auto"/>
        <w:ind w:left="1134" w:right="-46" w:hanging="1134"/>
        <w:rPr>
          <w:rFonts w:ascii="Arial" w:eastAsia="Times New Roman" w:hAnsi="Arial" w:cs="Arial"/>
          <w:snapToGrid w:val="0"/>
          <w:sz w:val="28"/>
          <w:szCs w:val="28"/>
        </w:rPr>
      </w:pPr>
      <w:r w:rsidRPr="00EE1A77">
        <w:rPr>
          <w:rFonts w:ascii="Arial" w:eastAsia="Times New Roman" w:hAnsi="Arial" w:cs="Arial"/>
          <w:snapToGrid w:val="0"/>
          <w:sz w:val="28"/>
          <w:szCs w:val="28"/>
        </w:rPr>
        <w:t>4.1.2</w:t>
      </w:r>
      <w:r w:rsidRPr="00EE1A77">
        <w:rPr>
          <w:rFonts w:ascii="Arial" w:eastAsia="Times New Roman" w:hAnsi="Arial" w:cs="Arial"/>
          <w:snapToGrid w:val="0"/>
          <w:sz w:val="28"/>
          <w:szCs w:val="28"/>
        </w:rPr>
        <w:tab/>
        <w:t>At the commencement of each relevant section, there is a statement which is intended to outline the standing and importance of the particular issue.</w:t>
      </w:r>
    </w:p>
    <w:p w14:paraId="5884B7F5" w14:textId="77777777" w:rsidR="00EE1A77" w:rsidRPr="00EE1A77" w:rsidRDefault="00EE1A77" w:rsidP="00EE1A77">
      <w:pPr>
        <w:widowControl w:val="0"/>
        <w:tabs>
          <w:tab w:val="left" w:pos="-567"/>
        </w:tabs>
        <w:spacing w:after="0" w:line="240" w:lineRule="auto"/>
        <w:ind w:left="1134" w:right="-46" w:hanging="1134"/>
        <w:rPr>
          <w:rFonts w:ascii="Arial" w:eastAsia="Times New Roman" w:hAnsi="Arial" w:cs="Arial"/>
          <w:snapToGrid w:val="0"/>
          <w:sz w:val="28"/>
          <w:szCs w:val="28"/>
        </w:rPr>
      </w:pPr>
    </w:p>
    <w:p w14:paraId="7692150E" w14:textId="77777777" w:rsidR="00EE1A77" w:rsidRPr="00EE1A77" w:rsidRDefault="00EE1A77" w:rsidP="00EE1A77">
      <w:pPr>
        <w:widowControl w:val="0"/>
        <w:tabs>
          <w:tab w:val="left" w:pos="-567"/>
        </w:tabs>
        <w:spacing w:after="0" w:line="240" w:lineRule="auto"/>
        <w:ind w:left="1134" w:right="-46" w:hanging="1134"/>
        <w:rPr>
          <w:rFonts w:ascii="Arial" w:eastAsia="Times New Roman" w:hAnsi="Arial" w:cs="Arial"/>
          <w:snapToGrid w:val="0"/>
          <w:sz w:val="28"/>
          <w:szCs w:val="28"/>
        </w:rPr>
      </w:pPr>
      <w:r w:rsidRPr="00EE1A77">
        <w:rPr>
          <w:rFonts w:ascii="Arial" w:eastAsia="Times New Roman" w:hAnsi="Arial" w:cs="Arial"/>
          <w:snapToGrid w:val="0"/>
          <w:sz w:val="28"/>
          <w:szCs w:val="28"/>
        </w:rPr>
        <w:t>4.1.3</w:t>
      </w:r>
      <w:r w:rsidRPr="00EE1A77">
        <w:rPr>
          <w:rFonts w:ascii="Arial" w:eastAsia="Times New Roman" w:hAnsi="Arial" w:cs="Arial"/>
          <w:snapToGrid w:val="0"/>
          <w:sz w:val="28"/>
          <w:szCs w:val="28"/>
        </w:rPr>
        <w:tab/>
        <w:t>Key Controls – this explains the key internal controls that set the framework for ensuring the Financial Regulations are operating effectively.</w:t>
      </w:r>
    </w:p>
    <w:p w14:paraId="5D3EBF3B" w14:textId="77777777" w:rsidR="00EE1A77" w:rsidRPr="00EE1A77" w:rsidRDefault="00EE1A77" w:rsidP="00EE1A77">
      <w:pPr>
        <w:widowControl w:val="0"/>
        <w:tabs>
          <w:tab w:val="left" w:pos="-567"/>
        </w:tabs>
        <w:spacing w:after="0" w:line="240" w:lineRule="auto"/>
        <w:ind w:left="1134" w:right="-46" w:hanging="1134"/>
        <w:rPr>
          <w:rFonts w:ascii="Arial" w:eastAsia="Times New Roman" w:hAnsi="Arial" w:cs="Arial"/>
          <w:snapToGrid w:val="0"/>
          <w:sz w:val="28"/>
          <w:szCs w:val="28"/>
        </w:rPr>
      </w:pPr>
    </w:p>
    <w:p w14:paraId="4B3B3218" w14:textId="77777777" w:rsidR="00EE1A77" w:rsidRPr="00EE1A77" w:rsidRDefault="00EE1A77" w:rsidP="00EE1A77">
      <w:pPr>
        <w:widowControl w:val="0"/>
        <w:tabs>
          <w:tab w:val="left" w:pos="-567"/>
        </w:tabs>
        <w:spacing w:after="0" w:line="240" w:lineRule="auto"/>
        <w:ind w:left="1134" w:right="-46" w:hanging="1134"/>
        <w:rPr>
          <w:rFonts w:ascii="Arial" w:eastAsia="Times New Roman" w:hAnsi="Arial" w:cs="Arial"/>
          <w:snapToGrid w:val="0"/>
          <w:sz w:val="28"/>
          <w:szCs w:val="28"/>
        </w:rPr>
      </w:pPr>
      <w:r w:rsidRPr="00EE1A77">
        <w:rPr>
          <w:rFonts w:ascii="Arial" w:eastAsia="Times New Roman" w:hAnsi="Arial" w:cs="Arial"/>
          <w:snapToGrid w:val="0"/>
          <w:sz w:val="28"/>
          <w:szCs w:val="28"/>
        </w:rPr>
        <w:t>4.1.4</w:t>
      </w:r>
      <w:r w:rsidRPr="00EE1A77">
        <w:rPr>
          <w:rFonts w:ascii="Arial" w:eastAsia="Times New Roman" w:hAnsi="Arial" w:cs="Arial"/>
          <w:snapToGrid w:val="0"/>
          <w:sz w:val="28"/>
          <w:szCs w:val="28"/>
        </w:rPr>
        <w:tab/>
        <w:t xml:space="preserve">Responsibilities outlined of </w:t>
      </w:r>
      <w:r w:rsidR="00A7736A">
        <w:rPr>
          <w:rFonts w:ascii="Arial" w:eastAsia="Times New Roman" w:hAnsi="Arial" w:cs="Arial"/>
          <w:snapToGrid w:val="0"/>
          <w:sz w:val="28"/>
          <w:szCs w:val="28"/>
        </w:rPr>
        <w:t>Chief Finance Officer</w:t>
      </w:r>
      <w:r w:rsidRPr="00EE1A77">
        <w:rPr>
          <w:rFonts w:ascii="Arial" w:eastAsia="Times New Roman" w:hAnsi="Arial" w:cs="Arial"/>
          <w:snapToGrid w:val="0"/>
          <w:sz w:val="28"/>
          <w:szCs w:val="28"/>
        </w:rPr>
        <w:t>.</w:t>
      </w:r>
    </w:p>
    <w:p w14:paraId="38FD9FA1" w14:textId="77777777" w:rsidR="00EE1A77" w:rsidRPr="00EE1A77" w:rsidRDefault="00EE1A77" w:rsidP="00EE1A77">
      <w:pPr>
        <w:widowControl w:val="0"/>
        <w:tabs>
          <w:tab w:val="left" w:pos="-567"/>
        </w:tabs>
        <w:spacing w:after="0" w:line="240" w:lineRule="auto"/>
        <w:ind w:left="1134" w:right="-46" w:hanging="1134"/>
        <w:rPr>
          <w:rFonts w:ascii="Arial" w:eastAsia="Times New Roman" w:hAnsi="Arial" w:cs="Arial"/>
          <w:snapToGrid w:val="0"/>
          <w:sz w:val="28"/>
          <w:szCs w:val="28"/>
        </w:rPr>
      </w:pPr>
    </w:p>
    <w:p w14:paraId="74E1C651" w14:textId="77777777" w:rsidR="00EE1A77" w:rsidRPr="00EE1A77" w:rsidRDefault="00EE1A77" w:rsidP="00EE1A77">
      <w:pPr>
        <w:widowControl w:val="0"/>
        <w:tabs>
          <w:tab w:val="left" w:pos="-567"/>
        </w:tabs>
        <w:spacing w:after="0" w:line="240" w:lineRule="auto"/>
        <w:ind w:left="1134" w:right="-46" w:hanging="1134"/>
        <w:rPr>
          <w:rFonts w:ascii="Arial" w:eastAsia="Times New Roman" w:hAnsi="Arial" w:cs="Arial"/>
          <w:snapToGrid w:val="0"/>
          <w:sz w:val="28"/>
          <w:szCs w:val="28"/>
        </w:rPr>
      </w:pPr>
      <w:r w:rsidRPr="00EE1A77">
        <w:rPr>
          <w:rFonts w:ascii="Arial" w:eastAsia="Times New Roman" w:hAnsi="Arial" w:cs="Arial"/>
          <w:snapToGrid w:val="0"/>
          <w:sz w:val="28"/>
          <w:szCs w:val="28"/>
        </w:rPr>
        <w:t>4.1.5</w:t>
      </w:r>
      <w:r w:rsidRPr="00EE1A77">
        <w:rPr>
          <w:rFonts w:ascii="Arial" w:eastAsia="Times New Roman" w:hAnsi="Arial" w:cs="Arial"/>
          <w:snapToGrid w:val="0"/>
          <w:sz w:val="28"/>
          <w:szCs w:val="28"/>
        </w:rPr>
        <w:tab/>
        <w:t>Responsibilities outlined of Corporate Directors (Chief Officers).</w:t>
      </w:r>
    </w:p>
    <w:p w14:paraId="148201AC" w14:textId="77777777" w:rsidR="00EE1A77" w:rsidRPr="00EE1A77" w:rsidRDefault="00EE1A77" w:rsidP="00EE1A77">
      <w:pPr>
        <w:widowControl w:val="0"/>
        <w:tabs>
          <w:tab w:val="left" w:pos="-567"/>
        </w:tabs>
        <w:spacing w:after="0" w:line="240" w:lineRule="auto"/>
        <w:ind w:left="1134" w:right="-46" w:hanging="1134"/>
        <w:rPr>
          <w:rFonts w:ascii="Arial" w:eastAsia="Times New Roman" w:hAnsi="Arial" w:cs="Arial"/>
          <w:snapToGrid w:val="0"/>
          <w:sz w:val="28"/>
          <w:szCs w:val="28"/>
        </w:rPr>
      </w:pPr>
    </w:p>
    <w:p w14:paraId="5A86DADB" w14:textId="77777777" w:rsidR="00EE1A77" w:rsidRPr="00EE1A77" w:rsidRDefault="00EE1A77" w:rsidP="00EE1A77">
      <w:pPr>
        <w:widowControl w:val="0"/>
        <w:tabs>
          <w:tab w:val="left" w:pos="-567"/>
        </w:tabs>
        <w:spacing w:after="0" w:line="240" w:lineRule="auto"/>
        <w:ind w:left="1134" w:right="-46" w:hanging="1134"/>
        <w:rPr>
          <w:rFonts w:ascii="Arial" w:eastAsia="Times New Roman" w:hAnsi="Arial" w:cs="Arial"/>
          <w:b/>
          <w:snapToGrid w:val="0"/>
          <w:sz w:val="28"/>
          <w:szCs w:val="28"/>
        </w:rPr>
      </w:pPr>
      <w:r w:rsidRPr="00EE1A77">
        <w:rPr>
          <w:rFonts w:ascii="Arial" w:eastAsia="Times New Roman" w:hAnsi="Arial" w:cs="Arial"/>
          <w:b/>
          <w:snapToGrid w:val="0"/>
          <w:sz w:val="28"/>
          <w:szCs w:val="28"/>
        </w:rPr>
        <w:t>4.2</w:t>
      </w:r>
      <w:r w:rsidRPr="00EE1A77">
        <w:rPr>
          <w:rFonts w:ascii="Arial" w:eastAsia="Times New Roman" w:hAnsi="Arial" w:cs="Arial"/>
          <w:snapToGrid w:val="0"/>
          <w:sz w:val="28"/>
          <w:szCs w:val="28"/>
        </w:rPr>
        <w:tab/>
      </w:r>
      <w:r w:rsidRPr="00EE1A77">
        <w:rPr>
          <w:rFonts w:ascii="Arial" w:eastAsia="Times New Roman" w:hAnsi="Arial" w:cs="Arial"/>
          <w:b/>
          <w:snapToGrid w:val="0"/>
          <w:sz w:val="28"/>
          <w:szCs w:val="28"/>
        </w:rPr>
        <w:t>Financial Management Standards</w:t>
      </w:r>
    </w:p>
    <w:p w14:paraId="0286E651" w14:textId="77777777" w:rsidR="00EE1A77" w:rsidRPr="00EE1A77" w:rsidRDefault="00EE1A77" w:rsidP="00EE1A77">
      <w:pPr>
        <w:widowControl w:val="0"/>
        <w:tabs>
          <w:tab w:val="left" w:pos="-567"/>
        </w:tabs>
        <w:spacing w:after="0" w:line="240" w:lineRule="auto"/>
        <w:ind w:left="1134" w:right="-46" w:hanging="1134"/>
        <w:rPr>
          <w:rFonts w:ascii="Arial" w:eastAsia="Times New Roman" w:hAnsi="Arial" w:cs="Arial"/>
          <w:snapToGrid w:val="0"/>
          <w:sz w:val="28"/>
          <w:szCs w:val="28"/>
        </w:rPr>
      </w:pPr>
    </w:p>
    <w:p w14:paraId="0C3E7457" w14:textId="77777777" w:rsidR="00EE1A77" w:rsidRPr="00EE1A77" w:rsidRDefault="00EE1A77" w:rsidP="00EE1A77">
      <w:pPr>
        <w:widowControl w:val="0"/>
        <w:tabs>
          <w:tab w:val="left" w:pos="-567"/>
        </w:tabs>
        <w:spacing w:after="0" w:line="240" w:lineRule="auto"/>
        <w:ind w:left="1134" w:right="-46" w:hanging="1134"/>
        <w:rPr>
          <w:rFonts w:ascii="Arial" w:eastAsia="Times New Roman" w:hAnsi="Arial" w:cs="Arial"/>
          <w:snapToGrid w:val="0"/>
          <w:sz w:val="28"/>
          <w:szCs w:val="28"/>
        </w:rPr>
      </w:pPr>
      <w:r w:rsidRPr="00EE1A77">
        <w:rPr>
          <w:rFonts w:ascii="Arial" w:eastAsia="Times New Roman" w:hAnsi="Arial" w:cs="Arial"/>
          <w:snapToGrid w:val="0"/>
          <w:sz w:val="28"/>
          <w:szCs w:val="28"/>
        </w:rPr>
        <w:tab/>
        <w:t>All employees and member have a duty to abide by the highest standards of probity in dealing with financial issues.  This is facilitated by ensuring everyone is clear about the standards to which they are working and the controls that are in place to ensure that these standards are met.</w:t>
      </w:r>
    </w:p>
    <w:p w14:paraId="5301E8F3" w14:textId="77777777" w:rsidR="00EE1A77" w:rsidRPr="00EE1A77" w:rsidRDefault="00EE1A77" w:rsidP="00EE1A77">
      <w:pPr>
        <w:widowControl w:val="0"/>
        <w:tabs>
          <w:tab w:val="left" w:pos="-567"/>
        </w:tabs>
        <w:spacing w:after="0" w:line="240" w:lineRule="auto"/>
        <w:ind w:left="1134" w:right="-46" w:hanging="1134"/>
        <w:rPr>
          <w:rFonts w:ascii="Arial" w:eastAsia="Times New Roman" w:hAnsi="Arial" w:cs="Arial"/>
          <w:snapToGrid w:val="0"/>
          <w:sz w:val="28"/>
          <w:szCs w:val="28"/>
        </w:rPr>
      </w:pPr>
    </w:p>
    <w:p w14:paraId="0B529DB8" w14:textId="77777777" w:rsidR="00EE1A77" w:rsidRPr="00EE1A77" w:rsidRDefault="00EE1A77" w:rsidP="00EE1A77">
      <w:pPr>
        <w:widowControl w:val="0"/>
        <w:tabs>
          <w:tab w:val="left" w:pos="-567"/>
        </w:tabs>
        <w:spacing w:after="0" w:line="240" w:lineRule="auto"/>
        <w:ind w:left="1134" w:right="-46" w:hanging="1134"/>
        <w:rPr>
          <w:rFonts w:ascii="Arial" w:eastAsia="Times New Roman" w:hAnsi="Arial" w:cs="Arial"/>
          <w:snapToGrid w:val="0"/>
          <w:sz w:val="28"/>
          <w:szCs w:val="28"/>
        </w:rPr>
      </w:pPr>
      <w:r w:rsidRPr="00EE1A77">
        <w:rPr>
          <w:rFonts w:ascii="Arial" w:eastAsia="Times New Roman" w:hAnsi="Arial" w:cs="Arial"/>
          <w:snapToGrid w:val="0"/>
          <w:sz w:val="28"/>
          <w:szCs w:val="28"/>
        </w:rPr>
        <w:t>4.2.1</w:t>
      </w:r>
      <w:r w:rsidRPr="00EE1A77">
        <w:rPr>
          <w:rFonts w:ascii="Arial" w:eastAsia="Times New Roman" w:hAnsi="Arial" w:cs="Arial"/>
          <w:snapToGrid w:val="0"/>
          <w:sz w:val="28"/>
          <w:szCs w:val="28"/>
        </w:rPr>
        <w:tab/>
        <w:t>Key Controls</w:t>
      </w:r>
    </w:p>
    <w:p w14:paraId="7B79522A" w14:textId="77777777" w:rsidR="00EE1A77" w:rsidRPr="00EE1A77" w:rsidRDefault="00EE1A77" w:rsidP="00EE1A77">
      <w:pPr>
        <w:widowControl w:val="0"/>
        <w:tabs>
          <w:tab w:val="left" w:pos="-567"/>
        </w:tabs>
        <w:spacing w:after="0" w:line="240" w:lineRule="auto"/>
        <w:ind w:left="1134" w:right="-46" w:hanging="1134"/>
        <w:rPr>
          <w:rFonts w:ascii="Arial" w:eastAsia="Times New Roman" w:hAnsi="Arial" w:cs="Arial"/>
          <w:snapToGrid w:val="0"/>
          <w:sz w:val="28"/>
          <w:szCs w:val="28"/>
        </w:rPr>
      </w:pPr>
    </w:p>
    <w:p w14:paraId="7852098B" w14:textId="77777777" w:rsidR="00EE1A77" w:rsidRPr="00EE1A77" w:rsidRDefault="00EE1A77" w:rsidP="00EE1A77">
      <w:pPr>
        <w:widowControl w:val="0"/>
        <w:tabs>
          <w:tab w:val="left" w:pos="-567"/>
        </w:tabs>
        <w:spacing w:after="0" w:line="240" w:lineRule="auto"/>
        <w:ind w:left="1701" w:right="-46" w:hanging="567"/>
        <w:rPr>
          <w:rFonts w:ascii="Arial" w:eastAsia="Times New Roman" w:hAnsi="Arial" w:cs="Arial"/>
          <w:snapToGrid w:val="0"/>
          <w:sz w:val="28"/>
          <w:szCs w:val="28"/>
        </w:rPr>
      </w:pPr>
      <w:r w:rsidRPr="00EE1A77">
        <w:rPr>
          <w:rFonts w:ascii="Arial" w:eastAsia="Times New Roman" w:hAnsi="Arial" w:cs="Arial"/>
          <w:snapToGrid w:val="0"/>
          <w:sz w:val="28"/>
          <w:szCs w:val="28"/>
        </w:rPr>
        <w:t>(a)</w:t>
      </w:r>
      <w:r w:rsidRPr="00EE1A77">
        <w:rPr>
          <w:rFonts w:ascii="Arial" w:eastAsia="Times New Roman" w:hAnsi="Arial" w:cs="Arial"/>
          <w:snapToGrid w:val="0"/>
          <w:sz w:val="28"/>
          <w:szCs w:val="28"/>
        </w:rPr>
        <w:tab/>
        <w:t>their promotion throughout the Authority;</w:t>
      </w:r>
    </w:p>
    <w:p w14:paraId="7E451619" w14:textId="77777777" w:rsidR="00EE1A77" w:rsidRPr="00EE1A77" w:rsidRDefault="00EE1A77" w:rsidP="00EE1A77">
      <w:pPr>
        <w:widowControl w:val="0"/>
        <w:tabs>
          <w:tab w:val="left" w:pos="-567"/>
        </w:tabs>
        <w:spacing w:after="0" w:line="240" w:lineRule="auto"/>
        <w:ind w:left="1701" w:right="-46" w:hanging="567"/>
        <w:rPr>
          <w:rFonts w:ascii="Arial" w:eastAsia="Times New Roman" w:hAnsi="Arial" w:cs="Arial"/>
          <w:snapToGrid w:val="0"/>
          <w:sz w:val="28"/>
          <w:szCs w:val="28"/>
        </w:rPr>
      </w:pPr>
    </w:p>
    <w:p w14:paraId="3B6DBFFB" w14:textId="77777777" w:rsidR="00EE1A77" w:rsidRPr="00EE1A77" w:rsidRDefault="00EE1A77" w:rsidP="00EE1A77">
      <w:pPr>
        <w:widowControl w:val="0"/>
        <w:tabs>
          <w:tab w:val="left" w:pos="-567"/>
        </w:tabs>
        <w:spacing w:after="0" w:line="240" w:lineRule="auto"/>
        <w:ind w:left="1701" w:right="-46" w:hanging="567"/>
        <w:rPr>
          <w:rFonts w:ascii="Arial" w:eastAsia="Times New Roman" w:hAnsi="Arial" w:cs="Arial"/>
          <w:snapToGrid w:val="0"/>
          <w:sz w:val="28"/>
          <w:szCs w:val="28"/>
        </w:rPr>
      </w:pPr>
      <w:r w:rsidRPr="00EE1A77">
        <w:rPr>
          <w:rFonts w:ascii="Arial" w:eastAsia="Times New Roman" w:hAnsi="Arial" w:cs="Arial"/>
          <w:snapToGrid w:val="0"/>
          <w:sz w:val="28"/>
          <w:szCs w:val="28"/>
        </w:rPr>
        <w:t>(b)</w:t>
      </w:r>
      <w:r w:rsidRPr="00EE1A77">
        <w:rPr>
          <w:rFonts w:ascii="Arial" w:eastAsia="Times New Roman" w:hAnsi="Arial" w:cs="Arial"/>
          <w:snapToGrid w:val="0"/>
          <w:sz w:val="28"/>
          <w:szCs w:val="28"/>
        </w:rPr>
        <w:tab/>
        <w:t xml:space="preserve">a monitoring system to review compliance with financial standards, and regular comparisons of </w:t>
      </w:r>
      <w:r w:rsidRPr="00EE1A77">
        <w:rPr>
          <w:rFonts w:ascii="Arial" w:eastAsia="Times New Roman" w:hAnsi="Arial" w:cs="Arial"/>
          <w:snapToGrid w:val="0"/>
          <w:sz w:val="28"/>
          <w:szCs w:val="28"/>
        </w:rPr>
        <w:lastRenderedPageBreak/>
        <w:t>performance indicators and benchmark standards that are reported to the executive and Council</w:t>
      </w:r>
    </w:p>
    <w:p w14:paraId="7C6AE69B" w14:textId="77777777" w:rsidR="00EE1A77" w:rsidRPr="00EE1A77" w:rsidRDefault="00EE1A77" w:rsidP="00EE1A77">
      <w:pPr>
        <w:widowControl w:val="0"/>
        <w:tabs>
          <w:tab w:val="left" w:pos="-567"/>
        </w:tabs>
        <w:spacing w:after="0" w:line="240" w:lineRule="auto"/>
        <w:ind w:left="1701" w:right="-46" w:hanging="567"/>
        <w:rPr>
          <w:rFonts w:ascii="Arial" w:eastAsia="Times New Roman" w:hAnsi="Arial" w:cs="Arial"/>
          <w:snapToGrid w:val="0"/>
          <w:sz w:val="28"/>
          <w:szCs w:val="28"/>
        </w:rPr>
      </w:pPr>
    </w:p>
    <w:p w14:paraId="2C1DD420" w14:textId="77777777" w:rsidR="00EE1A77" w:rsidRPr="00EE1A77" w:rsidRDefault="00EE1A77" w:rsidP="00EE1A77">
      <w:pPr>
        <w:widowControl w:val="0"/>
        <w:tabs>
          <w:tab w:val="left" w:pos="-567"/>
        </w:tabs>
        <w:spacing w:after="0" w:line="240" w:lineRule="auto"/>
        <w:ind w:left="1134" w:right="-46" w:hanging="1134"/>
        <w:rPr>
          <w:rFonts w:ascii="Arial" w:eastAsia="Times New Roman" w:hAnsi="Arial" w:cs="Arial"/>
          <w:snapToGrid w:val="0"/>
          <w:sz w:val="28"/>
          <w:szCs w:val="28"/>
        </w:rPr>
      </w:pPr>
      <w:r w:rsidRPr="00EE1A77">
        <w:rPr>
          <w:rFonts w:ascii="Arial" w:eastAsia="Times New Roman" w:hAnsi="Arial" w:cs="Arial"/>
          <w:snapToGrid w:val="0"/>
          <w:sz w:val="28"/>
          <w:szCs w:val="28"/>
        </w:rPr>
        <w:t>4.2.2</w:t>
      </w:r>
      <w:r w:rsidRPr="00EE1A77">
        <w:rPr>
          <w:rFonts w:ascii="Arial" w:eastAsia="Times New Roman" w:hAnsi="Arial" w:cs="Arial"/>
          <w:snapToGrid w:val="0"/>
          <w:sz w:val="28"/>
          <w:szCs w:val="28"/>
        </w:rPr>
        <w:tab/>
        <w:t xml:space="preserve">Responsibilities of the </w:t>
      </w:r>
      <w:r w:rsidR="00A7736A">
        <w:rPr>
          <w:rFonts w:ascii="Arial" w:eastAsia="Times New Roman" w:hAnsi="Arial" w:cs="Arial"/>
          <w:snapToGrid w:val="0"/>
          <w:sz w:val="28"/>
          <w:szCs w:val="28"/>
        </w:rPr>
        <w:t>Chief Finance Officer</w:t>
      </w:r>
    </w:p>
    <w:p w14:paraId="0F5FA75F" w14:textId="77777777" w:rsidR="00EE1A77" w:rsidRPr="00EE1A77" w:rsidRDefault="00EE1A77" w:rsidP="00EE1A77">
      <w:pPr>
        <w:widowControl w:val="0"/>
        <w:tabs>
          <w:tab w:val="left" w:pos="-567"/>
        </w:tabs>
        <w:spacing w:after="0" w:line="240" w:lineRule="auto"/>
        <w:ind w:left="1134" w:right="-46" w:hanging="1134"/>
        <w:rPr>
          <w:rFonts w:ascii="Arial" w:eastAsia="Times New Roman" w:hAnsi="Arial" w:cs="Arial"/>
          <w:snapToGrid w:val="0"/>
          <w:sz w:val="28"/>
          <w:szCs w:val="28"/>
        </w:rPr>
      </w:pPr>
    </w:p>
    <w:p w14:paraId="63A48F86" w14:textId="77777777" w:rsidR="00EE1A77" w:rsidRPr="00EE1A77" w:rsidRDefault="00EE1A77" w:rsidP="00177558">
      <w:pPr>
        <w:widowControl w:val="0"/>
        <w:numPr>
          <w:ilvl w:val="0"/>
          <w:numId w:val="7"/>
        </w:numPr>
        <w:tabs>
          <w:tab w:val="left" w:pos="-567"/>
        </w:tabs>
        <w:spacing w:after="0" w:line="240" w:lineRule="auto"/>
        <w:ind w:right="-46" w:hanging="726"/>
        <w:rPr>
          <w:rFonts w:ascii="Arial" w:eastAsia="Times New Roman" w:hAnsi="Arial" w:cs="Arial"/>
          <w:snapToGrid w:val="0"/>
          <w:sz w:val="28"/>
          <w:szCs w:val="28"/>
        </w:rPr>
      </w:pPr>
      <w:r w:rsidRPr="00EE1A77">
        <w:rPr>
          <w:rFonts w:ascii="Arial" w:eastAsia="Times New Roman" w:hAnsi="Arial" w:cs="Arial"/>
          <w:snapToGrid w:val="0"/>
          <w:sz w:val="28"/>
          <w:szCs w:val="28"/>
        </w:rPr>
        <w:tab/>
        <w:t>To ensure the proper administration of the financial affairs of the Authority.</w:t>
      </w:r>
    </w:p>
    <w:p w14:paraId="3B22E15F" w14:textId="77777777" w:rsidR="00EE1A77" w:rsidRPr="00EE1A77" w:rsidRDefault="00EE1A77" w:rsidP="00EE1A77">
      <w:pPr>
        <w:widowControl w:val="0"/>
        <w:tabs>
          <w:tab w:val="left" w:pos="-567"/>
        </w:tabs>
        <w:spacing w:after="0" w:line="240" w:lineRule="auto"/>
        <w:ind w:left="1860" w:right="-46" w:hanging="726"/>
        <w:rPr>
          <w:rFonts w:ascii="Arial" w:eastAsia="Times New Roman" w:hAnsi="Arial" w:cs="Arial"/>
          <w:snapToGrid w:val="0"/>
          <w:sz w:val="28"/>
          <w:szCs w:val="28"/>
        </w:rPr>
      </w:pPr>
    </w:p>
    <w:p w14:paraId="442CBD3F" w14:textId="77777777" w:rsidR="00EE1A77" w:rsidRPr="00EE1A77" w:rsidRDefault="00EE1A77" w:rsidP="00177558">
      <w:pPr>
        <w:widowControl w:val="0"/>
        <w:numPr>
          <w:ilvl w:val="0"/>
          <w:numId w:val="7"/>
        </w:numPr>
        <w:tabs>
          <w:tab w:val="left" w:pos="-567"/>
        </w:tabs>
        <w:spacing w:after="0" w:line="240" w:lineRule="auto"/>
        <w:ind w:right="-46" w:hanging="726"/>
        <w:rPr>
          <w:rFonts w:ascii="Arial" w:eastAsia="Times New Roman" w:hAnsi="Arial" w:cs="Arial"/>
          <w:snapToGrid w:val="0"/>
          <w:sz w:val="28"/>
          <w:szCs w:val="28"/>
        </w:rPr>
      </w:pPr>
      <w:r w:rsidRPr="00EE1A77">
        <w:rPr>
          <w:rFonts w:ascii="Arial" w:eastAsia="Times New Roman" w:hAnsi="Arial" w:cs="Arial"/>
          <w:snapToGrid w:val="0"/>
          <w:sz w:val="28"/>
          <w:szCs w:val="28"/>
        </w:rPr>
        <w:tab/>
        <w:t>To set the financial management standards and to monitor compliance with them.</w:t>
      </w:r>
    </w:p>
    <w:p w14:paraId="0364FB86" w14:textId="77777777" w:rsidR="00EE1A77" w:rsidRPr="00EE1A77" w:rsidRDefault="00EE1A77" w:rsidP="00EE1A77">
      <w:pPr>
        <w:widowControl w:val="0"/>
        <w:tabs>
          <w:tab w:val="left" w:pos="-567"/>
        </w:tabs>
        <w:spacing w:after="0" w:line="240" w:lineRule="auto"/>
        <w:ind w:left="1860" w:right="-46" w:hanging="726"/>
        <w:rPr>
          <w:rFonts w:ascii="Arial" w:eastAsia="Times New Roman" w:hAnsi="Arial" w:cs="Arial"/>
          <w:snapToGrid w:val="0"/>
          <w:sz w:val="28"/>
          <w:szCs w:val="28"/>
        </w:rPr>
      </w:pPr>
    </w:p>
    <w:p w14:paraId="5411EACB" w14:textId="77777777" w:rsidR="00EE1A77" w:rsidRPr="00EE1A77" w:rsidRDefault="00EE1A77" w:rsidP="00177558">
      <w:pPr>
        <w:widowControl w:val="0"/>
        <w:numPr>
          <w:ilvl w:val="0"/>
          <w:numId w:val="7"/>
        </w:numPr>
        <w:tabs>
          <w:tab w:val="left" w:pos="-567"/>
        </w:tabs>
        <w:spacing w:after="0" w:line="240" w:lineRule="auto"/>
        <w:ind w:right="-46" w:hanging="726"/>
        <w:rPr>
          <w:rFonts w:ascii="Arial" w:eastAsia="Times New Roman" w:hAnsi="Arial" w:cs="Arial"/>
          <w:snapToGrid w:val="0"/>
          <w:sz w:val="28"/>
          <w:szCs w:val="28"/>
        </w:rPr>
      </w:pPr>
      <w:r w:rsidRPr="00EE1A77">
        <w:rPr>
          <w:rFonts w:ascii="Arial" w:eastAsia="Times New Roman" w:hAnsi="Arial" w:cs="Arial"/>
          <w:snapToGrid w:val="0"/>
          <w:sz w:val="28"/>
          <w:szCs w:val="28"/>
        </w:rPr>
        <w:tab/>
        <w:t>To ensure proper professional practices are adhered to and to act as head of profession in relation to the standards, performance and development of finance employees throughout the Authority.</w:t>
      </w:r>
    </w:p>
    <w:p w14:paraId="4E69408B" w14:textId="77777777" w:rsidR="00EE1A77" w:rsidRPr="00EE1A77" w:rsidRDefault="00EE1A77" w:rsidP="00EE1A77">
      <w:pPr>
        <w:widowControl w:val="0"/>
        <w:tabs>
          <w:tab w:val="left" w:pos="-567"/>
        </w:tabs>
        <w:spacing w:after="0" w:line="240" w:lineRule="auto"/>
        <w:ind w:left="1860" w:right="-46" w:hanging="726"/>
        <w:rPr>
          <w:rFonts w:ascii="Arial" w:eastAsia="Times New Roman" w:hAnsi="Arial" w:cs="Arial"/>
          <w:snapToGrid w:val="0"/>
          <w:sz w:val="28"/>
          <w:szCs w:val="28"/>
        </w:rPr>
      </w:pPr>
    </w:p>
    <w:p w14:paraId="36DDE352" w14:textId="77777777" w:rsidR="00EE1A77" w:rsidRPr="00EE1A77" w:rsidRDefault="00EE1A77" w:rsidP="00177558">
      <w:pPr>
        <w:widowControl w:val="0"/>
        <w:numPr>
          <w:ilvl w:val="0"/>
          <w:numId w:val="7"/>
        </w:numPr>
        <w:tabs>
          <w:tab w:val="left" w:pos="-567"/>
        </w:tabs>
        <w:spacing w:after="0" w:line="240" w:lineRule="auto"/>
        <w:ind w:right="-46" w:hanging="726"/>
        <w:rPr>
          <w:rFonts w:ascii="Arial" w:eastAsia="Times New Roman" w:hAnsi="Arial" w:cs="Arial"/>
          <w:snapToGrid w:val="0"/>
          <w:sz w:val="28"/>
          <w:szCs w:val="28"/>
        </w:rPr>
      </w:pPr>
      <w:r w:rsidRPr="00EE1A77">
        <w:rPr>
          <w:rFonts w:ascii="Arial" w:eastAsia="Times New Roman" w:hAnsi="Arial" w:cs="Arial"/>
          <w:snapToGrid w:val="0"/>
          <w:sz w:val="28"/>
          <w:szCs w:val="28"/>
        </w:rPr>
        <w:tab/>
        <w:t>To advise on the key strategic controls necessary to secure sound financial management.</w:t>
      </w:r>
    </w:p>
    <w:p w14:paraId="79669DEC" w14:textId="77777777" w:rsidR="00EE1A77" w:rsidRPr="00EE1A77" w:rsidRDefault="00EE1A77" w:rsidP="00EE1A77">
      <w:pPr>
        <w:widowControl w:val="0"/>
        <w:tabs>
          <w:tab w:val="left" w:pos="-567"/>
        </w:tabs>
        <w:spacing w:after="0" w:line="240" w:lineRule="auto"/>
        <w:ind w:left="1860" w:right="-46" w:hanging="726"/>
        <w:rPr>
          <w:rFonts w:ascii="Arial" w:eastAsia="Times New Roman" w:hAnsi="Arial" w:cs="Arial"/>
          <w:snapToGrid w:val="0"/>
          <w:sz w:val="28"/>
          <w:szCs w:val="28"/>
        </w:rPr>
      </w:pPr>
    </w:p>
    <w:p w14:paraId="70C55E78" w14:textId="77777777" w:rsidR="00EE1A77" w:rsidRPr="00EE1A77" w:rsidRDefault="00EE1A77" w:rsidP="00177558">
      <w:pPr>
        <w:widowControl w:val="0"/>
        <w:numPr>
          <w:ilvl w:val="0"/>
          <w:numId w:val="7"/>
        </w:numPr>
        <w:tabs>
          <w:tab w:val="left" w:pos="-567"/>
        </w:tabs>
        <w:spacing w:after="0" w:line="240" w:lineRule="auto"/>
        <w:ind w:right="-46" w:hanging="726"/>
        <w:rPr>
          <w:rFonts w:ascii="Arial" w:eastAsia="Times New Roman" w:hAnsi="Arial" w:cs="Arial"/>
          <w:snapToGrid w:val="0"/>
          <w:sz w:val="28"/>
          <w:szCs w:val="28"/>
        </w:rPr>
      </w:pPr>
      <w:r w:rsidRPr="00EE1A77">
        <w:rPr>
          <w:rFonts w:ascii="Arial" w:eastAsia="Times New Roman" w:hAnsi="Arial" w:cs="Arial"/>
          <w:snapToGrid w:val="0"/>
          <w:sz w:val="28"/>
          <w:szCs w:val="28"/>
        </w:rPr>
        <w:tab/>
        <w:t>To ensure that financial information is available to enable accurate and timely monitoring and reporting of comparisons of national and local financial performance indicators.</w:t>
      </w:r>
    </w:p>
    <w:p w14:paraId="5EC6059F" w14:textId="77777777" w:rsidR="00EE1A77" w:rsidRPr="00EE1A77" w:rsidRDefault="00EE1A77" w:rsidP="00EE1A77">
      <w:pPr>
        <w:widowControl w:val="0"/>
        <w:tabs>
          <w:tab w:val="left" w:pos="-567"/>
        </w:tabs>
        <w:spacing w:after="0" w:line="240" w:lineRule="auto"/>
        <w:ind w:left="360" w:right="-46"/>
        <w:rPr>
          <w:rFonts w:ascii="Arial" w:eastAsia="Times New Roman" w:hAnsi="Arial" w:cs="Arial"/>
          <w:snapToGrid w:val="0"/>
          <w:sz w:val="28"/>
          <w:szCs w:val="28"/>
        </w:rPr>
      </w:pPr>
    </w:p>
    <w:p w14:paraId="6DD2917B" w14:textId="77777777" w:rsidR="00EE1A77" w:rsidRPr="00EE1A77" w:rsidRDefault="00EE1A77" w:rsidP="00EE1A77">
      <w:pPr>
        <w:widowControl w:val="0"/>
        <w:tabs>
          <w:tab w:val="left" w:pos="-567"/>
        </w:tabs>
        <w:spacing w:after="0" w:line="240" w:lineRule="auto"/>
        <w:ind w:left="1134" w:right="-46" w:hanging="1134"/>
        <w:rPr>
          <w:rFonts w:ascii="Arial" w:eastAsia="Times New Roman" w:hAnsi="Arial" w:cs="Arial"/>
          <w:snapToGrid w:val="0"/>
          <w:sz w:val="28"/>
          <w:szCs w:val="28"/>
        </w:rPr>
      </w:pPr>
      <w:r w:rsidRPr="00EE1A77">
        <w:rPr>
          <w:rFonts w:ascii="Arial" w:eastAsia="Times New Roman" w:hAnsi="Arial" w:cs="Arial"/>
          <w:snapToGrid w:val="0"/>
          <w:sz w:val="28"/>
          <w:szCs w:val="28"/>
        </w:rPr>
        <w:t>4.2.3</w:t>
      </w:r>
      <w:r w:rsidRPr="00EE1A77">
        <w:rPr>
          <w:rFonts w:ascii="Arial" w:eastAsia="Times New Roman" w:hAnsi="Arial" w:cs="Arial"/>
          <w:snapToGrid w:val="0"/>
          <w:sz w:val="28"/>
          <w:szCs w:val="28"/>
        </w:rPr>
        <w:tab/>
        <w:t>Responsibilities of Corporate Directors (Chief Officers)</w:t>
      </w:r>
    </w:p>
    <w:p w14:paraId="42240B07" w14:textId="77777777" w:rsidR="00EE1A77" w:rsidRPr="00EE1A77" w:rsidRDefault="00EE1A77" w:rsidP="00EE1A77">
      <w:pPr>
        <w:widowControl w:val="0"/>
        <w:tabs>
          <w:tab w:val="left" w:pos="-567"/>
        </w:tabs>
        <w:spacing w:after="0" w:line="240" w:lineRule="auto"/>
        <w:ind w:left="360" w:right="-46"/>
        <w:rPr>
          <w:rFonts w:ascii="Arial" w:eastAsia="Times New Roman" w:hAnsi="Arial" w:cs="Arial"/>
          <w:snapToGrid w:val="0"/>
          <w:sz w:val="28"/>
          <w:szCs w:val="28"/>
        </w:rPr>
      </w:pPr>
    </w:p>
    <w:p w14:paraId="7BC7E262" w14:textId="77777777" w:rsidR="00EE1A77" w:rsidRPr="00EE1A77" w:rsidRDefault="00EE1A77" w:rsidP="00177558">
      <w:pPr>
        <w:widowControl w:val="0"/>
        <w:numPr>
          <w:ilvl w:val="0"/>
          <w:numId w:val="8"/>
        </w:numPr>
        <w:tabs>
          <w:tab w:val="left" w:pos="-567"/>
        </w:tabs>
        <w:spacing w:after="0" w:line="240" w:lineRule="auto"/>
        <w:ind w:left="1843" w:right="-46" w:hanging="709"/>
        <w:rPr>
          <w:rFonts w:ascii="Arial" w:eastAsia="Times New Roman" w:hAnsi="Arial" w:cs="Arial"/>
          <w:snapToGrid w:val="0"/>
          <w:sz w:val="28"/>
          <w:szCs w:val="28"/>
        </w:rPr>
      </w:pPr>
      <w:r w:rsidRPr="00EE1A77">
        <w:rPr>
          <w:rFonts w:ascii="Arial" w:eastAsia="Times New Roman" w:hAnsi="Arial" w:cs="Arial"/>
          <w:snapToGrid w:val="0"/>
          <w:sz w:val="28"/>
          <w:szCs w:val="28"/>
        </w:rPr>
        <w:tab/>
        <w:t xml:space="preserve">To promote the financial management standards set by the </w:t>
      </w:r>
      <w:r w:rsidR="00A7736A">
        <w:rPr>
          <w:rFonts w:ascii="Arial" w:eastAsia="Times New Roman" w:hAnsi="Arial" w:cs="Arial"/>
          <w:snapToGrid w:val="0"/>
          <w:sz w:val="28"/>
          <w:szCs w:val="28"/>
        </w:rPr>
        <w:t>Chief Finance Officer</w:t>
      </w:r>
      <w:r w:rsidRPr="00EE1A77">
        <w:rPr>
          <w:rFonts w:ascii="Arial" w:eastAsia="Times New Roman" w:hAnsi="Arial" w:cs="Arial"/>
          <w:snapToGrid w:val="0"/>
          <w:sz w:val="28"/>
          <w:szCs w:val="28"/>
        </w:rPr>
        <w:t xml:space="preserve"> in their directorates and to monitor adherence to the standards and practices, liaising as necessary with the </w:t>
      </w:r>
      <w:r w:rsidR="00A7736A">
        <w:rPr>
          <w:rFonts w:ascii="Arial" w:eastAsia="Times New Roman" w:hAnsi="Arial" w:cs="Arial"/>
          <w:snapToGrid w:val="0"/>
          <w:sz w:val="28"/>
          <w:szCs w:val="28"/>
        </w:rPr>
        <w:t>Chief Finance Officer</w:t>
      </w:r>
      <w:r w:rsidRPr="00EE1A77">
        <w:rPr>
          <w:rFonts w:ascii="Arial" w:eastAsia="Times New Roman" w:hAnsi="Arial" w:cs="Arial"/>
          <w:snapToGrid w:val="0"/>
          <w:sz w:val="28"/>
          <w:szCs w:val="28"/>
        </w:rPr>
        <w:t>.</w:t>
      </w:r>
    </w:p>
    <w:p w14:paraId="3E44B772" w14:textId="77777777" w:rsidR="00EE1A77" w:rsidRPr="00EE1A77" w:rsidRDefault="00EE1A77" w:rsidP="00EE1A77">
      <w:pPr>
        <w:widowControl w:val="0"/>
        <w:tabs>
          <w:tab w:val="left" w:pos="-567"/>
        </w:tabs>
        <w:spacing w:after="0" w:line="240" w:lineRule="auto"/>
        <w:ind w:left="1843" w:right="-46" w:hanging="709"/>
        <w:rPr>
          <w:rFonts w:ascii="Arial" w:eastAsia="Times New Roman" w:hAnsi="Arial" w:cs="Arial"/>
          <w:snapToGrid w:val="0"/>
          <w:sz w:val="28"/>
          <w:szCs w:val="28"/>
        </w:rPr>
      </w:pPr>
    </w:p>
    <w:p w14:paraId="6D3E7557" w14:textId="77777777" w:rsidR="00EE1A77" w:rsidRPr="00EE1A77" w:rsidRDefault="00EE1A77" w:rsidP="00177558">
      <w:pPr>
        <w:widowControl w:val="0"/>
        <w:numPr>
          <w:ilvl w:val="0"/>
          <w:numId w:val="8"/>
        </w:numPr>
        <w:tabs>
          <w:tab w:val="left" w:pos="-567"/>
        </w:tabs>
        <w:spacing w:after="0" w:line="240" w:lineRule="auto"/>
        <w:ind w:left="1843" w:right="-46" w:hanging="709"/>
        <w:rPr>
          <w:rFonts w:ascii="Arial" w:eastAsia="Times New Roman" w:hAnsi="Arial" w:cs="Arial"/>
          <w:snapToGrid w:val="0"/>
          <w:sz w:val="28"/>
          <w:szCs w:val="28"/>
        </w:rPr>
      </w:pPr>
      <w:r w:rsidRPr="00EE1A77">
        <w:rPr>
          <w:rFonts w:ascii="Arial" w:eastAsia="Times New Roman" w:hAnsi="Arial" w:cs="Arial"/>
          <w:snapToGrid w:val="0"/>
          <w:sz w:val="28"/>
          <w:szCs w:val="28"/>
        </w:rPr>
        <w:tab/>
        <w:t>To promote sound financial practices in relation to the standards, performance and development of staff in their directorates.</w:t>
      </w:r>
    </w:p>
    <w:p w14:paraId="10287E26" w14:textId="77777777" w:rsidR="00EE1A77" w:rsidRPr="00EE1A77" w:rsidRDefault="00EE1A77" w:rsidP="00EE1A77">
      <w:pPr>
        <w:widowControl w:val="0"/>
        <w:tabs>
          <w:tab w:val="left" w:pos="-567"/>
        </w:tabs>
        <w:spacing w:after="0" w:line="240" w:lineRule="auto"/>
        <w:ind w:left="360" w:right="-46"/>
        <w:rPr>
          <w:rFonts w:ascii="Arial" w:eastAsia="Times New Roman" w:hAnsi="Arial" w:cs="Arial"/>
          <w:snapToGrid w:val="0"/>
          <w:sz w:val="28"/>
          <w:szCs w:val="28"/>
        </w:rPr>
      </w:pPr>
    </w:p>
    <w:p w14:paraId="7C7C2EE0" w14:textId="77777777" w:rsidR="00EE1A77" w:rsidRPr="00EE1A77" w:rsidRDefault="00EE1A77" w:rsidP="00EE1A77">
      <w:pPr>
        <w:widowControl w:val="0"/>
        <w:tabs>
          <w:tab w:val="left" w:pos="-567"/>
        </w:tabs>
        <w:spacing w:after="0" w:line="240" w:lineRule="auto"/>
        <w:ind w:left="360" w:right="-46"/>
        <w:rPr>
          <w:rFonts w:ascii="Arial" w:eastAsia="Times New Roman" w:hAnsi="Arial" w:cs="Arial"/>
          <w:snapToGrid w:val="0"/>
          <w:sz w:val="28"/>
          <w:szCs w:val="28"/>
        </w:rPr>
      </w:pPr>
    </w:p>
    <w:p w14:paraId="431F349F" w14:textId="77777777" w:rsidR="00EE1A77" w:rsidRPr="00EE1A77" w:rsidRDefault="00EE1A77" w:rsidP="00EE1A77">
      <w:pPr>
        <w:widowControl w:val="0"/>
        <w:tabs>
          <w:tab w:val="left" w:pos="-567"/>
        </w:tabs>
        <w:spacing w:after="0" w:line="240" w:lineRule="auto"/>
        <w:ind w:left="360" w:right="-46"/>
        <w:rPr>
          <w:rFonts w:ascii="Arial" w:eastAsia="Times New Roman" w:hAnsi="Arial" w:cs="Arial"/>
          <w:snapToGrid w:val="0"/>
          <w:sz w:val="28"/>
          <w:szCs w:val="28"/>
        </w:rPr>
      </w:pPr>
    </w:p>
    <w:p w14:paraId="1F328B4F" w14:textId="77777777" w:rsidR="00EE1A77" w:rsidRPr="00EE1A77" w:rsidRDefault="00EE1A77" w:rsidP="00EE1A77">
      <w:pPr>
        <w:widowControl w:val="0"/>
        <w:tabs>
          <w:tab w:val="left" w:pos="-567"/>
        </w:tabs>
        <w:spacing w:after="0" w:line="240" w:lineRule="auto"/>
        <w:ind w:left="360" w:right="-46"/>
        <w:rPr>
          <w:rFonts w:ascii="Arial" w:eastAsia="Times New Roman" w:hAnsi="Arial" w:cs="Arial"/>
          <w:snapToGrid w:val="0"/>
          <w:sz w:val="28"/>
          <w:szCs w:val="28"/>
        </w:rPr>
      </w:pPr>
    </w:p>
    <w:p w14:paraId="71171D7A" w14:textId="77777777" w:rsidR="00EE1A77" w:rsidRPr="00EE1A77" w:rsidRDefault="00EE1A77" w:rsidP="00EE1A77">
      <w:pPr>
        <w:widowControl w:val="0"/>
        <w:tabs>
          <w:tab w:val="left" w:pos="-567"/>
        </w:tabs>
        <w:spacing w:after="0" w:line="240" w:lineRule="auto"/>
        <w:ind w:left="360" w:right="-46"/>
        <w:rPr>
          <w:rFonts w:ascii="Arial" w:eastAsia="Times New Roman" w:hAnsi="Arial" w:cs="Arial"/>
          <w:snapToGrid w:val="0"/>
          <w:sz w:val="28"/>
          <w:szCs w:val="28"/>
        </w:rPr>
      </w:pPr>
    </w:p>
    <w:p w14:paraId="1ED2D1F9" w14:textId="77777777" w:rsidR="00EE1A77" w:rsidRPr="00EE1A77" w:rsidRDefault="00EE1A77" w:rsidP="00EE1A77">
      <w:pPr>
        <w:widowControl w:val="0"/>
        <w:tabs>
          <w:tab w:val="left" w:pos="-567"/>
        </w:tabs>
        <w:spacing w:after="0" w:line="240" w:lineRule="auto"/>
        <w:ind w:left="1134" w:right="-46" w:hanging="1134"/>
        <w:rPr>
          <w:rFonts w:ascii="Arial" w:eastAsia="Times New Roman" w:hAnsi="Arial" w:cs="Arial"/>
          <w:snapToGrid w:val="0"/>
          <w:sz w:val="28"/>
          <w:szCs w:val="28"/>
        </w:rPr>
      </w:pPr>
      <w:r w:rsidRPr="00EE1A77">
        <w:rPr>
          <w:rFonts w:ascii="Arial" w:eastAsia="Times New Roman" w:hAnsi="Arial" w:cs="Arial"/>
          <w:b/>
          <w:snapToGrid w:val="0"/>
          <w:sz w:val="28"/>
          <w:szCs w:val="28"/>
        </w:rPr>
        <w:t>4.3</w:t>
      </w:r>
      <w:r w:rsidRPr="00EE1A77">
        <w:rPr>
          <w:rFonts w:ascii="Arial" w:eastAsia="Times New Roman" w:hAnsi="Arial" w:cs="Arial"/>
          <w:snapToGrid w:val="0"/>
          <w:sz w:val="28"/>
          <w:szCs w:val="28"/>
        </w:rPr>
        <w:tab/>
      </w:r>
      <w:r w:rsidRPr="00EE1A77">
        <w:rPr>
          <w:rFonts w:ascii="Arial" w:eastAsia="Times New Roman" w:hAnsi="Arial" w:cs="Arial"/>
          <w:b/>
          <w:snapToGrid w:val="0"/>
          <w:sz w:val="28"/>
          <w:szCs w:val="28"/>
        </w:rPr>
        <w:t>Managing of Expenditure</w:t>
      </w:r>
    </w:p>
    <w:p w14:paraId="18CE12A7" w14:textId="77777777" w:rsidR="00EE1A77" w:rsidRPr="00EE1A77" w:rsidRDefault="00EE1A77" w:rsidP="00EE1A77">
      <w:pPr>
        <w:widowControl w:val="0"/>
        <w:tabs>
          <w:tab w:val="left" w:pos="-567"/>
        </w:tabs>
        <w:spacing w:after="0" w:line="240" w:lineRule="auto"/>
        <w:ind w:left="360" w:right="-46"/>
        <w:rPr>
          <w:rFonts w:ascii="Arial" w:eastAsia="Times New Roman" w:hAnsi="Arial" w:cs="Arial"/>
          <w:snapToGrid w:val="0"/>
          <w:sz w:val="28"/>
          <w:szCs w:val="28"/>
        </w:rPr>
      </w:pPr>
    </w:p>
    <w:p w14:paraId="34AE584D" w14:textId="77777777" w:rsidR="00EE1A77" w:rsidRPr="00EE1A77" w:rsidRDefault="00EE1A77" w:rsidP="00EE1A77">
      <w:pPr>
        <w:widowControl w:val="0"/>
        <w:tabs>
          <w:tab w:val="left" w:pos="-567"/>
        </w:tabs>
        <w:spacing w:after="0" w:line="240" w:lineRule="auto"/>
        <w:ind w:left="1134" w:right="-46" w:hanging="1134"/>
        <w:rPr>
          <w:rFonts w:ascii="Arial" w:eastAsia="Times New Roman" w:hAnsi="Arial" w:cs="Arial"/>
          <w:snapToGrid w:val="0"/>
          <w:sz w:val="28"/>
          <w:szCs w:val="28"/>
        </w:rPr>
      </w:pPr>
      <w:r w:rsidRPr="00EE1A77">
        <w:rPr>
          <w:rFonts w:ascii="Arial" w:eastAsia="Times New Roman" w:hAnsi="Arial" w:cs="Arial"/>
          <w:snapToGrid w:val="0"/>
          <w:sz w:val="28"/>
          <w:szCs w:val="28"/>
        </w:rPr>
        <w:tab/>
        <w:t>Scheme of Virement</w:t>
      </w:r>
    </w:p>
    <w:p w14:paraId="1F7E4E54" w14:textId="77777777" w:rsidR="00EE1A77" w:rsidRPr="00EE1A77" w:rsidRDefault="00EE1A77" w:rsidP="00EE1A77">
      <w:pPr>
        <w:widowControl w:val="0"/>
        <w:tabs>
          <w:tab w:val="left" w:pos="-567"/>
        </w:tabs>
        <w:spacing w:after="0" w:line="240" w:lineRule="auto"/>
        <w:ind w:right="-46"/>
        <w:rPr>
          <w:rFonts w:ascii="Arial" w:eastAsia="Times New Roman" w:hAnsi="Arial" w:cs="Arial"/>
          <w:snapToGrid w:val="0"/>
          <w:sz w:val="28"/>
          <w:szCs w:val="28"/>
        </w:rPr>
      </w:pPr>
    </w:p>
    <w:p w14:paraId="4B8FA383" w14:textId="77777777" w:rsidR="00EE1A77" w:rsidRPr="00EE1A77" w:rsidRDefault="00EE1A77" w:rsidP="00EE1A77">
      <w:pPr>
        <w:widowControl w:val="0"/>
        <w:tabs>
          <w:tab w:val="left" w:pos="-567"/>
        </w:tabs>
        <w:spacing w:after="0" w:line="240" w:lineRule="auto"/>
        <w:ind w:left="1134" w:right="-46"/>
        <w:rPr>
          <w:rFonts w:ascii="Arial" w:eastAsia="Times New Roman" w:hAnsi="Arial" w:cs="Arial"/>
          <w:snapToGrid w:val="0"/>
          <w:sz w:val="28"/>
          <w:szCs w:val="28"/>
        </w:rPr>
      </w:pPr>
      <w:r w:rsidRPr="00EE1A77">
        <w:rPr>
          <w:rFonts w:ascii="Arial" w:eastAsia="Times New Roman" w:hAnsi="Arial" w:cs="Arial"/>
          <w:snapToGrid w:val="0"/>
          <w:sz w:val="28"/>
          <w:szCs w:val="28"/>
        </w:rPr>
        <w:t>The scheme of virement is intended to enable the executive, Corporate Directors and their employees to manage budgets with a degree of flexibility within the overall policy framework determined by the Council, and therefore to optimise the use of resources.</w:t>
      </w:r>
    </w:p>
    <w:p w14:paraId="6080BEDE" w14:textId="77777777" w:rsidR="00EE1A77" w:rsidRPr="00EE1A77" w:rsidRDefault="00EE1A77" w:rsidP="00EE1A77">
      <w:pPr>
        <w:widowControl w:val="0"/>
        <w:tabs>
          <w:tab w:val="left" w:pos="-567"/>
        </w:tabs>
        <w:spacing w:after="0" w:line="240" w:lineRule="auto"/>
        <w:ind w:left="709" w:right="-46" w:hanging="709"/>
        <w:rPr>
          <w:rFonts w:ascii="Arial" w:eastAsia="Times New Roman" w:hAnsi="Arial" w:cs="Arial"/>
          <w:snapToGrid w:val="0"/>
          <w:sz w:val="28"/>
          <w:szCs w:val="28"/>
        </w:rPr>
      </w:pPr>
    </w:p>
    <w:p w14:paraId="4627222A" w14:textId="77777777" w:rsidR="00EE1A77" w:rsidRPr="00EE1A77" w:rsidRDefault="00EE1A77" w:rsidP="00EE1A77">
      <w:pPr>
        <w:widowControl w:val="0"/>
        <w:tabs>
          <w:tab w:val="left" w:pos="-567"/>
        </w:tabs>
        <w:spacing w:after="0" w:line="240" w:lineRule="auto"/>
        <w:ind w:left="1134" w:right="-46" w:hanging="1134"/>
        <w:rPr>
          <w:rFonts w:ascii="Arial" w:eastAsia="Times New Roman" w:hAnsi="Arial" w:cs="Arial"/>
          <w:snapToGrid w:val="0"/>
          <w:sz w:val="28"/>
          <w:szCs w:val="28"/>
        </w:rPr>
      </w:pPr>
      <w:r w:rsidRPr="00EE1A77">
        <w:rPr>
          <w:rFonts w:ascii="Arial" w:eastAsia="Times New Roman" w:hAnsi="Arial" w:cs="Arial"/>
          <w:snapToGrid w:val="0"/>
          <w:sz w:val="28"/>
          <w:szCs w:val="28"/>
        </w:rPr>
        <w:t>4.3.1</w:t>
      </w:r>
      <w:r w:rsidRPr="00EE1A77">
        <w:rPr>
          <w:rFonts w:ascii="Arial" w:eastAsia="Times New Roman" w:hAnsi="Arial" w:cs="Arial"/>
          <w:snapToGrid w:val="0"/>
          <w:sz w:val="28"/>
          <w:szCs w:val="28"/>
        </w:rPr>
        <w:tab/>
        <w:t>Key Controls</w:t>
      </w:r>
    </w:p>
    <w:p w14:paraId="66568517" w14:textId="77777777" w:rsidR="00EE1A77" w:rsidRPr="00EE1A77" w:rsidRDefault="00EE1A77" w:rsidP="00EE1A77">
      <w:pPr>
        <w:widowControl w:val="0"/>
        <w:tabs>
          <w:tab w:val="left" w:pos="-567"/>
        </w:tabs>
        <w:spacing w:after="0" w:line="240" w:lineRule="auto"/>
        <w:ind w:left="360" w:right="-46"/>
        <w:rPr>
          <w:rFonts w:ascii="Arial" w:eastAsia="Times New Roman" w:hAnsi="Arial" w:cs="Arial"/>
          <w:snapToGrid w:val="0"/>
          <w:sz w:val="28"/>
          <w:szCs w:val="28"/>
        </w:rPr>
      </w:pPr>
    </w:p>
    <w:p w14:paraId="203CA969" w14:textId="77777777" w:rsidR="00EE1A77" w:rsidRPr="00EE1A77" w:rsidRDefault="00EE1A77" w:rsidP="00EE1A77">
      <w:pPr>
        <w:widowControl w:val="0"/>
        <w:tabs>
          <w:tab w:val="left" w:pos="-567"/>
        </w:tabs>
        <w:spacing w:after="0" w:line="240" w:lineRule="auto"/>
        <w:ind w:left="2127" w:right="-46" w:hanging="993"/>
        <w:rPr>
          <w:rFonts w:ascii="Arial" w:eastAsia="Times New Roman" w:hAnsi="Arial" w:cs="Arial"/>
          <w:snapToGrid w:val="0"/>
          <w:sz w:val="28"/>
          <w:szCs w:val="28"/>
        </w:rPr>
      </w:pPr>
      <w:r w:rsidRPr="00EE1A77">
        <w:rPr>
          <w:rFonts w:ascii="Arial" w:eastAsia="Times New Roman" w:hAnsi="Arial" w:cs="Arial"/>
          <w:snapToGrid w:val="0"/>
          <w:sz w:val="28"/>
          <w:szCs w:val="28"/>
        </w:rPr>
        <w:t>(a)</w:t>
      </w:r>
      <w:r w:rsidRPr="00EE1A77">
        <w:rPr>
          <w:rFonts w:ascii="Arial" w:eastAsia="Times New Roman" w:hAnsi="Arial" w:cs="Arial"/>
          <w:snapToGrid w:val="0"/>
          <w:sz w:val="28"/>
          <w:szCs w:val="28"/>
        </w:rPr>
        <w:tab/>
        <w:t xml:space="preserve">It is administered by the </w:t>
      </w:r>
      <w:r w:rsidR="00A7736A">
        <w:rPr>
          <w:rFonts w:ascii="Arial" w:eastAsia="Times New Roman" w:hAnsi="Arial" w:cs="Arial"/>
          <w:snapToGrid w:val="0"/>
          <w:sz w:val="28"/>
          <w:szCs w:val="28"/>
        </w:rPr>
        <w:t>Chief Finance Officer</w:t>
      </w:r>
      <w:r w:rsidRPr="00EE1A77">
        <w:rPr>
          <w:rFonts w:ascii="Arial" w:eastAsia="Times New Roman" w:hAnsi="Arial" w:cs="Arial"/>
          <w:snapToGrid w:val="0"/>
          <w:sz w:val="28"/>
          <w:szCs w:val="28"/>
        </w:rPr>
        <w:t xml:space="preserve"> within guidelines set by the Council.  Any variation from this scheme requires the approval of the Council.</w:t>
      </w:r>
    </w:p>
    <w:p w14:paraId="523BE3C1" w14:textId="77777777" w:rsidR="00EE1A77" w:rsidRPr="00EE1A77" w:rsidRDefault="00EE1A77" w:rsidP="00EE1A77">
      <w:pPr>
        <w:widowControl w:val="0"/>
        <w:tabs>
          <w:tab w:val="left" w:pos="-567"/>
        </w:tabs>
        <w:spacing w:after="0" w:line="240" w:lineRule="auto"/>
        <w:ind w:left="1418" w:right="-46" w:hanging="709"/>
        <w:rPr>
          <w:rFonts w:ascii="Arial" w:eastAsia="Times New Roman" w:hAnsi="Arial" w:cs="Arial"/>
          <w:snapToGrid w:val="0"/>
          <w:sz w:val="28"/>
          <w:szCs w:val="28"/>
        </w:rPr>
      </w:pPr>
    </w:p>
    <w:p w14:paraId="5E9D4F4F" w14:textId="77777777" w:rsidR="00EE1A77" w:rsidRPr="00EE1A77" w:rsidRDefault="00EE1A77" w:rsidP="00EE1A77">
      <w:pPr>
        <w:widowControl w:val="0"/>
        <w:tabs>
          <w:tab w:val="left" w:pos="-567"/>
        </w:tabs>
        <w:spacing w:after="0" w:line="240" w:lineRule="auto"/>
        <w:ind w:left="2127" w:right="-46" w:hanging="993"/>
        <w:rPr>
          <w:rFonts w:ascii="Arial" w:eastAsia="Times New Roman" w:hAnsi="Arial" w:cs="Arial"/>
          <w:snapToGrid w:val="0"/>
          <w:sz w:val="28"/>
          <w:szCs w:val="28"/>
        </w:rPr>
      </w:pPr>
      <w:r w:rsidRPr="00EE1A77">
        <w:rPr>
          <w:rFonts w:ascii="Arial" w:eastAsia="Times New Roman" w:hAnsi="Arial" w:cs="Arial"/>
          <w:snapToGrid w:val="0"/>
          <w:sz w:val="28"/>
          <w:szCs w:val="28"/>
        </w:rPr>
        <w:t>(b)</w:t>
      </w:r>
      <w:r w:rsidRPr="00EE1A77">
        <w:rPr>
          <w:rFonts w:ascii="Arial" w:eastAsia="Times New Roman" w:hAnsi="Arial" w:cs="Arial"/>
          <w:snapToGrid w:val="0"/>
          <w:sz w:val="28"/>
          <w:szCs w:val="28"/>
        </w:rPr>
        <w:tab/>
        <w:t>The overall budget is agreed by the executive and approved by the Council.  Corporate Directors and budget managers are therefore authorised to incur expenditure in accordance with the estimates that make up the budget.  The rules below cover virement; that is, switching resources between approved estimates or heads of expenditure.  For the purposes of this scheme, a budget head is considered to be a line in the approved estimates report, or, as a minimum, at an equivalent level to the mandatory division of service level as defined by CIPFA’s Service Expenditure Analysis.</w:t>
      </w:r>
    </w:p>
    <w:p w14:paraId="53F86EA0" w14:textId="77777777" w:rsidR="00EE1A77" w:rsidRPr="00EE1A77" w:rsidRDefault="00EE1A77" w:rsidP="00EE1A77">
      <w:pPr>
        <w:widowControl w:val="0"/>
        <w:tabs>
          <w:tab w:val="left" w:pos="-567"/>
        </w:tabs>
        <w:spacing w:after="0" w:line="240" w:lineRule="auto"/>
        <w:ind w:left="360" w:right="-46"/>
        <w:rPr>
          <w:rFonts w:ascii="Arial" w:eastAsia="Times New Roman" w:hAnsi="Arial" w:cs="Arial"/>
          <w:snapToGrid w:val="0"/>
          <w:sz w:val="28"/>
          <w:szCs w:val="28"/>
        </w:rPr>
      </w:pPr>
    </w:p>
    <w:p w14:paraId="7CB8E3A9" w14:textId="77777777" w:rsidR="00EE1A77" w:rsidRPr="00EE1A77" w:rsidRDefault="00EE1A77" w:rsidP="00EE1A77">
      <w:pPr>
        <w:widowControl w:val="0"/>
        <w:tabs>
          <w:tab w:val="left" w:pos="-567"/>
        </w:tabs>
        <w:spacing w:after="0" w:line="240" w:lineRule="auto"/>
        <w:ind w:left="2127" w:right="-46" w:hanging="993"/>
        <w:rPr>
          <w:rFonts w:ascii="Arial" w:eastAsia="Times New Roman" w:hAnsi="Arial" w:cs="Arial"/>
          <w:snapToGrid w:val="0"/>
          <w:sz w:val="28"/>
          <w:szCs w:val="28"/>
        </w:rPr>
      </w:pPr>
      <w:r w:rsidRPr="00EE1A77">
        <w:rPr>
          <w:rFonts w:ascii="Arial" w:eastAsia="Times New Roman" w:hAnsi="Arial" w:cs="Arial"/>
          <w:snapToGrid w:val="0"/>
          <w:sz w:val="28"/>
          <w:szCs w:val="28"/>
        </w:rPr>
        <w:t>(c)</w:t>
      </w:r>
      <w:r w:rsidRPr="00EE1A77">
        <w:rPr>
          <w:rFonts w:ascii="Arial" w:eastAsia="Times New Roman" w:hAnsi="Arial" w:cs="Arial"/>
          <w:snapToGrid w:val="0"/>
          <w:sz w:val="28"/>
          <w:szCs w:val="28"/>
        </w:rPr>
        <w:tab/>
        <w:t>Virement does not create additional overall budget liability.  Corporate Directors are expected to exercise their discretion in managing their budgets responsibly and prudently.  For example, they should aim to avoid supporting recurring expenditure from one-off sources of savings or additional income, or creating future commitments, including full-year effects of decisions made part way through a year, for which they have not identified future resources.  Corporate Directors must plan to fund such commitments from within their own budgets.</w:t>
      </w:r>
    </w:p>
    <w:p w14:paraId="5C02CE0B" w14:textId="77777777" w:rsidR="00EE1A77" w:rsidRPr="00EE1A77" w:rsidRDefault="00EE1A77" w:rsidP="00EE1A77">
      <w:pPr>
        <w:widowControl w:val="0"/>
        <w:tabs>
          <w:tab w:val="left" w:pos="-567"/>
        </w:tabs>
        <w:spacing w:after="0" w:line="240" w:lineRule="auto"/>
        <w:ind w:left="1418" w:right="-46" w:hanging="1418"/>
        <w:rPr>
          <w:rFonts w:ascii="Arial" w:eastAsia="Times New Roman" w:hAnsi="Arial" w:cs="Arial"/>
          <w:snapToGrid w:val="0"/>
          <w:sz w:val="28"/>
          <w:szCs w:val="28"/>
        </w:rPr>
      </w:pPr>
    </w:p>
    <w:p w14:paraId="72A75B61" w14:textId="77777777" w:rsidR="00EE1A77" w:rsidRPr="00EE1A77" w:rsidRDefault="00EE1A77" w:rsidP="00EE1A77">
      <w:pPr>
        <w:widowControl w:val="0"/>
        <w:tabs>
          <w:tab w:val="left" w:pos="-567"/>
        </w:tabs>
        <w:spacing w:after="0" w:line="240" w:lineRule="auto"/>
        <w:ind w:left="1134" w:right="-46" w:hanging="1134"/>
        <w:rPr>
          <w:rFonts w:ascii="Arial" w:eastAsia="Times New Roman" w:hAnsi="Arial" w:cs="Arial"/>
          <w:snapToGrid w:val="0"/>
          <w:sz w:val="28"/>
          <w:szCs w:val="28"/>
        </w:rPr>
      </w:pPr>
      <w:r w:rsidRPr="00EE1A77">
        <w:rPr>
          <w:rFonts w:ascii="Arial" w:eastAsia="Times New Roman" w:hAnsi="Arial" w:cs="Arial"/>
          <w:snapToGrid w:val="0"/>
          <w:sz w:val="28"/>
          <w:szCs w:val="28"/>
        </w:rPr>
        <w:lastRenderedPageBreak/>
        <w:t>4.3.2</w:t>
      </w:r>
      <w:r w:rsidRPr="00EE1A77">
        <w:rPr>
          <w:rFonts w:ascii="Arial" w:eastAsia="Times New Roman" w:hAnsi="Arial" w:cs="Arial"/>
          <w:snapToGrid w:val="0"/>
          <w:sz w:val="28"/>
          <w:szCs w:val="28"/>
        </w:rPr>
        <w:tab/>
        <w:t xml:space="preserve">Responsibilities of the </w:t>
      </w:r>
      <w:r w:rsidR="00A7736A">
        <w:rPr>
          <w:rFonts w:ascii="Arial" w:eastAsia="Times New Roman" w:hAnsi="Arial" w:cs="Arial"/>
          <w:snapToGrid w:val="0"/>
          <w:sz w:val="28"/>
          <w:szCs w:val="28"/>
        </w:rPr>
        <w:t>Chief Finance Officer</w:t>
      </w:r>
    </w:p>
    <w:p w14:paraId="19697AD9" w14:textId="77777777" w:rsidR="00EE1A77" w:rsidRPr="00EE1A77" w:rsidRDefault="00EE1A77" w:rsidP="00EE1A77">
      <w:pPr>
        <w:widowControl w:val="0"/>
        <w:tabs>
          <w:tab w:val="left" w:pos="-567"/>
        </w:tabs>
        <w:spacing w:after="0" w:line="240" w:lineRule="auto"/>
        <w:ind w:left="360" w:right="-46"/>
        <w:rPr>
          <w:rFonts w:ascii="Arial" w:eastAsia="Times New Roman" w:hAnsi="Arial" w:cs="Arial"/>
          <w:snapToGrid w:val="0"/>
          <w:sz w:val="28"/>
          <w:szCs w:val="28"/>
        </w:rPr>
      </w:pPr>
    </w:p>
    <w:p w14:paraId="7E9A8BCE" w14:textId="77777777" w:rsidR="00EE1A77" w:rsidRPr="00EE1A77" w:rsidRDefault="00EE1A77" w:rsidP="00EE1A77">
      <w:pPr>
        <w:widowControl w:val="0"/>
        <w:tabs>
          <w:tab w:val="left" w:pos="-567"/>
        </w:tabs>
        <w:spacing w:after="0" w:line="240" w:lineRule="auto"/>
        <w:ind w:left="1134" w:right="-46" w:hanging="1134"/>
        <w:rPr>
          <w:rFonts w:ascii="Arial" w:eastAsia="Times New Roman" w:hAnsi="Arial" w:cs="Arial"/>
          <w:snapToGrid w:val="0"/>
          <w:sz w:val="28"/>
          <w:szCs w:val="28"/>
        </w:rPr>
      </w:pPr>
      <w:r w:rsidRPr="00EE1A77">
        <w:rPr>
          <w:rFonts w:ascii="Arial" w:eastAsia="Times New Roman" w:hAnsi="Arial" w:cs="Arial"/>
          <w:snapToGrid w:val="0"/>
          <w:sz w:val="28"/>
          <w:szCs w:val="28"/>
        </w:rPr>
        <w:tab/>
        <w:t>To prepare jointly with the Corporate Director a report to the Council where virements in excess of £100,000 or 5% whichever is the greater on any one budget head are proposed which involve a significant variation in the level or nature of the delivery of the service approved by Council in the Revenue Budget.</w:t>
      </w:r>
    </w:p>
    <w:p w14:paraId="09F247CA" w14:textId="77777777" w:rsidR="00EE1A77" w:rsidRPr="00EE1A77" w:rsidRDefault="00EE1A77" w:rsidP="00EE1A77">
      <w:pPr>
        <w:widowControl w:val="0"/>
        <w:tabs>
          <w:tab w:val="left" w:pos="-567"/>
        </w:tabs>
        <w:spacing w:after="0" w:line="240" w:lineRule="auto"/>
        <w:ind w:left="1134" w:right="-46" w:hanging="1134"/>
        <w:rPr>
          <w:rFonts w:ascii="Arial" w:eastAsia="Times New Roman" w:hAnsi="Arial" w:cs="Arial"/>
          <w:snapToGrid w:val="0"/>
          <w:sz w:val="28"/>
          <w:szCs w:val="28"/>
        </w:rPr>
      </w:pPr>
    </w:p>
    <w:p w14:paraId="2EB8BDDE" w14:textId="77777777" w:rsidR="00EE1A77" w:rsidRPr="00EE1A77" w:rsidRDefault="00EE1A77" w:rsidP="00EE1A77">
      <w:pPr>
        <w:widowControl w:val="0"/>
        <w:tabs>
          <w:tab w:val="left" w:pos="-567"/>
        </w:tabs>
        <w:spacing w:after="0" w:line="240" w:lineRule="auto"/>
        <w:ind w:left="1134" w:right="-46" w:hanging="1134"/>
        <w:rPr>
          <w:rFonts w:ascii="Arial" w:eastAsia="Times New Roman" w:hAnsi="Arial" w:cs="Arial"/>
          <w:snapToGrid w:val="0"/>
          <w:sz w:val="28"/>
          <w:szCs w:val="28"/>
        </w:rPr>
      </w:pPr>
      <w:r w:rsidRPr="00EE1A77">
        <w:rPr>
          <w:rFonts w:ascii="Arial" w:eastAsia="Times New Roman" w:hAnsi="Arial" w:cs="Arial"/>
          <w:snapToGrid w:val="0"/>
          <w:sz w:val="28"/>
          <w:szCs w:val="28"/>
        </w:rPr>
        <w:t>4.3.3</w:t>
      </w:r>
      <w:r w:rsidRPr="00EE1A77">
        <w:rPr>
          <w:rFonts w:ascii="Arial" w:eastAsia="Times New Roman" w:hAnsi="Arial" w:cs="Arial"/>
          <w:snapToGrid w:val="0"/>
          <w:sz w:val="28"/>
          <w:szCs w:val="28"/>
        </w:rPr>
        <w:tab/>
        <w:t>Responsibilities of Corporate Directors (Chief Officers)</w:t>
      </w:r>
    </w:p>
    <w:p w14:paraId="0058AAF2" w14:textId="77777777" w:rsidR="00EE1A77" w:rsidRPr="00EE1A77" w:rsidRDefault="00EE1A77" w:rsidP="00EE1A77">
      <w:pPr>
        <w:widowControl w:val="0"/>
        <w:tabs>
          <w:tab w:val="left" w:pos="-567"/>
        </w:tabs>
        <w:spacing w:after="0" w:line="240" w:lineRule="auto"/>
        <w:ind w:left="1134" w:right="-46" w:hanging="1134"/>
        <w:rPr>
          <w:rFonts w:ascii="Arial" w:eastAsia="Times New Roman" w:hAnsi="Arial" w:cs="Arial"/>
          <w:snapToGrid w:val="0"/>
          <w:sz w:val="28"/>
          <w:szCs w:val="28"/>
        </w:rPr>
      </w:pPr>
    </w:p>
    <w:p w14:paraId="64A2A95A" w14:textId="77777777" w:rsidR="00EE1A77" w:rsidRPr="00EE1A77" w:rsidRDefault="00EE1A77" w:rsidP="00EE1A77">
      <w:pPr>
        <w:widowControl w:val="0"/>
        <w:tabs>
          <w:tab w:val="left" w:pos="-567"/>
        </w:tabs>
        <w:spacing w:after="0" w:line="240" w:lineRule="auto"/>
        <w:ind w:left="1134" w:right="-46" w:hanging="1134"/>
        <w:rPr>
          <w:rFonts w:ascii="Arial" w:eastAsia="Times New Roman" w:hAnsi="Arial" w:cs="Arial"/>
          <w:snapToGrid w:val="0"/>
          <w:sz w:val="28"/>
          <w:szCs w:val="28"/>
        </w:rPr>
      </w:pPr>
      <w:r w:rsidRPr="00EE1A77">
        <w:rPr>
          <w:rFonts w:ascii="Arial" w:eastAsia="Times New Roman" w:hAnsi="Arial" w:cs="Arial"/>
          <w:snapToGrid w:val="0"/>
          <w:sz w:val="28"/>
          <w:szCs w:val="28"/>
        </w:rPr>
        <w:tab/>
        <w:t xml:space="preserve">A Corporate Director may exercise virements on budgets under his or her control for any amount on any one budget head during the year, following notification to the </w:t>
      </w:r>
      <w:r w:rsidR="005A5327">
        <w:rPr>
          <w:rFonts w:ascii="Arial" w:eastAsia="Times New Roman" w:hAnsi="Arial" w:cs="Arial"/>
          <w:snapToGrid w:val="0"/>
          <w:sz w:val="28"/>
          <w:szCs w:val="28"/>
        </w:rPr>
        <w:t>Chief Finance Officer</w:t>
      </w:r>
      <w:r w:rsidRPr="00EE1A77">
        <w:rPr>
          <w:rFonts w:ascii="Arial" w:eastAsia="Times New Roman" w:hAnsi="Arial" w:cs="Arial"/>
          <w:snapToGrid w:val="0"/>
          <w:sz w:val="28"/>
          <w:szCs w:val="28"/>
        </w:rPr>
        <w:t xml:space="preserve"> provided that:</w:t>
      </w:r>
    </w:p>
    <w:p w14:paraId="4F47DEAD" w14:textId="77777777" w:rsidR="00EE1A77" w:rsidRPr="00EE1A77" w:rsidRDefault="00EE1A77" w:rsidP="00EE1A77">
      <w:pPr>
        <w:widowControl w:val="0"/>
        <w:tabs>
          <w:tab w:val="left" w:pos="-567"/>
        </w:tabs>
        <w:spacing w:after="0" w:line="240" w:lineRule="auto"/>
        <w:ind w:left="1134" w:right="-46" w:hanging="1134"/>
        <w:rPr>
          <w:rFonts w:ascii="Arial" w:eastAsia="Times New Roman" w:hAnsi="Arial" w:cs="Arial"/>
          <w:snapToGrid w:val="0"/>
          <w:sz w:val="28"/>
          <w:szCs w:val="28"/>
        </w:rPr>
      </w:pPr>
    </w:p>
    <w:p w14:paraId="13367A2D" w14:textId="77777777" w:rsidR="00EE1A77" w:rsidRPr="00EE1A77" w:rsidRDefault="00EE1A77" w:rsidP="00EE1A77">
      <w:pPr>
        <w:widowControl w:val="0"/>
        <w:tabs>
          <w:tab w:val="left" w:pos="-567"/>
        </w:tabs>
        <w:spacing w:after="0" w:line="240" w:lineRule="auto"/>
        <w:ind w:left="1701" w:right="-46" w:hanging="567"/>
        <w:rPr>
          <w:rFonts w:ascii="Arial" w:eastAsia="Times New Roman" w:hAnsi="Arial" w:cs="Arial"/>
          <w:snapToGrid w:val="0"/>
          <w:sz w:val="28"/>
          <w:szCs w:val="28"/>
        </w:rPr>
      </w:pPr>
      <w:r w:rsidRPr="00EE1A77">
        <w:rPr>
          <w:rFonts w:ascii="Arial" w:eastAsia="Times New Roman" w:hAnsi="Arial" w:cs="Arial"/>
          <w:snapToGrid w:val="0"/>
          <w:sz w:val="28"/>
          <w:szCs w:val="28"/>
        </w:rPr>
        <w:t>(a)</w:t>
      </w:r>
      <w:r w:rsidRPr="00EE1A77">
        <w:rPr>
          <w:rFonts w:ascii="Arial" w:eastAsia="Times New Roman" w:hAnsi="Arial" w:cs="Arial"/>
          <w:snapToGrid w:val="0"/>
          <w:sz w:val="28"/>
          <w:szCs w:val="28"/>
        </w:rPr>
        <w:tab/>
        <w:t>overall expenditure and income is contained within the Revenue Budget Cash Limit; and</w:t>
      </w:r>
    </w:p>
    <w:p w14:paraId="2BF9D655" w14:textId="77777777" w:rsidR="00EE1A77" w:rsidRPr="00EE1A77" w:rsidRDefault="00EE1A77" w:rsidP="00EE1A77">
      <w:pPr>
        <w:widowControl w:val="0"/>
        <w:tabs>
          <w:tab w:val="left" w:pos="-567"/>
        </w:tabs>
        <w:spacing w:after="0" w:line="240" w:lineRule="auto"/>
        <w:ind w:left="1701" w:right="-46" w:hanging="567"/>
        <w:rPr>
          <w:rFonts w:ascii="Arial" w:eastAsia="Times New Roman" w:hAnsi="Arial" w:cs="Arial"/>
          <w:snapToGrid w:val="0"/>
          <w:sz w:val="28"/>
          <w:szCs w:val="28"/>
        </w:rPr>
      </w:pPr>
    </w:p>
    <w:p w14:paraId="2AA04762" w14:textId="77777777" w:rsidR="00EE1A77" w:rsidRPr="00EE1A77" w:rsidRDefault="00EE1A77" w:rsidP="00EE1A77">
      <w:pPr>
        <w:widowControl w:val="0"/>
        <w:tabs>
          <w:tab w:val="left" w:pos="-567"/>
        </w:tabs>
        <w:spacing w:after="0" w:line="240" w:lineRule="auto"/>
        <w:ind w:left="1701" w:right="-46" w:hanging="567"/>
        <w:rPr>
          <w:rFonts w:ascii="Arial" w:eastAsia="Times New Roman" w:hAnsi="Arial" w:cs="Arial"/>
          <w:snapToGrid w:val="0"/>
          <w:sz w:val="28"/>
          <w:szCs w:val="28"/>
        </w:rPr>
      </w:pPr>
      <w:r w:rsidRPr="00EE1A77">
        <w:rPr>
          <w:rFonts w:ascii="Arial" w:eastAsia="Times New Roman" w:hAnsi="Arial" w:cs="Arial"/>
          <w:snapToGrid w:val="0"/>
          <w:sz w:val="28"/>
          <w:szCs w:val="28"/>
        </w:rPr>
        <w:t>(b)</w:t>
      </w:r>
      <w:r w:rsidRPr="00EE1A77">
        <w:rPr>
          <w:rFonts w:ascii="Arial" w:eastAsia="Times New Roman" w:hAnsi="Arial" w:cs="Arial"/>
          <w:snapToGrid w:val="0"/>
          <w:sz w:val="28"/>
          <w:szCs w:val="28"/>
        </w:rPr>
        <w:tab/>
        <w:t>except where virement would involve a significant variation in the level or nature of the delivery of the service approved by Council in the Revenue Budget.</w:t>
      </w:r>
    </w:p>
    <w:p w14:paraId="61DF3F89" w14:textId="77777777" w:rsidR="00EE1A77" w:rsidRPr="00EE1A77" w:rsidRDefault="00EE1A77" w:rsidP="00EE1A77">
      <w:pPr>
        <w:widowControl w:val="0"/>
        <w:tabs>
          <w:tab w:val="left" w:pos="-567"/>
        </w:tabs>
        <w:spacing w:after="0" w:line="240" w:lineRule="auto"/>
        <w:ind w:left="1701" w:right="-46" w:hanging="567"/>
        <w:rPr>
          <w:rFonts w:ascii="Arial" w:eastAsia="Times New Roman" w:hAnsi="Arial" w:cs="Arial"/>
          <w:snapToGrid w:val="0"/>
          <w:sz w:val="28"/>
          <w:szCs w:val="28"/>
        </w:rPr>
      </w:pPr>
    </w:p>
    <w:p w14:paraId="4C9548CE" w14:textId="77777777" w:rsidR="00EE1A77" w:rsidRPr="00EE1A77" w:rsidRDefault="00EE1A77" w:rsidP="00EE1A77">
      <w:pPr>
        <w:widowControl w:val="0"/>
        <w:tabs>
          <w:tab w:val="left" w:pos="-567"/>
        </w:tabs>
        <w:spacing w:after="0" w:line="240" w:lineRule="auto"/>
        <w:ind w:left="1134" w:right="-46"/>
        <w:rPr>
          <w:rFonts w:ascii="Arial" w:eastAsia="Times New Roman" w:hAnsi="Arial" w:cs="Arial"/>
          <w:snapToGrid w:val="0"/>
          <w:sz w:val="28"/>
          <w:szCs w:val="28"/>
        </w:rPr>
      </w:pPr>
      <w:r w:rsidRPr="00EE1A77">
        <w:rPr>
          <w:rFonts w:ascii="Arial" w:eastAsia="Times New Roman" w:hAnsi="Arial" w:cs="Arial"/>
          <w:snapToGrid w:val="0"/>
          <w:sz w:val="28"/>
          <w:szCs w:val="28"/>
        </w:rPr>
        <w:t>In the case of (b) amounts greater than £500,000 on any one budget head will require the approval of Council.  Virements which are less than this amount may be approved (a) by Corporate Directors up to £100,000 (b) by the Executive (i.e. Cabinet) between £100,000 and £500,000.</w:t>
      </w:r>
    </w:p>
    <w:p w14:paraId="1616DF1B" w14:textId="77777777" w:rsidR="00EE1A77" w:rsidRPr="00EE1A77" w:rsidRDefault="00EE1A77" w:rsidP="00EE1A77">
      <w:pPr>
        <w:widowControl w:val="0"/>
        <w:tabs>
          <w:tab w:val="left" w:pos="-567"/>
        </w:tabs>
        <w:spacing w:after="0" w:line="240" w:lineRule="auto"/>
        <w:ind w:left="1134" w:right="-46"/>
        <w:rPr>
          <w:rFonts w:ascii="Arial" w:eastAsia="Times New Roman" w:hAnsi="Arial" w:cs="Arial"/>
          <w:snapToGrid w:val="0"/>
          <w:sz w:val="28"/>
          <w:szCs w:val="28"/>
        </w:rPr>
      </w:pPr>
    </w:p>
    <w:p w14:paraId="0679C13D" w14:textId="77777777" w:rsidR="00EE1A77" w:rsidRPr="00EE1A77" w:rsidRDefault="00EE1A77" w:rsidP="00EE1A77">
      <w:pPr>
        <w:widowControl w:val="0"/>
        <w:tabs>
          <w:tab w:val="left" w:pos="-567"/>
        </w:tabs>
        <w:spacing w:after="0" w:line="240" w:lineRule="auto"/>
        <w:ind w:left="1134" w:right="-46"/>
        <w:rPr>
          <w:rFonts w:ascii="Arial" w:eastAsia="Times New Roman" w:hAnsi="Arial" w:cs="Arial"/>
          <w:snapToGrid w:val="0"/>
          <w:sz w:val="28"/>
          <w:szCs w:val="28"/>
        </w:rPr>
      </w:pPr>
      <w:r w:rsidRPr="00EE1A77">
        <w:rPr>
          <w:rFonts w:ascii="Arial" w:eastAsia="Times New Roman" w:hAnsi="Arial" w:cs="Arial"/>
          <w:snapToGrid w:val="0"/>
          <w:sz w:val="28"/>
          <w:szCs w:val="28"/>
        </w:rPr>
        <w:t>The prior approval of the Council is required for any virement, of whatever amount greater than £500,000 where it is proposed to view between budget guidelines previously approved by Council.  Virements which are less than this amount may be approved (a) by Corporate Directors up to £100,000 (b) by the Executive (i.e. Cabinet) between £100,000 and £500,000.</w:t>
      </w:r>
    </w:p>
    <w:p w14:paraId="07F6FE01" w14:textId="77777777" w:rsidR="00EE1A77" w:rsidRPr="00EE1A77" w:rsidRDefault="00EE1A77" w:rsidP="00EE1A77">
      <w:pPr>
        <w:widowControl w:val="0"/>
        <w:tabs>
          <w:tab w:val="left" w:pos="-567"/>
        </w:tabs>
        <w:spacing w:after="0" w:line="240" w:lineRule="auto"/>
        <w:ind w:left="1134" w:right="-46"/>
        <w:rPr>
          <w:rFonts w:ascii="Arial" w:eastAsia="Times New Roman" w:hAnsi="Arial" w:cs="Arial"/>
          <w:snapToGrid w:val="0"/>
          <w:sz w:val="28"/>
          <w:szCs w:val="28"/>
        </w:rPr>
      </w:pPr>
    </w:p>
    <w:p w14:paraId="297B32B9" w14:textId="77777777" w:rsidR="00EE1A77" w:rsidRPr="00EE1A77" w:rsidRDefault="00EE1A77" w:rsidP="00EE1A77">
      <w:pPr>
        <w:widowControl w:val="0"/>
        <w:tabs>
          <w:tab w:val="left" w:pos="-567"/>
        </w:tabs>
        <w:spacing w:after="0" w:line="240" w:lineRule="auto"/>
        <w:ind w:left="1134" w:right="-46"/>
        <w:rPr>
          <w:rFonts w:ascii="Arial" w:eastAsia="Times New Roman" w:hAnsi="Arial" w:cs="Arial"/>
          <w:snapToGrid w:val="0"/>
          <w:sz w:val="28"/>
          <w:szCs w:val="28"/>
        </w:rPr>
      </w:pPr>
      <w:r w:rsidRPr="00EE1A77">
        <w:rPr>
          <w:rFonts w:ascii="Arial" w:eastAsia="Times New Roman" w:hAnsi="Arial" w:cs="Arial"/>
          <w:snapToGrid w:val="0"/>
          <w:sz w:val="28"/>
          <w:szCs w:val="28"/>
        </w:rPr>
        <w:t xml:space="preserve">Virement that is likely to impact on the budget guideline of another Corporate Director should be implemented only after agreement with the relevant Corporate Director and the </w:t>
      </w:r>
      <w:r w:rsidR="00A7736A">
        <w:rPr>
          <w:rFonts w:ascii="Arial" w:eastAsia="Times New Roman" w:hAnsi="Arial" w:cs="Arial"/>
          <w:snapToGrid w:val="0"/>
          <w:sz w:val="28"/>
          <w:szCs w:val="28"/>
        </w:rPr>
        <w:t>Chief Finance Officer</w:t>
      </w:r>
      <w:r w:rsidRPr="00EE1A77">
        <w:rPr>
          <w:rFonts w:ascii="Arial" w:eastAsia="Times New Roman" w:hAnsi="Arial" w:cs="Arial"/>
          <w:snapToGrid w:val="0"/>
          <w:sz w:val="28"/>
          <w:szCs w:val="28"/>
        </w:rPr>
        <w:t>.</w:t>
      </w:r>
    </w:p>
    <w:p w14:paraId="7655AC2F" w14:textId="77777777" w:rsidR="00EE1A77" w:rsidRPr="00EE1A77" w:rsidRDefault="00EE1A77" w:rsidP="00EE1A77">
      <w:pPr>
        <w:widowControl w:val="0"/>
        <w:tabs>
          <w:tab w:val="left" w:pos="-567"/>
        </w:tabs>
        <w:spacing w:after="0" w:line="240" w:lineRule="auto"/>
        <w:ind w:left="1134" w:right="-46"/>
        <w:rPr>
          <w:rFonts w:ascii="Arial" w:eastAsia="Times New Roman" w:hAnsi="Arial" w:cs="Arial"/>
          <w:snapToGrid w:val="0"/>
          <w:sz w:val="28"/>
          <w:szCs w:val="28"/>
        </w:rPr>
      </w:pPr>
    </w:p>
    <w:p w14:paraId="4FBB8421" w14:textId="77777777" w:rsidR="00EE1A77" w:rsidRPr="00EE1A77" w:rsidRDefault="00EE1A77" w:rsidP="00EE1A77">
      <w:pPr>
        <w:widowControl w:val="0"/>
        <w:tabs>
          <w:tab w:val="left" w:pos="-567"/>
        </w:tabs>
        <w:spacing w:after="0" w:line="240" w:lineRule="auto"/>
        <w:ind w:left="1134" w:right="-46"/>
        <w:rPr>
          <w:rFonts w:ascii="Arial" w:eastAsia="Times New Roman" w:hAnsi="Arial" w:cs="Arial"/>
          <w:snapToGrid w:val="0"/>
          <w:sz w:val="28"/>
          <w:szCs w:val="28"/>
        </w:rPr>
      </w:pPr>
      <w:r w:rsidRPr="00EE1A77">
        <w:rPr>
          <w:rFonts w:ascii="Arial" w:eastAsia="Times New Roman" w:hAnsi="Arial" w:cs="Arial"/>
          <w:snapToGrid w:val="0"/>
          <w:sz w:val="28"/>
          <w:szCs w:val="28"/>
        </w:rPr>
        <w:lastRenderedPageBreak/>
        <w:t>No virement relating to a specific financial year should be made after 31</w:t>
      </w:r>
      <w:r w:rsidRPr="00EE1A77">
        <w:rPr>
          <w:rFonts w:ascii="Arial" w:eastAsia="Times New Roman" w:hAnsi="Arial" w:cs="Arial"/>
          <w:snapToGrid w:val="0"/>
          <w:sz w:val="28"/>
          <w:szCs w:val="28"/>
          <w:vertAlign w:val="superscript"/>
        </w:rPr>
        <w:t>st</w:t>
      </w:r>
      <w:r w:rsidRPr="00EE1A77">
        <w:rPr>
          <w:rFonts w:ascii="Arial" w:eastAsia="Times New Roman" w:hAnsi="Arial" w:cs="Arial"/>
          <w:snapToGrid w:val="0"/>
          <w:sz w:val="28"/>
          <w:szCs w:val="28"/>
        </w:rPr>
        <w:t xml:space="preserve"> March in that year.</w:t>
      </w:r>
    </w:p>
    <w:p w14:paraId="67C8C5F8" w14:textId="77777777" w:rsidR="00EE1A77" w:rsidRPr="00EE1A77" w:rsidRDefault="00EE1A77" w:rsidP="00EE1A77">
      <w:pPr>
        <w:widowControl w:val="0"/>
        <w:tabs>
          <w:tab w:val="left" w:pos="-567"/>
        </w:tabs>
        <w:spacing w:after="0" w:line="240" w:lineRule="auto"/>
        <w:ind w:left="1134" w:right="-46"/>
        <w:rPr>
          <w:rFonts w:ascii="Arial" w:eastAsia="Times New Roman" w:hAnsi="Arial" w:cs="Arial"/>
          <w:snapToGrid w:val="0"/>
          <w:sz w:val="28"/>
          <w:szCs w:val="28"/>
        </w:rPr>
      </w:pPr>
    </w:p>
    <w:p w14:paraId="1C5FAF16" w14:textId="77777777" w:rsidR="00EE1A77" w:rsidRPr="00EE1A77" w:rsidRDefault="00EE1A77" w:rsidP="00EE1A77">
      <w:pPr>
        <w:widowControl w:val="0"/>
        <w:tabs>
          <w:tab w:val="left" w:pos="-567"/>
        </w:tabs>
        <w:spacing w:after="0" w:line="240" w:lineRule="auto"/>
        <w:ind w:left="1134" w:right="-46"/>
        <w:rPr>
          <w:rFonts w:ascii="Arial" w:eastAsia="Times New Roman" w:hAnsi="Arial" w:cs="Arial"/>
          <w:snapToGrid w:val="0"/>
          <w:sz w:val="28"/>
          <w:szCs w:val="28"/>
        </w:rPr>
      </w:pPr>
      <w:r w:rsidRPr="00EE1A77">
        <w:rPr>
          <w:rFonts w:ascii="Arial" w:eastAsia="Times New Roman" w:hAnsi="Arial" w:cs="Arial"/>
          <w:snapToGrid w:val="0"/>
          <w:sz w:val="28"/>
          <w:szCs w:val="28"/>
        </w:rPr>
        <w:t>Where an approved budget is a lump-sum budget or contingency intended for allocation during the year, its allocation will not be treated as a virement, provided that:</w:t>
      </w:r>
    </w:p>
    <w:p w14:paraId="1DCC995D" w14:textId="77777777" w:rsidR="00EE1A77" w:rsidRPr="00EE1A77" w:rsidRDefault="00EE1A77" w:rsidP="00EE1A77">
      <w:pPr>
        <w:widowControl w:val="0"/>
        <w:tabs>
          <w:tab w:val="left" w:pos="-567"/>
        </w:tabs>
        <w:spacing w:after="0" w:line="240" w:lineRule="auto"/>
        <w:ind w:left="1134" w:right="-46"/>
        <w:rPr>
          <w:rFonts w:ascii="Arial" w:eastAsia="Times New Roman" w:hAnsi="Arial" w:cs="Arial"/>
          <w:snapToGrid w:val="0"/>
          <w:sz w:val="28"/>
          <w:szCs w:val="28"/>
        </w:rPr>
      </w:pPr>
    </w:p>
    <w:p w14:paraId="4D244B5E" w14:textId="77777777" w:rsidR="00EE1A77" w:rsidRPr="00EE1A77" w:rsidRDefault="00EE1A77" w:rsidP="00EE1A77">
      <w:pPr>
        <w:widowControl w:val="0"/>
        <w:tabs>
          <w:tab w:val="left" w:pos="-567"/>
        </w:tabs>
        <w:spacing w:after="0" w:line="240" w:lineRule="auto"/>
        <w:ind w:left="1701" w:right="-46" w:hanging="567"/>
        <w:rPr>
          <w:rFonts w:ascii="Arial" w:eastAsia="Times New Roman" w:hAnsi="Arial" w:cs="Arial"/>
          <w:snapToGrid w:val="0"/>
          <w:sz w:val="28"/>
          <w:szCs w:val="28"/>
        </w:rPr>
      </w:pPr>
      <w:r w:rsidRPr="00EE1A77">
        <w:rPr>
          <w:rFonts w:ascii="Arial" w:eastAsia="Times New Roman" w:hAnsi="Arial" w:cs="Arial"/>
          <w:snapToGrid w:val="0"/>
          <w:sz w:val="28"/>
          <w:szCs w:val="28"/>
        </w:rPr>
        <w:t>(i)</w:t>
      </w:r>
      <w:r w:rsidRPr="00EE1A77">
        <w:rPr>
          <w:rFonts w:ascii="Arial" w:eastAsia="Times New Roman" w:hAnsi="Arial" w:cs="Arial"/>
          <w:snapToGrid w:val="0"/>
          <w:sz w:val="28"/>
          <w:szCs w:val="28"/>
        </w:rPr>
        <w:tab/>
        <w:t>The amount is used in accordance with the purposes for which it has been established;</w:t>
      </w:r>
    </w:p>
    <w:p w14:paraId="046C330A" w14:textId="77777777" w:rsidR="00EE1A77" w:rsidRPr="00EE1A77" w:rsidRDefault="00EE1A77" w:rsidP="00EE1A77">
      <w:pPr>
        <w:widowControl w:val="0"/>
        <w:tabs>
          <w:tab w:val="left" w:pos="-567"/>
        </w:tabs>
        <w:spacing w:after="0" w:line="240" w:lineRule="auto"/>
        <w:ind w:left="1701" w:right="-46" w:hanging="567"/>
        <w:rPr>
          <w:rFonts w:ascii="Arial" w:eastAsia="Times New Roman" w:hAnsi="Arial" w:cs="Arial"/>
          <w:snapToGrid w:val="0"/>
          <w:sz w:val="28"/>
          <w:szCs w:val="28"/>
        </w:rPr>
      </w:pPr>
    </w:p>
    <w:p w14:paraId="45EEAA99" w14:textId="77777777" w:rsidR="00EE1A77" w:rsidRPr="00EE1A77" w:rsidRDefault="00EE1A77" w:rsidP="00EE1A77">
      <w:pPr>
        <w:widowControl w:val="0"/>
        <w:tabs>
          <w:tab w:val="left" w:pos="-567"/>
        </w:tabs>
        <w:spacing w:after="0" w:line="240" w:lineRule="auto"/>
        <w:ind w:left="1701" w:right="-46" w:hanging="567"/>
        <w:rPr>
          <w:rFonts w:ascii="Arial" w:eastAsia="Times New Roman" w:hAnsi="Arial" w:cs="Arial"/>
          <w:snapToGrid w:val="0"/>
          <w:sz w:val="28"/>
          <w:szCs w:val="28"/>
        </w:rPr>
      </w:pPr>
      <w:r w:rsidRPr="00EE1A77">
        <w:rPr>
          <w:rFonts w:ascii="Arial" w:eastAsia="Times New Roman" w:hAnsi="Arial" w:cs="Arial"/>
          <w:snapToGrid w:val="0"/>
          <w:sz w:val="28"/>
          <w:szCs w:val="28"/>
        </w:rPr>
        <w:t>(ii)</w:t>
      </w:r>
      <w:r w:rsidRPr="00EE1A77">
        <w:rPr>
          <w:rFonts w:ascii="Arial" w:eastAsia="Times New Roman" w:hAnsi="Arial" w:cs="Arial"/>
          <w:snapToGrid w:val="0"/>
          <w:sz w:val="28"/>
          <w:szCs w:val="28"/>
        </w:rPr>
        <w:tab/>
        <w:t>the executive has approved the basis and the terms, including financial limits, on which it will be allocated.  Individual allocations in excess of the financial limits should be reported to the executive.</w:t>
      </w:r>
    </w:p>
    <w:p w14:paraId="7013909D" w14:textId="77777777" w:rsidR="00EE1A77" w:rsidRPr="00EE1A77" w:rsidRDefault="00EE1A77" w:rsidP="00EE1A77">
      <w:pPr>
        <w:widowControl w:val="0"/>
        <w:tabs>
          <w:tab w:val="left" w:pos="-567"/>
        </w:tabs>
        <w:spacing w:after="0" w:line="240" w:lineRule="auto"/>
        <w:ind w:left="1701" w:right="-46" w:hanging="567"/>
        <w:rPr>
          <w:rFonts w:ascii="Arial" w:eastAsia="Times New Roman" w:hAnsi="Arial" w:cs="Arial"/>
          <w:snapToGrid w:val="0"/>
          <w:sz w:val="28"/>
          <w:szCs w:val="28"/>
        </w:rPr>
      </w:pPr>
    </w:p>
    <w:p w14:paraId="399FB97E" w14:textId="77777777" w:rsidR="00EE1A77" w:rsidRPr="00EE1A77" w:rsidRDefault="00EE1A77" w:rsidP="00EE1A77">
      <w:pPr>
        <w:widowControl w:val="0"/>
        <w:tabs>
          <w:tab w:val="left" w:pos="-567"/>
        </w:tabs>
        <w:spacing w:after="0" w:line="240" w:lineRule="auto"/>
        <w:ind w:left="1134" w:right="-46" w:hanging="1134"/>
        <w:rPr>
          <w:rFonts w:ascii="Arial" w:eastAsia="Times New Roman" w:hAnsi="Arial" w:cs="Arial"/>
          <w:b/>
          <w:snapToGrid w:val="0"/>
          <w:sz w:val="28"/>
          <w:szCs w:val="28"/>
        </w:rPr>
      </w:pPr>
      <w:r w:rsidRPr="00EE1A77">
        <w:rPr>
          <w:rFonts w:ascii="Arial" w:eastAsia="Times New Roman" w:hAnsi="Arial" w:cs="Arial"/>
          <w:b/>
          <w:snapToGrid w:val="0"/>
          <w:sz w:val="28"/>
          <w:szCs w:val="28"/>
        </w:rPr>
        <w:t>4.4</w:t>
      </w:r>
      <w:r w:rsidRPr="00EE1A77">
        <w:rPr>
          <w:rFonts w:ascii="Arial" w:eastAsia="Times New Roman" w:hAnsi="Arial" w:cs="Arial"/>
          <w:b/>
          <w:snapToGrid w:val="0"/>
          <w:sz w:val="28"/>
          <w:szCs w:val="28"/>
        </w:rPr>
        <w:tab/>
        <w:t>Treatment of Year-end Balances</w:t>
      </w:r>
    </w:p>
    <w:p w14:paraId="3F9BE453" w14:textId="77777777" w:rsidR="00EE1A77" w:rsidRPr="00EE1A77" w:rsidRDefault="00EE1A77" w:rsidP="00EE1A77">
      <w:pPr>
        <w:widowControl w:val="0"/>
        <w:tabs>
          <w:tab w:val="left" w:pos="-567"/>
        </w:tabs>
        <w:spacing w:after="0" w:line="240" w:lineRule="auto"/>
        <w:ind w:left="1134" w:right="-46" w:hanging="1134"/>
        <w:rPr>
          <w:rFonts w:ascii="Arial" w:eastAsia="Times New Roman" w:hAnsi="Arial" w:cs="Arial"/>
          <w:snapToGrid w:val="0"/>
          <w:sz w:val="28"/>
          <w:szCs w:val="28"/>
        </w:rPr>
      </w:pPr>
    </w:p>
    <w:p w14:paraId="5A931DEA" w14:textId="77777777" w:rsidR="00EE1A77" w:rsidRPr="00EE1A77" w:rsidRDefault="00EE1A77" w:rsidP="00EE1A77">
      <w:pPr>
        <w:widowControl w:val="0"/>
        <w:tabs>
          <w:tab w:val="left" w:pos="-567"/>
        </w:tabs>
        <w:spacing w:after="0" w:line="240" w:lineRule="auto"/>
        <w:ind w:left="1134" w:right="-46" w:hanging="1134"/>
        <w:rPr>
          <w:rFonts w:ascii="Arial" w:eastAsia="Times New Roman" w:hAnsi="Arial" w:cs="Arial"/>
          <w:snapToGrid w:val="0"/>
          <w:sz w:val="28"/>
          <w:szCs w:val="28"/>
        </w:rPr>
      </w:pPr>
      <w:r w:rsidRPr="00EE1A77">
        <w:rPr>
          <w:rFonts w:ascii="Arial" w:eastAsia="Times New Roman" w:hAnsi="Arial" w:cs="Arial"/>
          <w:snapToGrid w:val="0"/>
          <w:sz w:val="28"/>
          <w:szCs w:val="28"/>
        </w:rPr>
        <w:tab/>
        <w:t xml:space="preserve">The Authority’s scheme of virement sets out the Authority’s treatment of year-end balances.  It is administered by the </w:t>
      </w:r>
      <w:r w:rsidR="00A7736A">
        <w:rPr>
          <w:rFonts w:ascii="Arial" w:eastAsia="Times New Roman" w:hAnsi="Arial" w:cs="Arial"/>
          <w:snapToGrid w:val="0"/>
          <w:sz w:val="28"/>
          <w:szCs w:val="28"/>
        </w:rPr>
        <w:t>Chief Finance Officer</w:t>
      </w:r>
      <w:r w:rsidRPr="00EE1A77">
        <w:rPr>
          <w:rFonts w:ascii="Arial" w:eastAsia="Times New Roman" w:hAnsi="Arial" w:cs="Arial"/>
          <w:snapToGrid w:val="0"/>
          <w:sz w:val="28"/>
          <w:szCs w:val="28"/>
        </w:rPr>
        <w:t xml:space="preserve"> within guidelines set by the Council.  Any variation from the scheme of virement (as set out above) requires the approval of the Council.</w:t>
      </w:r>
    </w:p>
    <w:p w14:paraId="58EF8B13" w14:textId="77777777" w:rsidR="00EE1A77" w:rsidRPr="00EE1A77" w:rsidRDefault="00EE1A77" w:rsidP="00EE1A77">
      <w:pPr>
        <w:widowControl w:val="0"/>
        <w:tabs>
          <w:tab w:val="left" w:pos="-567"/>
        </w:tabs>
        <w:spacing w:after="0" w:line="240" w:lineRule="auto"/>
        <w:ind w:left="1134" w:right="-46" w:hanging="1134"/>
        <w:rPr>
          <w:rFonts w:ascii="Arial" w:eastAsia="Times New Roman" w:hAnsi="Arial" w:cs="Arial"/>
          <w:snapToGrid w:val="0"/>
          <w:sz w:val="28"/>
          <w:szCs w:val="28"/>
        </w:rPr>
      </w:pPr>
    </w:p>
    <w:p w14:paraId="78B73569" w14:textId="77777777" w:rsidR="00EE1A77" w:rsidRPr="00EE1A77" w:rsidRDefault="00EE1A77" w:rsidP="00EE1A77">
      <w:pPr>
        <w:widowControl w:val="0"/>
        <w:tabs>
          <w:tab w:val="left" w:pos="-567"/>
        </w:tabs>
        <w:spacing w:after="0" w:line="240" w:lineRule="auto"/>
        <w:ind w:left="1134" w:right="-46" w:hanging="1134"/>
        <w:rPr>
          <w:rFonts w:ascii="Arial" w:eastAsia="Times New Roman" w:hAnsi="Arial" w:cs="Arial"/>
          <w:snapToGrid w:val="0"/>
          <w:sz w:val="28"/>
          <w:szCs w:val="28"/>
        </w:rPr>
      </w:pPr>
      <w:r w:rsidRPr="00EE1A77">
        <w:rPr>
          <w:rFonts w:ascii="Arial" w:eastAsia="Times New Roman" w:hAnsi="Arial" w:cs="Arial"/>
          <w:snapToGrid w:val="0"/>
          <w:sz w:val="28"/>
          <w:szCs w:val="28"/>
        </w:rPr>
        <w:tab/>
        <w:t>The rules below cover arrangements for the transfer of resources between accounting years, i.e. a carry-forward.</w:t>
      </w:r>
    </w:p>
    <w:p w14:paraId="2788F15C" w14:textId="77777777" w:rsidR="00EE1A77" w:rsidRPr="00EE1A77" w:rsidRDefault="00EE1A77" w:rsidP="00EE1A77">
      <w:pPr>
        <w:widowControl w:val="0"/>
        <w:tabs>
          <w:tab w:val="left" w:pos="-567"/>
        </w:tabs>
        <w:spacing w:after="0" w:line="240" w:lineRule="auto"/>
        <w:ind w:left="1134" w:right="-46" w:hanging="1134"/>
        <w:rPr>
          <w:rFonts w:ascii="Arial" w:eastAsia="Times New Roman" w:hAnsi="Arial" w:cs="Arial"/>
          <w:snapToGrid w:val="0"/>
          <w:sz w:val="28"/>
          <w:szCs w:val="28"/>
        </w:rPr>
      </w:pPr>
    </w:p>
    <w:p w14:paraId="4BA025C5" w14:textId="77777777" w:rsidR="00EE1A77" w:rsidRPr="00EE1A77" w:rsidRDefault="00EE1A77" w:rsidP="00EE1A77">
      <w:pPr>
        <w:widowControl w:val="0"/>
        <w:tabs>
          <w:tab w:val="left" w:pos="-567"/>
        </w:tabs>
        <w:spacing w:after="0" w:line="240" w:lineRule="auto"/>
        <w:ind w:left="1134" w:right="-46" w:hanging="1134"/>
        <w:rPr>
          <w:rFonts w:ascii="Arial" w:eastAsia="Times New Roman" w:hAnsi="Arial" w:cs="Arial"/>
          <w:snapToGrid w:val="0"/>
          <w:sz w:val="28"/>
          <w:szCs w:val="28"/>
        </w:rPr>
      </w:pPr>
      <w:r w:rsidRPr="00EE1A77">
        <w:rPr>
          <w:rFonts w:ascii="Arial" w:eastAsia="Times New Roman" w:hAnsi="Arial" w:cs="Arial"/>
          <w:snapToGrid w:val="0"/>
          <w:sz w:val="28"/>
          <w:szCs w:val="28"/>
        </w:rPr>
        <w:t>4.4.1</w:t>
      </w:r>
      <w:r w:rsidRPr="00EE1A77">
        <w:rPr>
          <w:rFonts w:ascii="Arial" w:eastAsia="Times New Roman" w:hAnsi="Arial" w:cs="Arial"/>
          <w:snapToGrid w:val="0"/>
          <w:sz w:val="28"/>
          <w:szCs w:val="28"/>
        </w:rPr>
        <w:tab/>
        <w:t>Key Controls</w:t>
      </w:r>
    </w:p>
    <w:p w14:paraId="59D5DE1E" w14:textId="77777777" w:rsidR="00EE1A77" w:rsidRPr="00EE1A77" w:rsidRDefault="00EE1A77" w:rsidP="00EE1A77">
      <w:pPr>
        <w:widowControl w:val="0"/>
        <w:tabs>
          <w:tab w:val="left" w:pos="-567"/>
        </w:tabs>
        <w:spacing w:after="0" w:line="240" w:lineRule="auto"/>
        <w:ind w:left="1134" w:right="-46" w:hanging="1134"/>
        <w:rPr>
          <w:rFonts w:ascii="Arial" w:eastAsia="Times New Roman" w:hAnsi="Arial" w:cs="Arial"/>
          <w:snapToGrid w:val="0"/>
          <w:sz w:val="28"/>
          <w:szCs w:val="28"/>
        </w:rPr>
      </w:pPr>
    </w:p>
    <w:p w14:paraId="7CB6FFC8" w14:textId="77777777" w:rsidR="00EE1A77" w:rsidRPr="00EE1A77" w:rsidRDefault="00EE1A77" w:rsidP="00EE1A77">
      <w:pPr>
        <w:widowControl w:val="0"/>
        <w:tabs>
          <w:tab w:val="left" w:pos="-567"/>
        </w:tabs>
        <w:spacing w:after="0" w:line="240" w:lineRule="auto"/>
        <w:ind w:left="1134" w:right="-46" w:hanging="1134"/>
        <w:rPr>
          <w:rFonts w:ascii="Arial" w:eastAsia="Times New Roman" w:hAnsi="Arial" w:cs="Arial"/>
          <w:snapToGrid w:val="0"/>
          <w:sz w:val="28"/>
          <w:szCs w:val="28"/>
        </w:rPr>
      </w:pPr>
      <w:r w:rsidRPr="00EE1A77">
        <w:rPr>
          <w:rFonts w:ascii="Arial" w:eastAsia="Times New Roman" w:hAnsi="Arial" w:cs="Arial"/>
          <w:snapToGrid w:val="0"/>
          <w:sz w:val="28"/>
          <w:szCs w:val="28"/>
        </w:rPr>
        <w:tab/>
        <w:t>Appropriate accounting procedures are in operation to ensure that carried forward totals are correct.</w:t>
      </w:r>
    </w:p>
    <w:p w14:paraId="137FA886" w14:textId="77777777" w:rsidR="00EE1A77" w:rsidRPr="00EE1A77" w:rsidRDefault="00EE1A77" w:rsidP="00EE1A77">
      <w:pPr>
        <w:widowControl w:val="0"/>
        <w:tabs>
          <w:tab w:val="left" w:pos="-567"/>
        </w:tabs>
        <w:spacing w:after="0" w:line="240" w:lineRule="auto"/>
        <w:ind w:left="1134" w:right="-46" w:hanging="1134"/>
        <w:rPr>
          <w:rFonts w:ascii="Arial" w:eastAsia="Times New Roman" w:hAnsi="Arial" w:cs="Arial"/>
          <w:snapToGrid w:val="0"/>
          <w:sz w:val="28"/>
          <w:szCs w:val="28"/>
        </w:rPr>
      </w:pPr>
    </w:p>
    <w:p w14:paraId="2370E2BD" w14:textId="77777777" w:rsidR="00EE1A77" w:rsidRPr="00EE1A77" w:rsidRDefault="00EE1A77" w:rsidP="00EE1A77">
      <w:pPr>
        <w:widowControl w:val="0"/>
        <w:tabs>
          <w:tab w:val="left" w:pos="-567"/>
        </w:tabs>
        <w:spacing w:after="0" w:line="240" w:lineRule="auto"/>
        <w:ind w:left="1134" w:right="-46" w:hanging="1134"/>
        <w:rPr>
          <w:rFonts w:ascii="Arial" w:eastAsia="Times New Roman" w:hAnsi="Arial" w:cs="Arial"/>
          <w:snapToGrid w:val="0"/>
          <w:sz w:val="28"/>
          <w:szCs w:val="28"/>
        </w:rPr>
      </w:pPr>
      <w:r w:rsidRPr="00EE1A77">
        <w:rPr>
          <w:rFonts w:ascii="Arial" w:eastAsia="Times New Roman" w:hAnsi="Arial" w:cs="Arial"/>
          <w:snapToGrid w:val="0"/>
          <w:sz w:val="28"/>
          <w:szCs w:val="28"/>
        </w:rPr>
        <w:t>4.4.2</w:t>
      </w:r>
      <w:r w:rsidRPr="00EE1A77">
        <w:rPr>
          <w:rFonts w:ascii="Arial" w:eastAsia="Times New Roman" w:hAnsi="Arial" w:cs="Arial"/>
          <w:snapToGrid w:val="0"/>
          <w:sz w:val="28"/>
          <w:szCs w:val="28"/>
        </w:rPr>
        <w:tab/>
        <w:t xml:space="preserve">Responsibilities of the </w:t>
      </w:r>
      <w:r w:rsidR="00A7736A">
        <w:rPr>
          <w:rFonts w:ascii="Arial" w:eastAsia="Times New Roman" w:hAnsi="Arial" w:cs="Arial"/>
          <w:snapToGrid w:val="0"/>
          <w:sz w:val="28"/>
          <w:szCs w:val="28"/>
        </w:rPr>
        <w:t>Chief Finance Officer</w:t>
      </w:r>
    </w:p>
    <w:p w14:paraId="3CB74021" w14:textId="77777777" w:rsidR="00EE1A77" w:rsidRPr="00EE1A77" w:rsidRDefault="00EE1A77" w:rsidP="00EE1A77">
      <w:pPr>
        <w:widowControl w:val="0"/>
        <w:tabs>
          <w:tab w:val="left" w:pos="-567"/>
        </w:tabs>
        <w:spacing w:after="0" w:line="240" w:lineRule="auto"/>
        <w:ind w:left="1134" w:right="-46" w:hanging="1134"/>
        <w:rPr>
          <w:rFonts w:ascii="Arial" w:eastAsia="Times New Roman" w:hAnsi="Arial" w:cs="Arial"/>
          <w:snapToGrid w:val="0"/>
          <w:sz w:val="28"/>
          <w:szCs w:val="28"/>
        </w:rPr>
      </w:pPr>
    </w:p>
    <w:p w14:paraId="5D24192A" w14:textId="77777777" w:rsidR="00EE1A77" w:rsidRPr="00EE1A77" w:rsidRDefault="00EE1A77" w:rsidP="00177558">
      <w:pPr>
        <w:widowControl w:val="0"/>
        <w:numPr>
          <w:ilvl w:val="0"/>
          <w:numId w:val="9"/>
        </w:numPr>
        <w:tabs>
          <w:tab w:val="left" w:pos="-567"/>
        </w:tabs>
        <w:spacing w:after="0" w:line="240" w:lineRule="auto"/>
        <w:ind w:left="1843" w:right="-46" w:hanging="709"/>
        <w:rPr>
          <w:rFonts w:ascii="Arial" w:eastAsia="Times New Roman" w:hAnsi="Arial" w:cs="Arial"/>
          <w:snapToGrid w:val="0"/>
          <w:sz w:val="28"/>
          <w:szCs w:val="28"/>
        </w:rPr>
      </w:pPr>
      <w:r w:rsidRPr="00EE1A77">
        <w:rPr>
          <w:rFonts w:ascii="Arial" w:eastAsia="Times New Roman" w:hAnsi="Arial" w:cs="Arial"/>
          <w:snapToGrid w:val="0"/>
          <w:sz w:val="28"/>
          <w:szCs w:val="28"/>
        </w:rPr>
        <w:tab/>
        <w:t>To administer the scheme of carry-forward within the guidelines approved by the Council</w:t>
      </w:r>
    </w:p>
    <w:p w14:paraId="4CE63EAB" w14:textId="77777777" w:rsidR="00EE1A77" w:rsidRPr="00EE1A77" w:rsidRDefault="00EE1A77" w:rsidP="00EE1A77">
      <w:pPr>
        <w:widowControl w:val="0"/>
        <w:tabs>
          <w:tab w:val="left" w:pos="-567"/>
        </w:tabs>
        <w:spacing w:after="0" w:line="240" w:lineRule="auto"/>
        <w:ind w:left="1843" w:right="-46"/>
        <w:rPr>
          <w:rFonts w:ascii="Arial" w:eastAsia="Times New Roman" w:hAnsi="Arial" w:cs="Arial"/>
          <w:snapToGrid w:val="0"/>
          <w:sz w:val="28"/>
          <w:szCs w:val="28"/>
        </w:rPr>
      </w:pPr>
    </w:p>
    <w:p w14:paraId="37FEFADE" w14:textId="77777777" w:rsidR="00EE1A77" w:rsidRPr="00EE1A77" w:rsidRDefault="00EE1A77" w:rsidP="00177558">
      <w:pPr>
        <w:widowControl w:val="0"/>
        <w:numPr>
          <w:ilvl w:val="0"/>
          <w:numId w:val="9"/>
        </w:numPr>
        <w:tabs>
          <w:tab w:val="left" w:pos="-567"/>
        </w:tabs>
        <w:spacing w:after="0" w:line="240" w:lineRule="auto"/>
        <w:ind w:left="1843" w:right="-46" w:hanging="709"/>
        <w:rPr>
          <w:rFonts w:ascii="Arial" w:eastAsia="Times New Roman" w:hAnsi="Arial" w:cs="Arial"/>
          <w:snapToGrid w:val="0"/>
          <w:sz w:val="28"/>
          <w:szCs w:val="28"/>
        </w:rPr>
      </w:pPr>
      <w:r w:rsidRPr="00EE1A77">
        <w:rPr>
          <w:rFonts w:ascii="Arial" w:eastAsia="Times New Roman" w:hAnsi="Arial" w:cs="Arial"/>
          <w:snapToGrid w:val="0"/>
          <w:sz w:val="28"/>
          <w:szCs w:val="28"/>
        </w:rPr>
        <w:tab/>
        <w:t>To report all overspending and underspending on service estimates carried forward to the executive and to the Council.</w:t>
      </w:r>
    </w:p>
    <w:p w14:paraId="4BEADAD5" w14:textId="77777777" w:rsidR="00EE1A77" w:rsidRPr="00EE1A77" w:rsidRDefault="00EE1A77" w:rsidP="00EE1A77">
      <w:pPr>
        <w:widowControl w:val="0"/>
        <w:tabs>
          <w:tab w:val="left" w:pos="-567"/>
        </w:tabs>
        <w:spacing w:after="0" w:line="240" w:lineRule="auto"/>
        <w:ind w:left="360" w:right="-46"/>
        <w:rPr>
          <w:rFonts w:ascii="Arial" w:eastAsia="Times New Roman" w:hAnsi="Arial" w:cs="Arial"/>
          <w:snapToGrid w:val="0"/>
          <w:sz w:val="28"/>
          <w:szCs w:val="28"/>
        </w:rPr>
      </w:pPr>
    </w:p>
    <w:p w14:paraId="0BDA0276" w14:textId="77777777" w:rsidR="00EE1A77" w:rsidRPr="00EE1A77" w:rsidRDefault="00EE1A77" w:rsidP="00EE1A77">
      <w:pPr>
        <w:widowControl w:val="0"/>
        <w:tabs>
          <w:tab w:val="left" w:pos="-567"/>
        </w:tabs>
        <w:spacing w:after="0" w:line="240" w:lineRule="auto"/>
        <w:ind w:left="1134" w:right="-46" w:hanging="1134"/>
        <w:rPr>
          <w:rFonts w:ascii="Arial" w:eastAsia="Times New Roman" w:hAnsi="Arial" w:cs="Arial"/>
          <w:snapToGrid w:val="0"/>
          <w:sz w:val="28"/>
          <w:szCs w:val="28"/>
        </w:rPr>
      </w:pPr>
      <w:r w:rsidRPr="00EE1A77">
        <w:rPr>
          <w:rFonts w:ascii="Arial" w:eastAsia="Times New Roman" w:hAnsi="Arial" w:cs="Arial"/>
          <w:snapToGrid w:val="0"/>
          <w:sz w:val="28"/>
          <w:szCs w:val="28"/>
        </w:rPr>
        <w:t>4.4.3</w:t>
      </w:r>
      <w:r w:rsidRPr="00EE1A77">
        <w:rPr>
          <w:rFonts w:ascii="Arial" w:eastAsia="Times New Roman" w:hAnsi="Arial" w:cs="Arial"/>
          <w:snapToGrid w:val="0"/>
          <w:sz w:val="28"/>
          <w:szCs w:val="28"/>
        </w:rPr>
        <w:tab/>
        <w:t>Responsibilities of Corporate Directors (Chief Officers)</w:t>
      </w:r>
    </w:p>
    <w:p w14:paraId="459D1D9E" w14:textId="77777777" w:rsidR="00EE1A77" w:rsidRPr="00EE1A77" w:rsidRDefault="00EE1A77" w:rsidP="00EE1A77">
      <w:pPr>
        <w:widowControl w:val="0"/>
        <w:tabs>
          <w:tab w:val="left" w:pos="-567"/>
        </w:tabs>
        <w:spacing w:after="0" w:line="240" w:lineRule="auto"/>
        <w:ind w:left="1134" w:right="-46" w:hanging="1134"/>
        <w:rPr>
          <w:rFonts w:ascii="Arial" w:eastAsia="Times New Roman" w:hAnsi="Arial" w:cs="Arial"/>
          <w:snapToGrid w:val="0"/>
          <w:sz w:val="28"/>
          <w:szCs w:val="28"/>
        </w:rPr>
      </w:pPr>
    </w:p>
    <w:p w14:paraId="37860B71" w14:textId="77777777" w:rsidR="00EE1A77" w:rsidRPr="00EE1A77" w:rsidRDefault="00EE1A77" w:rsidP="00177558">
      <w:pPr>
        <w:widowControl w:val="0"/>
        <w:numPr>
          <w:ilvl w:val="0"/>
          <w:numId w:val="10"/>
        </w:numPr>
        <w:tabs>
          <w:tab w:val="left" w:pos="-567"/>
        </w:tabs>
        <w:spacing w:after="0" w:line="240" w:lineRule="auto"/>
        <w:ind w:right="-46" w:hanging="726"/>
        <w:rPr>
          <w:rFonts w:ascii="Arial" w:eastAsia="Times New Roman" w:hAnsi="Arial" w:cs="Arial"/>
          <w:snapToGrid w:val="0"/>
          <w:sz w:val="28"/>
          <w:szCs w:val="28"/>
        </w:rPr>
      </w:pPr>
      <w:r w:rsidRPr="00EE1A77">
        <w:rPr>
          <w:rFonts w:ascii="Arial" w:eastAsia="Times New Roman" w:hAnsi="Arial" w:cs="Arial"/>
          <w:snapToGrid w:val="0"/>
          <w:sz w:val="28"/>
          <w:szCs w:val="28"/>
        </w:rPr>
        <w:lastRenderedPageBreak/>
        <w:tab/>
        <w:t xml:space="preserve">Any overspending on service estimates in total on budgets under the control of the Corporate Director must be carried forward to the following year, and will constitute the first call on service estimates in the following year, except where special circumstances may be deemed to apply.  The </w:t>
      </w:r>
      <w:r w:rsidR="00A7736A">
        <w:rPr>
          <w:rFonts w:ascii="Arial" w:eastAsia="Times New Roman" w:hAnsi="Arial" w:cs="Arial"/>
          <w:snapToGrid w:val="0"/>
          <w:sz w:val="28"/>
          <w:szCs w:val="28"/>
        </w:rPr>
        <w:t>Chief Finance Officer</w:t>
      </w:r>
      <w:r w:rsidRPr="00EE1A77">
        <w:rPr>
          <w:rFonts w:ascii="Arial" w:eastAsia="Times New Roman" w:hAnsi="Arial" w:cs="Arial"/>
          <w:snapToGrid w:val="0"/>
          <w:sz w:val="28"/>
          <w:szCs w:val="28"/>
        </w:rPr>
        <w:t xml:space="preserve"> will report the extent of overspending carried forward to the executive and to the Council, together with any special circumstances that may apply.</w:t>
      </w:r>
    </w:p>
    <w:p w14:paraId="2C71CE1C" w14:textId="77777777" w:rsidR="00EE1A77" w:rsidRPr="00EE1A77" w:rsidRDefault="00EE1A77" w:rsidP="00EE1A77">
      <w:pPr>
        <w:widowControl w:val="0"/>
        <w:tabs>
          <w:tab w:val="left" w:pos="-567"/>
        </w:tabs>
        <w:spacing w:after="0" w:line="240" w:lineRule="auto"/>
        <w:ind w:left="1860" w:right="-46"/>
        <w:rPr>
          <w:rFonts w:ascii="Arial" w:eastAsia="Times New Roman" w:hAnsi="Arial" w:cs="Arial"/>
          <w:snapToGrid w:val="0"/>
          <w:sz w:val="28"/>
          <w:szCs w:val="28"/>
        </w:rPr>
      </w:pPr>
    </w:p>
    <w:p w14:paraId="24FCDCC5" w14:textId="77777777" w:rsidR="00EE1A77" w:rsidRPr="00EE1A77" w:rsidRDefault="00EE1A77" w:rsidP="00177558">
      <w:pPr>
        <w:widowControl w:val="0"/>
        <w:numPr>
          <w:ilvl w:val="0"/>
          <w:numId w:val="10"/>
        </w:numPr>
        <w:tabs>
          <w:tab w:val="left" w:pos="-567"/>
        </w:tabs>
        <w:spacing w:after="0" w:line="240" w:lineRule="auto"/>
        <w:ind w:right="-46" w:hanging="726"/>
        <w:rPr>
          <w:rFonts w:ascii="Arial" w:eastAsia="Times New Roman" w:hAnsi="Arial" w:cs="Arial"/>
          <w:snapToGrid w:val="0"/>
          <w:sz w:val="28"/>
          <w:szCs w:val="28"/>
        </w:rPr>
      </w:pPr>
      <w:r w:rsidRPr="00EE1A77">
        <w:rPr>
          <w:rFonts w:ascii="Arial" w:eastAsia="Times New Roman" w:hAnsi="Arial" w:cs="Arial"/>
          <w:snapToGrid w:val="0"/>
          <w:sz w:val="28"/>
          <w:szCs w:val="28"/>
        </w:rPr>
        <w:tab/>
        <w:t>Net underspending on service estimates under the control of the Corporate Director may be carried forward, subject to:</w:t>
      </w:r>
    </w:p>
    <w:p w14:paraId="13AE27D1" w14:textId="77777777" w:rsidR="00EE1A77" w:rsidRPr="00EE1A77" w:rsidRDefault="00EE1A77" w:rsidP="00EE1A77">
      <w:pPr>
        <w:widowControl w:val="0"/>
        <w:tabs>
          <w:tab w:val="left" w:pos="-567"/>
        </w:tabs>
        <w:spacing w:after="0" w:line="240" w:lineRule="auto"/>
        <w:ind w:left="360" w:right="-46"/>
        <w:rPr>
          <w:rFonts w:ascii="Arial" w:eastAsia="Times New Roman" w:hAnsi="Arial" w:cs="Arial"/>
          <w:snapToGrid w:val="0"/>
          <w:sz w:val="28"/>
          <w:szCs w:val="28"/>
        </w:rPr>
      </w:pPr>
    </w:p>
    <w:p w14:paraId="1B3A43E3" w14:textId="77777777" w:rsidR="00EE1A77" w:rsidRPr="00EE1A77" w:rsidRDefault="00EE1A77" w:rsidP="00EE1A77">
      <w:pPr>
        <w:widowControl w:val="0"/>
        <w:tabs>
          <w:tab w:val="left" w:pos="-567"/>
        </w:tabs>
        <w:spacing w:after="0" w:line="240" w:lineRule="auto"/>
        <w:ind w:left="2552" w:right="-46" w:hanging="709"/>
        <w:rPr>
          <w:rFonts w:ascii="Arial" w:eastAsia="Times New Roman" w:hAnsi="Arial" w:cs="Arial"/>
          <w:snapToGrid w:val="0"/>
          <w:sz w:val="28"/>
          <w:szCs w:val="28"/>
        </w:rPr>
      </w:pPr>
      <w:r w:rsidRPr="00EE1A77">
        <w:rPr>
          <w:rFonts w:ascii="Arial" w:eastAsia="Times New Roman" w:hAnsi="Arial" w:cs="Arial"/>
          <w:snapToGrid w:val="0"/>
          <w:sz w:val="28"/>
          <w:szCs w:val="28"/>
        </w:rPr>
        <w:t>(a)</w:t>
      </w:r>
      <w:r w:rsidRPr="00EE1A77">
        <w:rPr>
          <w:rFonts w:ascii="Arial" w:eastAsia="Times New Roman" w:hAnsi="Arial" w:cs="Arial"/>
          <w:snapToGrid w:val="0"/>
          <w:sz w:val="28"/>
          <w:szCs w:val="28"/>
        </w:rPr>
        <w:tab/>
        <w:t>reporting to the executive the source of underspending or additional income and the proposed application of those resources</w:t>
      </w:r>
    </w:p>
    <w:p w14:paraId="254B0F78" w14:textId="77777777" w:rsidR="00EE1A77" w:rsidRPr="00EE1A77" w:rsidRDefault="00EE1A77" w:rsidP="00EE1A77">
      <w:pPr>
        <w:widowControl w:val="0"/>
        <w:tabs>
          <w:tab w:val="left" w:pos="-567"/>
        </w:tabs>
        <w:spacing w:after="0" w:line="240" w:lineRule="auto"/>
        <w:ind w:left="2552" w:right="-46" w:hanging="709"/>
        <w:rPr>
          <w:rFonts w:ascii="Arial" w:eastAsia="Times New Roman" w:hAnsi="Arial" w:cs="Arial"/>
          <w:snapToGrid w:val="0"/>
          <w:sz w:val="28"/>
          <w:szCs w:val="28"/>
        </w:rPr>
      </w:pPr>
    </w:p>
    <w:p w14:paraId="4B9D2451" w14:textId="77777777" w:rsidR="00EE1A77" w:rsidRPr="00EE1A77" w:rsidRDefault="00EE1A77" w:rsidP="00EE1A77">
      <w:pPr>
        <w:widowControl w:val="0"/>
        <w:tabs>
          <w:tab w:val="left" w:pos="-567"/>
        </w:tabs>
        <w:spacing w:after="0" w:line="240" w:lineRule="auto"/>
        <w:ind w:left="2552" w:right="-46" w:hanging="709"/>
        <w:rPr>
          <w:rFonts w:ascii="Arial" w:eastAsia="Times New Roman" w:hAnsi="Arial" w:cs="Arial"/>
          <w:snapToGrid w:val="0"/>
          <w:sz w:val="28"/>
          <w:szCs w:val="28"/>
        </w:rPr>
      </w:pPr>
      <w:r w:rsidRPr="00EE1A77">
        <w:rPr>
          <w:rFonts w:ascii="Arial" w:eastAsia="Times New Roman" w:hAnsi="Arial" w:cs="Arial"/>
          <w:snapToGrid w:val="0"/>
          <w:sz w:val="28"/>
          <w:szCs w:val="28"/>
        </w:rPr>
        <w:t>(b)</w:t>
      </w:r>
      <w:r w:rsidRPr="00EE1A77">
        <w:rPr>
          <w:rFonts w:ascii="Arial" w:eastAsia="Times New Roman" w:hAnsi="Arial" w:cs="Arial"/>
          <w:snapToGrid w:val="0"/>
          <w:sz w:val="28"/>
          <w:szCs w:val="28"/>
        </w:rPr>
        <w:tab/>
        <w:t>the overall financial position of the Council at the time.</w:t>
      </w:r>
    </w:p>
    <w:p w14:paraId="66871A54" w14:textId="77777777" w:rsidR="00EE1A77" w:rsidRPr="00EE1A77" w:rsidRDefault="00EE1A77" w:rsidP="00EE1A77">
      <w:pPr>
        <w:widowControl w:val="0"/>
        <w:tabs>
          <w:tab w:val="left" w:pos="-567"/>
        </w:tabs>
        <w:spacing w:after="0" w:line="240" w:lineRule="auto"/>
        <w:ind w:left="2552" w:right="-46" w:hanging="709"/>
        <w:rPr>
          <w:rFonts w:ascii="Arial" w:eastAsia="Times New Roman" w:hAnsi="Arial" w:cs="Arial"/>
          <w:snapToGrid w:val="0"/>
          <w:sz w:val="28"/>
          <w:szCs w:val="28"/>
        </w:rPr>
      </w:pPr>
    </w:p>
    <w:p w14:paraId="6809FFB9" w14:textId="77777777" w:rsidR="00EE1A77" w:rsidRPr="00EE1A77" w:rsidRDefault="00EE1A77" w:rsidP="00177558">
      <w:pPr>
        <w:widowControl w:val="0"/>
        <w:numPr>
          <w:ilvl w:val="0"/>
          <w:numId w:val="11"/>
        </w:numPr>
        <w:tabs>
          <w:tab w:val="left" w:pos="-567"/>
        </w:tabs>
        <w:spacing w:after="0" w:line="240" w:lineRule="auto"/>
        <w:ind w:left="1843" w:right="-46" w:hanging="709"/>
        <w:rPr>
          <w:rFonts w:ascii="Arial" w:eastAsia="Times New Roman" w:hAnsi="Arial" w:cs="Arial"/>
          <w:snapToGrid w:val="0"/>
          <w:sz w:val="28"/>
          <w:szCs w:val="28"/>
        </w:rPr>
      </w:pPr>
      <w:r w:rsidRPr="00EE1A77">
        <w:rPr>
          <w:rFonts w:ascii="Arial" w:eastAsia="Times New Roman" w:hAnsi="Arial" w:cs="Arial"/>
          <w:snapToGrid w:val="0"/>
          <w:sz w:val="28"/>
          <w:szCs w:val="28"/>
        </w:rPr>
        <w:tab/>
        <w:t>All internal business unit surpluses shall be retained for the benefit of the Authority and their application shall require the approval of the executive.</w:t>
      </w:r>
    </w:p>
    <w:p w14:paraId="62A45C08" w14:textId="77777777" w:rsidR="00EE1A77" w:rsidRPr="00EE1A77" w:rsidRDefault="00EE1A77" w:rsidP="00EE1A77">
      <w:pPr>
        <w:widowControl w:val="0"/>
        <w:tabs>
          <w:tab w:val="left" w:pos="-567"/>
        </w:tabs>
        <w:spacing w:after="0" w:line="240" w:lineRule="auto"/>
        <w:ind w:left="360" w:right="-46"/>
        <w:rPr>
          <w:rFonts w:ascii="Arial" w:eastAsia="Times New Roman" w:hAnsi="Arial" w:cs="Arial"/>
          <w:snapToGrid w:val="0"/>
          <w:sz w:val="28"/>
          <w:szCs w:val="28"/>
        </w:rPr>
      </w:pPr>
    </w:p>
    <w:p w14:paraId="566B9A76" w14:textId="77777777" w:rsidR="00EE1A77" w:rsidRPr="00EE1A77" w:rsidRDefault="00EE1A77" w:rsidP="00EE1A77">
      <w:pPr>
        <w:widowControl w:val="0"/>
        <w:tabs>
          <w:tab w:val="left" w:pos="-567"/>
        </w:tabs>
        <w:spacing w:after="0" w:line="240" w:lineRule="auto"/>
        <w:ind w:left="1134" w:right="-46" w:hanging="1134"/>
        <w:rPr>
          <w:rFonts w:ascii="Arial" w:eastAsia="Times New Roman" w:hAnsi="Arial" w:cs="Arial"/>
          <w:b/>
          <w:snapToGrid w:val="0"/>
          <w:sz w:val="28"/>
          <w:szCs w:val="28"/>
        </w:rPr>
      </w:pPr>
      <w:r w:rsidRPr="00EE1A77">
        <w:rPr>
          <w:rFonts w:ascii="Arial" w:eastAsia="Times New Roman" w:hAnsi="Arial" w:cs="Arial"/>
          <w:b/>
          <w:snapToGrid w:val="0"/>
          <w:sz w:val="28"/>
          <w:szCs w:val="28"/>
        </w:rPr>
        <w:t>4.5</w:t>
      </w:r>
      <w:r w:rsidRPr="00EE1A77">
        <w:rPr>
          <w:rFonts w:ascii="Arial" w:eastAsia="Times New Roman" w:hAnsi="Arial" w:cs="Arial"/>
          <w:b/>
          <w:snapToGrid w:val="0"/>
          <w:sz w:val="28"/>
          <w:szCs w:val="28"/>
        </w:rPr>
        <w:tab/>
        <w:t>Accounting Policies</w:t>
      </w:r>
    </w:p>
    <w:p w14:paraId="79118EDC" w14:textId="77777777" w:rsidR="00EE1A77" w:rsidRPr="00EE1A77" w:rsidRDefault="00EE1A77" w:rsidP="00EE1A77">
      <w:pPr>
        <w:widowControl w:val="0"/>
        <w:tabs>
          <w:tab w:val="left" w:pos="-567"/>
        </w:tabs>
        <w:spacing w:after="0" w:line="240" w:lineRule="auto"/>
        <w:ind w:left="1134" w:right="-46" w:hanging="1134"/>
        <w:rPr>
          <w:rFonts w:ascii="Arial" w:eastAsia="Times New Roman" w:hAnsi="Arial" w:cs="Arial"/>
          <w:b/>
          <w:snapToGrid w:val="0"/>
          <w:sz w:val="28"/>
          <w:szCs w:val="28"/>
        </w:rPr>
      </w:pPr>
    </w:p>
    <w:p w14:paraId="31A280A3" w14:textId="77777777" w:rsidR="00EE1A77" w:rsidRPr="00EE1A77" w:rsidRDefault="00EE1A77" w:rsidP="00EE1A77">
      <w:pPr>
        <w:widowControl w:val="0"/>
        <w:tabs>
          <w:tab w:val="left" w:pos="-567"/>
        </w:tabs>
        <w:spacing w:after="0" w:line="240" w:lineRule="auto"/>
        <w:ind w:left="1134" w:right="-46" w:hanging="1134"/>
        <w:rPr>
          <w:rFonts w:ascii="Arial" w:eastAsia="Times New Roman" w:hAnsi="Arial" w:cs="Arial"/>
          <w:snapToGrid w:val="0"/>
          <w:sz w:val="28"/>
          <w:szCs w:val="28"/>
        </w:rPr>
      </w:pPr>
      <w:r w:rsidRPr="00EE1A77">
        <w:rPr>
          <w:rFonts w:ascii="Arial" w:eastAsia="Times New Roman" w:hAnsi="Arial" w:cs="Arial"/>
          <w:snapToGrid w:val="0"/>
          <w:sz w:val="28"/>
          <w:szCs w:val="28"/>
        </w:rPr>
        <w:tab/>
        <w:t xml:space="preserve">The </w:t>
      </w:r>
      <w:r w:rsidR="00A7736A">
        <w:rPr>
          <w:rFonts w:ascii="Arial" w:eastAsia="Times New Roman" w:hAnsi="Arial" w:cs="Arial"/>
          <w:snapToGrid w:val="0"/>
          <w:sz w:val="28"/>
          <w:szCs w:val="28"/>
        </w:rPr>
        <w:t>Chief Finance Officer</w:t>
      </w:r>
      <w:r w:rsidRPr="00EE1A77">
        <w:rPr>
          <w:rFonts w:ascii="Arial" w:eastAsia="Times New Roman" w:hAnsi="Arial" w:cs="Arial"/>
          <w:snapToGrid w:val="0"/>
          <w:sz w:val="28"/>
          <w:szCs w:val="28"/>
        </w:rPr>
        <w:t xml:space="preserve"> is responsible for the preparation of the Authority’s statement of accounts, in accordance with proper practices as set out in the format required by the </w:t>
      </w:r>
      <w:r w:rsidRPr="00EE1A77">
        <w:rPr>
          <w:rFonts w:ascii="Arial" w:eastAsia="Times New Roman" w:hAnsi="Arial" w:cs="Arial"/>
          <w:i/>
          <w:snapToGrid w:val="0"/>
          <w:sz w:val="28"/>
          <w:szCs w:val="28"/>
        </w:rPr>
        <w:t>Code of Practice on Local Authority Accounting in the United Kingdom:  A Statement of Recommended Practice</w:t>
      </w:r>
      <w:r w:rsidRPr="00EE1A77">
        <w:rPr>
          <w:rFonts w:ascii="Arial" w:eastAsia="Times New Roman" w:hAnsi="Arial" w:cs="Arial"/>
          <w:snapToGrid w:val="0"/>
          <w:sz w:val="28"/>
          <w:szCs w:val="28"/>
        </w:rPr>
        <w:t xml:space="preserve"> (CIPFA/LASAAC), for each financial year ending 31</w:t>
      </w:r>
      <w:r w:rsidRPr="00EE1A77">
        <w:rPr>
          <w:rFonts w:ascii="Arial" w:eastAsia="Times New Roman" w:hAnsi="Arial" w:cs="Arial"/>
          <w:snapToGrid w:val="0"/>
          <w:sz w:val="28"/>
          <w:szCs w:val="28"/>
          <w:vertAlign w:val="superscript"/>
        </w:rPr>
        <w:t>st</w:t>
      </w:r>
      <w:r w:rsidRPr="00EE1A77">
        <w:rPr>
          <w:rFonts w:ascii="Arial" w:eastAsia="Times New Roman" w:hAnsi="Arial" w:cs="Arial"/>
          <w:snapToGrid w:val="0"/>
          <w:sz w:val="28"/>
          <w:szCs w:val="28"/>
        </w:rPr>
        <w:t xml:space="preserve"> March.</w:t>
      </w:r>
    </w:p>
    <w:p w14:paraId="422DCAA7" w14:textId="77777777" w:rsidR="00EE1A77" w:rsidRPr="00EE1A77" w:rsidRDefault="00EE1A77" w:rsidP="00EE1A77">
      <w:pPr>
        <w:widowControl w:val="0"/>
        <w:tabs>
          <w:tab w:val="left" w:pos="-567"/>
        </w:tabs>
        <w:spacing w:after="0" w:line="240" w:lineRule="auto"/>
        <w:ind w:left="1134" w:right="-46" w:hanging="1134"/>
        <w:rPr>
          <w:rFonts w:ascii="Arial" w:eastAsia="Times New Roman" w:hAnsi="Arial" w:cs="Arial"/>
          <w:snapToGrid w:val="0"/>
          <w:sz w:val="28"/>
          <w:szCs w:val="28"/>
        </w:rPr>
      </w:pPr>
    </w:p>
    <w:p w14:paraId="71C42F8C" w14:textId="77777777" w:rsidR="00EE1A77" w:rsidRPr="00EE1A77" w:rsidRDefault="00EE1A77" w:rsidP="00EE1A77">
      <w:pPr>
        <w:widowControl w:val="0"/>
        <w:tabs>
          <w:tab w:val="left" w:pos="-567"/>
        </w:tabs>
        <w:spacing w:after="0" w:line="240" w:lineRule="auto"/>
        <w:ind w:left="1134" w:right="-46" w:hanging="1134"/>
        <w:rPr>
          <w:rFonts w:ascii="Arial" w:eastAsia="Times New Roman" w:hAnsi="Arial" w:cs="Arial"/>
          <w:snapToGrid w:val="0"/>
          <w:sz w:val="28"/>
          <w:szCs w:val="28"/>
        </w:rPr>
      </w:pPr>
    </w:p>
    <w:p w14:paraId="0E61079F" w14:textId="77777777" w:rsidR="00EE1A77" w:rsidRPr="00EE1A77" w:rsidRDefault="00EE1A77" w:rsidP="00EE1A77">
      <w:pPr>
        <w:widowControl w:val="0"/>
        <w:tabs>
          <w:tab w:val="left" w:pos="-567"/>
        </w:tabs>
        <w:spacing w:after="0" w:line="240" w:lineRule="auto"/>
        <w:ind w:left="1134" w:right="-46" w:hanging="1134"/>
        <w:rPr>
          <w:rFonts w:ascii="Arial" w:eastAsia="Times New Roman" w:hAnsi="Arial" w:cs="Arial"/>
          <w:snapToGrid w:val="0"/>
          <w:sz w:val="28"/>
          <w:szCs w:val="28"/>
        </w:rPr>
      </w:pPr>
    </w:p>
    <w:p w14:paraId="3B6E18AF" w14:textId="77777777" w:rsidR="00EE1A77" w:rsidRPr="00EE1A77" w:rsidRDefault="00EE1A77" w:rsidP="00EE1A77">
      <w:pPr>
        <w:widowControl w:val="0"/>
        <w:tabs>
          <w:tab w:val="left" w:pos="-567"/>
        </w:tabs>
        <w:spacing w:after="0" w:line="240" w:lineRule="auto"/>
        <w:ind w:left="1134" w:right="-46" w:hanging="1134"/>
        <w:rPr>
          <w:rFonts w:ascii="Arial" w:eastAsia="Times New Roman" w:hAnsi="Arial" w:cs="Arial"/>
          <w:snapToGrid w:val="0"/>
          <w:sz w:val="28"/>
          <w:szCs w:val="28"/>
        </w:rPr>
      </w:pPr>
      <w:r w:rsidRPr="00EE1A77">
        <w:rPr>
          <w:rFonts w:ascii="Arial" w:eastAsia="Times New Roman" w:hAnsi="Arial" w:cs="Arial"/>
          <w:snapToGrid w:val="0"/>
          <w:sz w:val="28"/>
          <w:szCs w:val="28"/>
        </w:rPr>
        <w:t>4.5.1</w:t>
      </w:r>
      <w:r w:rsidRPr="00EE1A77">
        <w:rPr>
          <w:rFonts w:ascii="Arial" w:eastAsia="Times New Roman" w:hAnsi="Arial" w:cs="Arial"/>
          <w:snapToGrid w:val="0"/>
          <w:sz w:val="28"/>
          <w:szCs w:val="28"/>
        </w:rPr>
        <w:tab/>
        <w:t>Key Controls</w:t>
      </w:r>
    </w:p>
    <w:p w14:paraId="09B5B4B7" w14:textId="77777777" w:rsidR="00EE1A77" w:rsidRPr="00EE1A77" w:rsidRDefault="00EE1A77" w:rsidP="00EE1A77">
      <w:pPr>
        <w:widowControl w:val="0"/>
        <w:tabs>
          <w:tab w:val="left" w:pos="-567"/>
        </w:tabs>
        <w:spacing w:after="0" w:line="240" w:lineRule="auto"/>
        <w:ind w:left="1134" w:right="-46" w:hanging="1134"/>
        <w:rPr>
          <w:rFonts w:ascii="Arial" w:eastAsia="Times New Roman" w:hAnsi="Arial" w:cs="Arial"/>
          <w:snapToGrid w:val="0"/>
          <w:sz w:val="28"/>
          <w:szCs w:val="28"/>
        </w:rPr>
      </w:pPr>
    </w:p>
    <w:p w14:paraId="1AE27A5E" w14:textId="77777777" w:rsidR="00EE1A77" w:rsidRPr="00EE1A77" w:rsidRDefault="00EE1A77" w:rsidP="00EE1A77">
      <w:pPr>
        <w:widowControl w:val="0"/>
        <w:tabs>
          <w:tab w:val="left" w:pos="-567"/>
        </w:tabs>
        <w:spacing w:after="0" w:line="240" w:lineRule="auto"/>
        <w:ind w:left="1843" w:right="-46" w:hanging="709"/>
        <w:rPr>
          <w:rFonts w:ascii="Arial" w:eastAsia="Times New Roman" w:hAnsi="Arial" w:cs="Arial"/>
          <w:snapToGrid w:val="0"/>
          <w:sz w:val="28"/>
          <w:szCs w:val="28"/>
        </w:rPr>
      </w:pPr>
      <w:r w:rsidRPr="00EE1A77">
        <w:rPr>
          <w:rFonts w:ascii="Arial" w:eastAsia="Times New Roman" w:hAnsi="Arial" w:cs="Arial"/>
          <w:snapToGrid w:val="0"/>
          <w:sz w:val="28"/>
          <w:szCs w:val="28"/>
        </w:rPr>
        <w:t>(a)</w:t>
      </w:r>
      <w:r w:rsidRPr="00EE1A77">
        <w:rPr>
          <w:rFonts w:ascii="Arial" w:eastAsia="Times New Roman" w:hAnsi="Arial" w:cs="Arial"/>
          <w:snapToGrid w:val="0"/>
          <w:sz w:val="28"/>
          <w:szCs w:val="28"/>
        </w:rPr>
        <w:tab/>
        <w:t>Systems of internal control are in place that ensures that financial transactions are lawful.</w:t>
      </w:r>
    </w:p>
    <w:p w14:paraId="7D7D303A" w14:textId="77777777" w:rsidR="00EE1A77" w:rsidRPr="00EE1A77" w:rsidRDefault="00EE1A77" w:rsidP="00EE1A77">
      <w:pPr>
        <w:widowControl w:val="0"/>
        <w:tabs>
          <w:tab w:val="left" w:pos="-567"/>
        </w:tabs>
        <w:spacing w:after="0" w:line="240" w:lineRule="auto"/>
        <w:ind w:left="1843" w:right="-46" w:hanging="709"/>
        <w:rPr>
          <w:rFonts w:ascii="Arial" w:eastAsia="Times New Roman" w:hAnsi="Arial" w:cs="Arial"/>
          <w:snapToGrid w:val="0"/>
          <w:sz w:val="28"/>
          <w:szCs w:val="28"/>
        </w:rPr>
      </w:pPr>
    </w:p>
    <w:p w14:paraId="46B0173B" w14:textId="77777777" w:rsidR="00EE1A77" w:rsidRPr="00EE1A77" w:rsidRDefault="00EE1A77" w:rsidP="00EE1A77">
      <w:pPr>
        <w:widowControl w:val="0"/>
        <w:tabs>
          <w:tab w:val="left" w:pos="-567"/>
        </w:tabs>
        <w:spacing w:after="0" w:line="240" w:lineRule="auto"/>
        <w:ind w:left="1843" w:right="-46" w:hanging="709"/>
        <w:rPr>
          <w:rFonts w:ascii="Arial" w:eastAsia="Times New Roman" w:hAnsi="Arial" w:cs="Arial"/>
          <w:snapToGrid w:val="0"/>
          <w:sz w:val="28"/>
          <w:szCs w:val="28"/>
        </w:rPr>
      </w:pPr>
      <w:r w:rsidRPr="00EE1A77">
        <w:rPr>
          <w:rFonts w:ascii="Arial" w:eastAsia="Times New Roman" w:hAnsi="Arial" w:cs="Arial"/>
          <w:snapToGrid w:val="0"/>
          <w:sz w:val="28"/>
          <w:szCs w:val="28"/>
        </w:rPr>
        <w:t>(b)</w:t>
      </w:r>
      <w:r w:rsidRPr="00EE1A77">
        <w:rPr>
          <w:rFonts w:ascii="Arial" w:eastAsia="Times New Roman" w:hAnsi="Arial" w:cs="Arial"/>
          <w:snapToGrid w:val="0"/>
          <w:sz w:val="28"/>
          <w:szCs w:val="28"/>
        </w:rPr>
        <w:tab/>
        <w:t>Suitable accounting policies are selected and applied consistently.</w:t>
      </w:r>
    </w:p>
    <w:p w14:paraId="6C781D81" w14:textId="77777777" w:rsidR="00EE1A77" w:rsidRPr="00EE1A77" w:rsidRDefault="00EE1A77" w:rsidP="00EE1A77">
      <w:pPr>
        <w:widowControl w:val="0"/>
        <w:tabs>
          <w:tab w:val="left" w:pos="-567"/>
        </w:tabs>
        <w:spacing w:after="0" w:line="240" w:lineRule="auto"/>
        <w:ind w:left="1843" w:right="-46" w:hanging="709"/>
        <w:rPr>
          <w:rFonts w:ascii="Arial" w:eastAsia="Times New Roman" w:hAnsi="Arial" w:cs="Arial"/>
          <w:snapToGrid w:val="0"/>
          <w:sz w:val="28"/>
          <w:szCs w:val="28"/>
        </w:rPr>
      </w:pPr>
    </w:p>
    <w:p w14:paraId="5710CD5B" w14:textId="77777777" w:rsidR="00EE1A77" w:rsidRPr="00EE1A77" w:rsidRDefault="00EE1A77" w:rsidP="00EE1A77">
      <w:pPr>
        <w:widowControl w:val="0"/>
        <w:tabs>
          <w:tab w:val="left" w:pos="-567"/>
        </w:tabs>
        <w:spacing w:after="0" w:line="240" w:lineRule="auto"/>
        <w:ind w:left="1843" w:right="-46" w:hanging="709"/>
        <w:rPr>
          <w:rFonts w:ascii="Arial" w:eastAsia="Times New Roman" w:hAnsi="Arial" w:cs="Arial"/>
          <w:snapToGrid w:val="0"/>
          <w:sz w:val="28"/>
          <w:szCs w:val="28"/>
        </w:rPr>
      </w:pPr>
      <w:r w:rsidRPr="00EE1A77">
        <w:rPr>
          <w:rFonts w:ascii="Arial" w:eastAsia="Times New Roman" w:hAnsi="Arial" w:cs="Arial"/>
          <w:snapToGrid w:val="0"/>
          <w:sz w:val="28"/>
          <w:szCs w:val="28"/>
        </w:rPr>
        <w:t>(c)</w:t>
      </w:r>
      <w:r w:rsidRPr="00EE1A77">
        <w:rPr>
          <w:rFonts w:ascii="Arial" w:eastAsia="Times New Roman" w:hAnsi="Arial" w:cs="Arial"/>
          <w:snapToGrid w:val="0"/>
          <w:sz w:val="28"/>
          <w:szCs w:val="28"/>
        </w:rPr>
        <w:tab/>
        <w:t>Proper accounting records are maintained.</w:t>
      </w:r>
    </w:p>
    <w:p w14:paraId="3AA300B0" w14:textId="77777777" w:rsidR="00EE1A77" w:rsidRPr="00EE1A77" w:rsidRDefault="00EE1A77" w:rsidP="00EE1A77">
      <w:pPr>
        <w:widowControl w:val="0"/>
        <w:tabs>
          <w:tab w:val="left" w:pos="-567"/>
        </w:tabs>
        <w:spacing w:after="0" w:line="240" w:lineRule="auto"/>
        <w:ind w:left="1843" w:right="-46" w:hanging="709"/>
        <w:rPr>
          <w:rFonts w:ascii="Arial" w:eastAsia="Times New Roman" w:hAnsi="Arial" w:cs="Arial"/>
          <w:snapToGrid w:val="0"/>
          <w:sz w:val="28"/>
          <w:szCs w:val="28"/>
        </w:rPr>
      </w:pPr>
    </w:p>
    <w:p w14:paraId="1A5E379B" w14:textId="77777777" w:rsidR="00EE1A77" w:rsidRPr="00EE1A77" w:rsidRDefault="00EE1A77" w:rsidP="00EE1A77">
      <w:pPr>
        <w:widowControl w:val="0"/>
        <w:tabs>
          <w:tab w:val="left" w:pos="-567"/>
        </w:tabs>
        <w:spacing w:after="0" w:line="240" w:lineRule="auto"/>
        <w:ind w:left="1843" w:right="-46" w:hanging="709"/>
        <w:rPr>
          <w:rFonts w:ascii="Arial" w:eastAsia="Times New Roman" w:hAnsi="Arial" w:cs="Arial"/>
          <w:snapToGrid w:val="0"/>
          <w:sz w:val="28"/>
          <w:szCs w:val="28"/>
        </w:rPr>
      </w:pPr>
      <w:r w:rsidRPr="00EE1A77">
        <w:rPr>
          <w:rFonts w:ascii="Arial" w:eastAsia="Times New Roman" w:hAnsi="Arial" w:cs="Arial"/>
          <w:snapToGrid w:val="0"/>
          <w:sz w:val="28"/>
          <w:szCs w:val="28"/>
        </w:rPr>
        <w:t>(d)</w:t>
      </w:r>
      <w:r w:rsidRPr="00EE1A77">
        <w:rPr>
          <w:rFonts w:ascii="Arial" w:eastAsia="Times New Roman" w:hAnsi="Arial" w:cs="Arial"/>
          <w:snapToGrid w:val="0"/>
          <w:sz w:val="28"/>
          <w:szCs w:val="28"/>
        </w:rPr>
        <w:tab/>
        <w:t>Financial statements are prepared which present fairly the financial position of the Authority and its expenditure and income.</w:t>
      </w:r>
    </w:p>
    <w:p w14:paraId="2B87FCB8" w14:textId="77777777" w:rsidR="00EE1A77" w:rsidRPr="00EE1A77" w:rsidRDefault="00EE1A77" w:rsidP="00EE1A77">
      <w:pPr>
        <w:widowControl w:val="0"/>
        <w:tabs>
          <w:tab w:val="left" w:pos="-567"/>
        </w:tabs>
        <w:spacing w:after="0" w:line="240" w:lineRule="auto"/>
        <w:ind w:left="1843" w:right="-46" w:hanging="709"/>
        <w:rPr>
          <w:rFonts w:ascii="Arial" w:eastAsia="Times New Roman" w:hAnsi="Arial" w:cs="Arial"/>
          <w:snapToGrid w:val="0"/>
          <w:sz w:val="28"/>
          <w:szCs w:val="28"/>
        </w:rPr>
      </w:pPr>
    </w:p>
    <w:p w14:paraId="1AF6D64B" w14:textId="77777777" w:rsidR="00EE1A77" w:rsidRPr="00EE1A77" w:rsidRDefault="00EE1A77" w:rsidP="00EE1A77">
      <w:pPr>
        <w:widowControl w:val="0"/>
        <w:tabs>
          <w:tab w:val="left" w:pos="-567"/>
        </w:tabs>
        <w:spacing w:after="0" w:line="240" w:lineRule="auto"/>
        <w:ind w:left="1134" w:right="-46" w:hanging="1134"/>
        <w:rPr>
          <w:rFonts w:ascii="Arial" w:eastAsia="Times New Roman" w:hAnsi="Arial" w:cs="Arial"/>
          <w:snapToGrid w:val="0"/>
          <w:sz w:val="28"/>
          <w:szCs w:val="28"/>
        </w:rPr>
      </w:pPr>
      <w:r w:rsidRPr="00EE1A77">
        <w:rPr>
          <w:rFonts w:ascii="Arial" w:eastAsia="Times New Roman" w:hAnsi="Arial" w:cs="Arial"/>
          <w:snapToGrid w:val="0"/>
          <w:sz w:val="28"/>
          <w:szCs w:val="28"/>
        </w:rPr>
        <w:t>4.5.2</w:t>
      </w:r>
      <w:r w:rsidRPr="00EE1A77">
        <w:rPr>
          <w:rFonts w:ascii="Arial" w:eastAsia="Times New Roman" w:hAnsi="Arial" w:cs="Arial"/>
          <w:snapToGrid w:val="0"/>
          <w:sz w:val="28"/>
          <w:szCs w:val="28"/>
        </w:rPr>
        <w:tab/>
        <w:t xml:space="preserve">Responsibilities of the </w:t>
      </w:r>
      <w:r w:rsidR="00A7736A">
        <w:rPr>
          <w:rFonts w:ascii="Arial" w:eastAsia="Times New Roman" w:hAnsi="Arial" w:cs="Arial"/>
          <w:snapToGrid w:val="0"/>
          <w:sz w:val="28"/>
          <w:szCs w:val="28"/>
        </w:rPr>
        <w:t>Chief Finance Officer</w:t>
      </w:r>
    </w:p>
    <w:p w14:paraId="0A87BE9C" w14:textId="77777777" w:rsidR="00EE1A77" w:rsidRPr="00EE1A77" w:rsidRDefault="00EE1A77" w:rsidP="00EE1A77">
      <w:pPr>
        <w:widowControl w:val="0"/>
        <w:tabs>
          <w:tab w:val="left" w:pos="-567"/>
        </w:tabs>
        <w:spacing w:after="0" w:line="240" w:lineRule="auto"/>
        <w:ind w:left="1134" w:right="-46" w:hanging="1134"/>
        <w:rPr>
          <w:rFonts w:ascii="Arial" w:eastAsia="Times New Roman" w:hAnsi="Arial" w:cs="Arial"/>
          <w:snapToGrid w:val="0"/>
          <w:sz w:val="28"/>
          <w:szCs w:val="28"/>
        </w:rPr>
      </w:pPr>
    </w:p>
    <w:p w14:paraId="14A82577" w14:textId="77777777" w:rsidR="00EE1A77" w:rsidRPr="00EE1A77" w:rsidRDefault="00EE1A77" w:rsidP="00177558">
      <w:pPr>
        <w:widowControl w:val="0"/>
        <w:numPr>
          <w:ilvl w:val="0"/>
          <w:numId w:val="11"/>
        </w:numPr>
        <w:tabs>
          <w:tab w:val="left" w:pos="-567"/>
        </w:tabs>
        <w:spacing w:after="0" w:line="240" w:lineRule="auto"/>
        <w:ind w:left="1843" w:right="-46" w:hanging="709"/>
        <w:rPr>
          <w:rFonts w:ascii="Arial" w:eastAsia="Times New Roman" w:hAnsi="Arial" w:cs="Arial"/>
          <w:snapToGrid w:val="0"/>
          <w:sz w:val="28"/>
          <w:szCs w:val="28"/>
        </w:rPr>
      </w:pPr>
      <w:r w:rsidRPr="00EE1A77">
        <w:rPr>
          <w:rFonts w:ascii="Arial" w:eastAsia="Times New Roman" w:hAnsi="Arial" w:cs="Arial"/>
          <w:snapToGrid w:val="0"/>
          <w:sz w:val="28"/>
          <w:szCs w:val="28"/>
        </w:rPr>
        <w:tab/>
        <w:t>To select suitable accounting policies and to ensure that they are applied consistently.  The accounting policies are set out in the statement of accounts, which is prepared at 31</w:t>
      </w:r>
      <w:r w:rsidRPr="00EE1A77">
        <w:rPr>
          <w:rFonts w:ascii="Arial" w:eastAsia="Times New Roman" w:hAnsi="Arial" w:cs="Arial"/>
          <w:snapToGrid w:val="0"/>
          <w:sz w:val="28"/>
          <w:szCs w:val="28"/>
          <w:vertAlign w:val="superscript"/>
        </w:rPr>
        <w:t>st</w:t>
      </w:r>
      <w:r w:rsidRPr="00EE1A77">
        <w:rPr>
          <w:rFonts w:ascii="Arial" w:eastAsia="Times New Roman" w:hAnsi="Arial" w:cs="Arial"/>
          <w:snapToGrid w:val="0"/>
          <w:sz w:val="28"/>
          <w:szCs w:val="28"/>
        </w:rPr>
        <w:t xml:space="preserve"> March each year, and covers such items as:</w:t>
      </w:r>
    </w:p>
    <w:p w14:paraId="11B201F4" w14:textId="77777777" w:rsidR="00EE1A77" w:rsidRPr="00EE1A77" w:rsidRDefault="00EE1A77" w:rsidP="00EE1A77">
      <w:pPr>
        <w:widowControl w:val="0"/>
        <w:tabs>
          <w:tab w:val="left" w:pos="-567"/>
        </w:tabs>
        <w:spacing w:after="0" w:line="240" w:lineRule="auto"/>
        <w:ind w:left="1843" w:right="-46"/>
        <w:rPr>
          <w:rFonts w:ascii="Arial" w:eastAsia="Times New Roman" w:hAnsi="Arial" w:cs="Arial"/>
          <w:snapToGrid w:val="0"/>
          <w:sz w:val="28"/>
          <w:szCs w:val="28"/>
        </w:rPr>
      </w:pPr>
    </w:p>
    <w:p w14:paraId="75019832" w14:textId="77777777" w:rsidR="00EE1A77" w:rsidRPr="00EE1A77" w:rsidRDefault="00EE1A77" w:rsidP="00EE1A77">
      <w:pPr>
        <w:widowControl w:val="0"/>
        <w:tabs>
          <w:tab w:val="left" w:pos="-567"/>
        </w:tabs>
        <w:spacing w:after="0" w:line="240" w:lineRule="auto"/>
        <w:ind w:left="2552" w:right="-46" w:hanging="709"/>
        <w:rPr>
          <w:rFonts w:ascii="Arial" w:eastAsia="Times New Roman" w:hAnsi="Arial" w:cs="Arial"/>
          <w:snapToGrid w:val="0"/>
          <w:sz w:val="28"/>
          <w:szCs w:val="28"/>
        </w:rPr>
      </w:pPr>
      <w:r w:rsidRPr="00EE1A77">
        <w:rPr>
          <w:rFonts w:ascii="Arial" w:eastAsia="Times New Roman" w:hAnsi="Arial" w:cs="Arial"/>
          <w:snapToGrid w:val="0"/>
          <w:sz w:val="28"/>
          <w:szCs w:val="28"/>
        </w:rPr>
        <w:t>(a)</w:t>
      </w:r>
      <w:r w:rsidRPr="00EE1A77">
        <w:rPr>
          <w:rFonts w:ascii="Arial" w:eastAsia="Times New Roman" w:hAnsi="Arial" w:cs="Arial"/>
          <w:snapToGrid w:val="0"/>
          <w:sz w:val="28"/>
          <w:szCs w:val="28"/>
        </w:rPr>
        <w:tab/>
        <w:t>separate accounts for capital and revenue transactions;</w:t>
      </w:r>
    </w:p>
    <w:p w14:paraId="5938BCF5" w14:textId="77777777" w:rsidR="00EE1A77" w:rsidRPr="00EE1A77" w:rsidRDefault="00EE1A77" w:rsidP="00EE1A77">
      <w:pPr>
        <w:widowControl w:val="0"/>
        <w:tabs>
          <w:tab w:val="left" w:pos="-567"/>
        </w:tabs>
        <w:spacing w:after="0" w:line="240" w:lineRule="auto"/>
        <w:ind w:left="2552" w:right="-46" w:hanging="709"/>
        <w:rPr>
          <w:rFonts w:ascii="Arial" w:eastAsia="Times New Roman" w:hAnsi="Arial" w:cs="Arial"/>
          <w:snapToGrid w:val="0"/>
          <w:sz w:val="28"/>
          <w:szCs w:val="28"/>
        </w:rPr>
      </w:pPr>
      <w:r w:rsidRPr="00EE1A77">
        <w:rPr>
          <w:rFonts w:ascii="Arial" w:eastAsia="Times New Roman" w:hAnsi="Arial" w:cs="Arial"/>
          <w:snapToGrid w:val="0"/>
          <w:sz w:val="28"/>
          <w:szCs w:val="28"/>
        </w:rPr>
        <w:t>(b)</w:t>
      </w:r>
      <w:r w:rsidRPr="00EE1A77">
        <w:rPr>
          <w:rFonts w:ascii="Arial" w:eastAsia="Times New Roman" w:hAnsi="Arial" w:cs="Arial"/>
          <w:snapToGrid w:val="0"/>
          <w:sz w:val="28"/>
          <w:szCs w:val="28"/>
        </w:rPr>
        <w:tab/>
        <w:t>the basis on which debtors and creditors at year end are included in the accounts;</w:t>
      </w:r>
    </w:p>
    <w:p w14:paraId="70B5FA83" w14:textId="77777777" w:rsidR="00EE1A77" w:rsidRPr="00EE1A77" w:rsidRDefault="00EE1A77" w:rsidP="00EE1A77">
      <w:pPr>
        <w:widowControl w:val="0"/>
        <w:tabs>
          <w:tab w:val="left" w:pos="-567"/>
        </w:tabs>
        <w:spacing w:after="0" w:line="240" w:lineRule="auto"/>
        <w:ind w:left="2552" w:right="-46" w:hanging="709"/>
        <w:rPr>
          <w:rFonts w:ascii="Arial" w:eastAsia="Times New Roman" w:hAnsi="Arial" w:cs="Arial"/>
          <w:snapToGrid w:val="0"/>
          <w:sz w:val="28"/>
          <w:szCs w:val="28"/>
        </w:rPr>
      </w:pPr>
      <w:r w:rsidRPr="00EE1A77">
        <w:rPr>
          <w:rFonts w:ascii="Arial" w:eastAsia="Times New Roman" w:hAnsi="Arial" w:cs="Arial"/>
          <w:snapToGrid w:val="0"/>
          <w:sz w:val="28"/>
          <w:szCs w:val="28"/>
        </w:rPr>
        <w:t>(c)</w:t>
      </w:r>
      <w:r w:rsidRPr="00EE1A77">
        <w:rPr>
          <w:rFonts w:ascii="Arial" w:eastAsia="Times New Roman" w:hAnsi="Arial" w:cs="Arial"/>
          <w:snapToGrid w:val="0"/>
          <w:sz w:val="28"/>
          <w:szCs w:val="28"/>
        </w:rPr>
        <w:tab/>
        <w:t>details on substantial provisions and reserves;</w:t>
      </w:r>
    </w:p>
    <w:p w14:paraId="105868EE" w14:textId="77777777" w:rsidR="00EE1A77" w:rsidRPr="00EE1A77" w:rsidRDefault="00EE1A77" w:rsidP="00EE1A77">
      <w:pPr>
        <w:widowControl w:val="0"/>
        <w:tabs>
          <w:tab w:val="left" w:pos="-567"/>
        </w:tabs>
        <w:spacing w:after="0" w:line="240" w:lineRule="auto"/>
        <w:ind w:left="2552" w:right="-46" w:hanging="709"/>
        <w:rPr>
          <w:rFonts w:ascii="Arial" w:eastAsia="Times New Roman" w:hAnsi="Arial" w:cs="Arial"/>
          <w:snapToGrid w:val="0"/>
          <w:sz w:val="28"/>
          <w:szCs w:val="28"/>
        </w:rPr>
      </w:pPr>
      <w:r w:rsidRPr="00EE1A77">
        <w:rPr>
          <w:rFonts w:ascii="Arial" w:eastAsia="Times New Roman" w:hAnsi="Arial" w:cs="Arial"/>
          <w:snapToGrid w:val="0"/>
          <w:sz w:val="28"/>
          <w:szCs w:val="28"/>
        </w:rPr>
        <w:t>(d)</w:t>
      </w:r>
      <w:r w:rsidRPr="00EE1A77">
        <w:rPr>
          <w:rFonts w:ascii="Arial" w:eastAsia="Times New Roman" w:hAnsi="Arial" w:cs="Arial"/>
          <w:snapToGrid w:val="0"/>
          <w:sz w:val="28"/>
          <w:szCs w:val="28"/>
        </w:rPr>
        <w:tab/>
        <w:t>fixed assets;</w:t>
      </w:r>
    </w:p>
    <w:p w14:paraId="2ABE3752" w14:textId="77777777" w:rsidR="00EE1A77" w:rsidRPr="00EE1A77" w:rsidRDefault="00EE1A77" w:rsidP="00EE1A77">
      <w:pPr>
        <w:widowControl w:val="0"/>
        <w:tabs>
          <w:tab w:val="left" w:pos="-567"/>
        </w:tabs>
        <w:spacing w:after="0" w:line="240" w:lineRule="auto"/>
        <w:ind w:left="2552" w:right="-46" w:hanging="709"/>
        <w:rPr>
          <w:rFonts w:ascii="Arial" w:eastAsia="Times New Roman" w:hAnsi="Arial" w:cs="Arial"/>
          <w:snapToGrid w:val="0"/>
          <w:sz w:val="28"/>
          <w:szCs w:val="28"/>
        </w:rPr>
      </w:pPr>
      <w:r w:rsidRPr="00EE1A77">
        <w:rPr>
          <w:rFonts w:ascii="Arial" w:eastAsia="Times New Roman" w:hAnsi="Arial" w:cs="Arial"/>
          <w:snapToGrid w:val="0"/>
          <w:sz w:val="28"/>
          <w:szCs w:val="28"/>
        </w:rPr>
        <w:t>(e)</w:t>
      </w:r>
      <w:r w:rsidRPr="00EE1A77">
        <w:rPr>
          <w:rFonts w:ascii="Arial" w:eastAsia="Times New Roman" w:hAnsi="Arial" w:cs="Arial"/>
          <w:snapToGrid w:val="0"/>
          <w:sz w:val="28"/>
          <w:szCs w:val="28"/>
        </w:rPr>
        <w:tab/>
        <w:t>depreciation;</w:t>
      </w:r>
    </w:p>
    <w:p w14:paraId="5E5D1BDB" w14:textId="77777777" w:rsidR="00EE1A77" w:rsidRPr="00EE1A77" w:rsidRDefault="00EE1A77" w:rsidP="00EE1A77">
      <w:pPr>
        <w:widowControl w:val="0"/>
        <w:tabs>
          <w:tab w:val="left" w:pos="-567"/>
        </w:tabs>
        <w:spacing w:after="0" w:line="240" w:lineRule="auto"/>
        <w:ind w:left="2552" w:right="-46" w:hanging="709"/>
        <w:rPr>
          <w:rFonts w:ascii="Arial" w:eastAsia="Times New Roman" w:hAnsi="Arial" w:cs="Arial"/>
          <w:snapToGrid w:val="0"/>
          <w:sz w:val="28"/>
          <w:szCs w:val="28"/>
        </w:rPr>
      </w:pPr>
      <w:r w:rsidRPr="00EE1A77">
        <w:rPr>
          <w:rFonts w:ascii="Arial" w:eastAsia="Times New Roman" w:hAnsi="Arial" w:cs="Arial"/>
          <w:snapToGrid w:val="0"/>
          <w:sz w:val="28"/>
          <w:szCs w:val="28"/>
        </w:rPr>
        <w:t>(f)</w:t>
      </w:r>
      <w:r w:rsidRPr="00EE1A77">
        <w:rPr>
          <w:rFonts w:ascii="Arial" w:eastAsia="Times New Roman" w:hAnsi="Arial" w:cs="Arial"/>
          <w:snapToGrid w:val="0"/>
          <w:sz w:val="28"/>
          <w:szCs w:val="28"/>
        </w:rPr>
        <w:tab/>
        <w:t>capital charges;</w:t>
      </w:r>
    </w:p>
    <w:p w14:paraId="35027CF2" w14:textId="77777777" w:rsidR="00EE1A77" w:rsidRPr="00EE1A77" w:rsidRDefault="00EE1A77" w:rsidP="00EE1A77">
      <w:pPr>
        <w:widowControl w:val="0"/>
        <w:tabs>
          <w:tab w:val="left" w:pos="-567"/>
        </w:tabs>
        <w:spacing w:after="0" w:line="240" w:lineRule="auto"/>
        <w:ind w:left="2552" w:right="-46" w:hanging="709"/>
        <w:rPr>
          <w:rFonts w:ascii="Arial" w:eastAsia="Times New Roman" w:hAnsi="Arial" w:cs="Arial"/>
          <w:snapToGrid w:val="0"/>
          <w:sz w:val="28"/>
          <w:szCs w:val="28"/>
        </w:rPr>
      </w:pPr>
      <w:r w:rsidRPr="00EE1A77">
        <w:rPr>
          <w:rFonts w:ascii="Arial" w:eastAsia="Times New Roman" w:hAnsi="Arial" w:cs="Arial"/>
          <w:snapToGrid w:val="0"/>
          <w:sz w:val="28"/>
          <w:szCs w:val="28"/>
        </w:rPr>
        <w:t>(g)</w:t>
      </w:r>
      <w:r w:rsidRPr="00EE1A77">
        <w:rPr>
          <w:rFonts w:ascii="Arial" w:eastAsia="Times New Roman" w:hAnsi="Arial" w:cs="Arial"/>
          <w:snapToGrid w:val="0"/>
          <w:sz w:val="28"/>
          <w:szCs w:val="28"/>
        </w:rPr>
        <w:tab/>
        <w:t>work in progress;</w:t>
      </w:r>
    </w:p>
    <w:p w14:paraId="3B802854" w14:textId="77777777" w:rsidR="00EE1A77" w:rsidRPr="00EE1A77" w:rsidRDefault="00EE1A77" w:rsidP="00EE1A77">
      <w:pPr>
        <w:widowControl w:val="0"/>
        <w:tabs>
          <w:tab w:val="left" w:pos="-567"/>
        </w:tabs>
        <w:spacing w:after="0" w:line="240" w:lineRule="auto"/>
        <w:ind w:left="2552" w:right="-46" w:hanging="709"/>
        <w:rPr>
          <w:rFonts w:ascii="Arial" w:eastAsia="Times New Roman" w:hAnsi="Arial" w:cs="Arial"/>
          <w:snapToGrid w:val="0"/>
          <w:sz w:val="28"/>
          <w:szCs w:val="28"/>
        </w:rPr>
      </w:pPr>
      <w:r w:rsidRPr="00EE1A77">
        <w:rPr>
          <w:rFonts w:ascii="Arial" w:eastAsia="Times New Roman" w:hAnsi="Arial" w:cs="Arial"/>
          <w:snapToGrid w:val="0"/>
          <w:sz w:val="28"/>
          <w:szCs w:val="28"/>
        </w:rPr>
        <w:t>(h)</w:t>
      </w:r>
      <w:r w:rsidRPr="00EE1A77">
        <w:rPr>
          <w:rFonts w:ascii="Arial" w:eastAsia="Times New Roman" w:hAnsi="Arial" w:cs="Arial"/>
          <w:snapToGrid w:val="0"/>
          <w:sz w:val="28"/>
          <w:szCs w:val="28"/>
        </w:rPr>
        <w:tab/>
        <w:t>stocks and stores;</w:t>
      </w:r>
    </w:p>
    <w:p w14:paraId="3E98053E" w14:textId="77777777" w:rsidR="00EE1A77" w:rsidRPr="00EE1A77" w:rsidRDefault="00EE1A77" w:rsidP="00EE1A77">
      <w:pPr>
        <w:widowControl w:val="0"/>
        <w:tabs>
          <w:tab w:val="left" w:pos="-567"/>
        </w:tabs>
        <w:spacing w:after="0" w:line="240" w:lineRule="auto"/>
        <w:ind w:left="2552" w:right="-46" w:hanging="709"/>
        <w:rPr>
          <w:rFonts w:ascii="Arial" w:eastAsia="Times New Roman" w:hAnsi="Arial" w:cs="Arial"/>
          <w:snapToGrid w:val="0"/>
          <w:sz w:val="28"/>
          <w:szCs w:val="28"/>
        </w:rPr>
      </w:pPr>
      <w:r w:rsidRPr="00EE1A77">
        <w:rPr>
          <w:rFonts w:ascii="Arial" w:eastAsia="Times New Roman" w:hAnsi="Arial" w:cs="Arial"/>
          <w:snapToGrid w:val="0"/>
          <w:sz w:val="28"/>
          <w:szCs w:val="28"/>
        </w:rPr>
        <w:t>(i)</w:t>
      </w:r>
      <w:r w:rsidRPr="00EE1A77">
        <w:rPr>
          <w:rFonts w:ascii="Arial" w:eastAsia="Times New Roman" w:hAnsi="Arial" w:cs="Arial"/>
          <w:snapToGrid w:val="0"/>
          <w:sz w:val="28"/>
          <w:szCs w:val="28"/>
        </w:rPr>
        <w:tab/>
        <w:t>deferred charges;</w:t>
      </w:r>
    </w:p>
    <w:p w14:paraId="690DF67C" w14:textId="77777777" w:rsidR="00EE1A77" w:rsidRPr="00EE1A77" w:rsidRDefault="00EE1A77" w:rsidP="00EE1A77">
      <w:pPr>
        <w:widowControl w:val="0"/>
        <w:tabs>
          <w:tab w:val="left" w:pos="-567"/>
        </w:tabs>
        <w:spacing w:after="0" w:line="240" w:lineRule="auto"/>
        <w:ind w:left="2552" w:right="-46" w:hanging="709"/>
        <w:rPr>
          <w:rFonts w:ascii="Arial" w:eastAsia="Times New Roman" w:hAnsi="Arial" w:cs="Arial"/>
          <w:snapToGrid w:val="0"/>
          <w:sz w:val="28"/>
          <w:szCs w:val="28"/>
        </w:rPr>
      </w:pPr>
      <w:r w:rsidRPr="00EE1A77">
        <w:rPr>
          <w:rFonts w:ascii="Arial" w:eastAsia="Times New Roman" w:hAnsi="Arial" w:cs="Arial"/>
          <w:snapToGrid w:val="0"/>
          <w:sz w:val="28"/>
          <w:szCs w:val="28"/>
        </w:rPr>
        <w:t>(j)</w:t>
      </w:r>
      <w:r w:rsidRPr="00EE1A77">
        <w:rPr>
          <w:rFonts w:ascii="Arial" w:eastAsia="Times New Roman" w:hAnsi="Arial" w:cs="Arial"/>
          <w:snapToGrid w:val="0"/>
          <w:sz w:val="28"/>
          <w:szCs w:val="28"/>
        </w:rPr>
        <w:tab/>
        <w:t>accounting for value added tax;</w:t>
      </w:r>
    </w:p>
    <w:p w14:paraId="57B5E084" w14:textId="77777777" w:rsidR="00EE1A77" w:rsidRPr="00EE1A77" w:rsidRDefault="00EE1A77" w:rsidP="00EE1A77">
      <w:pPr>
        <w:widowControl w:val="0"/>
        <w:tabs>
          <w:tab w:val="left" w:pos="-567"/>
        </w:tabs>
        <w:spacing w:after="0" w:line="240" w:lineRule="auto"/>
        <w:ind w:left="2552" w:right="-46" w:hanging="709"/>
        <w:rPr>
          <w:rFonts w:ascii="Arial" w:eastAsia="Times New Roman" w:hAnsi="Arial" w:cs="Arial"/>
          <w:snapToGrid w:val="0"/>
          <w:sz w:val="28"/>
          <w:szCs w:val="28"/>
        </w:rPr>
      </w:pPr>
      <w:r w:rsidRPr="00EE1A77">
        <w:rPr>
          <w:rFonts w:ascii="Arial" w:eastAsia="Times New Roman" w:hAnsi="Arial" w:cs="Arial"/>
          <w:snapToGrid w:val="0"/>
          <w:sz w:val="28"/>
          <w:szCs w:val="28"/>
        </w:rPr>
        <w:t>(k)</w:t>
      </w:r>
      <w:r w:rsidRPr="00EE1A77">
        <w:rPr>
          <w:rFonts w:ascii="Arial" w:eastAsia="Times New Roman" w:hAnsi="Arial" w:cs="Arial"/>
          <w:snapToGrid w:val="0"/>
          <w:sz w:val="28"/>
          <w:szCs w:val="28"/>
        </w:rPr>
        <w:tab/>
        <w:t>government grants;</w:t>
      </w:r>
    </w:p>
    <w:p w14:paraId="77731040" w14:textId="77777777" w:rsidR="00EE1A77" w:rsidRPr="00EE1A77" w:rsidRDefault="00EE1A77" w:rsidP="00EE1A77">
      <w:pPr>
        <w:widowControl w:val="0"/>
        <w:tabs>
          <w:tab w:val="left" w:pos="-567"/>
        </w:tabs>
        <w:spacing w:after="0" w:line="240" w:lineRule="auto"/>
        <w:ind w:left="2552" w:right="-46" w:hanging="709"/>
        <w:rPr>
          <w:rFonts w:ascii="Arial" w:eastAsia="Times New Roman" w:hAnsi="Arial" w:cs="Arial"/>
          <w:snapToGrid w:val="0"/>
          <w:sz w:val="28"/>
          <w:szCs w:val="28"/>
        </w:rPr>
      </w:pPr>
      <w:r w:rsidRPr="00EE1A77">
        <w:rPr>
          <w:rFonts w:ascii="Arial" w:eastAsia="Times New Roman" w:hAnsi="Arial" w:cs="Arial"/>
          <w:snapToGrid w:val="0"/>
          <w:sz w:val="28"/>
          <w:szCs w:val="28"/>
        </w:rPr>
        <w:t>(l)</w:t>
      </w:r>
      <w:r w:rsidRPr="00EE1A77">
        <w:rPr>
          <w:rFonts w:ascii="Arial" w:eastAsia="Times New Roman" w:hAnsi="Arial" w:cs="Arial"/>
          <w:snapToGrid w:val="0"/>
          <w:sz w:val="28"/>
          <w:szCs w:val="28"/>
        </w:rPr>
        <w:tab/>
        <w:t>leasing;</w:t>
      </w:r>
    </w:p>
    <w:p w14:paraId="14436176" w14:textId="77777777" w:rsidR="00EE1A77" w:rsidRPr="00EE1A77" w:rsidRDefault="00EE1A77" w:rsidP="00EE1A77">
      <w:pPr>
        <w:widowControl w:val="0"/>
        <w:tabs>
          <w:tab w:val="left" w:pos="-567"/>
        </w:tabs>
        <w:spacing w:after="0" w:line="240" w:lineRule="auto"/>
        <w:ind w:left="2552" w:right="-46" w:hanging="709"/>
        <w:rPr>
          <w:rFonts w:ascii="Arial" w:eastAsia="Times New Roman" w:hAnsi="Arial" w:cs="Arial"/>
          <w:snapToGrid w:val="0"/>
          <w:sz w:val="28"/>
          <w:szCs w:val="28"/>
        </w:rPr>
      </w:pPr>
      <w:r w:rsidRPr="00EE1A77">
        <w:rPr>
          <w:rFonts w:ascii="Arial" w:eastAsia="Times New Roman" w:hAnsi="Arial" w:cs="Arial"/>
          <w:snapToGrid w:val="0"/>
          <w:sz w:val="28"/>
          <w:szCs w:val="28"/>
        </w:rPr>
        <w:t>(m)</w:t>
      </w:r>
      <w:r w:rsidRPr="00EE1A77">
        <w:rPr>
          <w:rFonts w:ascii="Arial" w:eastAsia="Times New Roman" w:hAnsi="Arial" w:cs="Arial"/>
          <w:snapToGrid w:val="0"/>
          <w:sz w:val="28"/>
          <w:szCs w:val="28"/>
        </w:rPr>
        <w:tab/>
        <w:t>pensions</w:t>
      </w:r>
    </w:p>
    <w:p w14:paraId="77FEA93B" w14:textId="77777777" w:rsidR="00EE1A77" w:rsidRPr="00EE1A77" w:rsidRDefault="00EE1A77" w:rsidP="00EE1A77">
      <w:pPr>
        <w:widowControl w:val="0"/>
        <w:tabs>
          <w:tab w:val="left" w:pos="-567"/>
        </w:tabs>
        <w:spacing w:after="0" w:line="240" w:lineRule="auto"/>
        <w:ind w:left="2552" w:right="-46" w:hanging="709"/>
        <w:rPr>
          <w:rFonts w:ascii="Arial" w:eastAsia="Times New Roman" w:hAnsi="Arial" w:cs="Arial"/>
          <w:snapToGrid w:val="0"/>
          <w:sz w:val="28"/>
          <w:szCs w:val="28"/>
        </w:rPr>
      </w:pPr>
    </w:p>
    <w:p w14:paraId="7FAF3391" w14:textId="77777777" w:rsidR="00EE1A77" w:rsidRPr="00EE1A77" w:rsidRDefault="00EE1A77" w:rsidP="00EE1A77">
      <w:pPr>
        <w:widowControl w:val="0"/>
        <w:tabs>
          <w:tab w:val="left" w:pos="-567"/>
        </w:tabs>
        <w:spacing w:after="0" w:line="240" w:lineRule="auto"/>
        <w:ind w:left="1134" w:right="-46" w:hanging="1134"/>
        <w:rPr>
          <w:rFonts w:ascii="Arial" w:eastAsia="Times New Roman" w:hAnsi="Arial" w:cs="Arial"/>
          <w:snapToGrid w:val="0"/>
          <w:sz w:val="28"/>
          <w:szCs w:val="28"/>
        </w:rPr>
      </w:pPr>
      <w:r w:rsidRPr="00EE1A77">
        <w:rPr>
          <w:rFonts w:ascii="Arial" w:eastAsia="Times New Roman" w:hAnsi="Arial" w:cs="Arial"/>
          <w:snapToGrid w:val="0"/>
          <w:sz w:val="28"/>
          <w:szCs w:val="28"/>
        </w:rPr>
        <w:t>4.5.3</w:t>
      </w:r>
      <w:r w:rsidRPr="00EE1A77">
        <w:rPr>
          <w:rFonts w:ascii="Arial" w:eastAsia="Times New Roman" w:hAnsi="Arial" w:cs="Arial"/>
          <w:snapToGrid w:val="0"/>
          <w:sz w:val="28"/>
          <w:szCs w:val="28"/>
        </w:rPr>
        <w:tab/>
        <w:t>Responsibilities of Corporate Directors (Chief Officers)</w:t>
      </w:r>
    </w:p>
    <w:p w14:paraId="7F5A3AAE" w14:textId="77777777" w:rsidR="00EE1A77" w:rsidRPr="00EE1A77" w:rsidRDefault="00EE1A77" w:rsidP="00EE1A77">
      <w:pPr>
        <w:widowControl w:val="0"/>
        <w:tabs>
          <w:tab w:val="left" w:pos="-567"/>
        </w:tabs>
        <w:spacing w:after="0" w:line="240" w:lineRule="auto"/>
        <w:ind w:left="1134" w:right="-46" w:hanging="1134"/>
        <w:rPr>
          <w:rFonts w:ascii="Arial" w:eastAsia="Times New Roman" w:hAnsi="Arial" w:cs="Arial"/>
          <w:snapToGrid w:val="0"/>
          <w:sz w:val="28"/>
          <w:szCs w:val="28"/>
        </w:rPr>
      </w:pPr>
    </w:p>
    <w:p w14:paraId="438A32E7" w14:textId="77777777" w:rsidR="00EE1A77" w:rsidRPr="00EE1A77" w:rsidRDefault="00EE1A77" w:rsidP="00EE1A77">
      <w:pPr>
        <w:widowControl w:val="0"/>
        <w:tabs>
          <w:tab w:val="left" w:pos="-567"/>
        </w:tabs>
        <w:spacing w:after="0" w:line="240" w:lineRule="auto"/>
        <w:ind w:left="1134" w:right="-46" w:hanging="1134"/>
        <w:rPr>
          <w:rFonts w:ascii="Arial" w:eastAsia="Times New Roman" w:hAnsi="Arial" w:cs="Arial"/>
          <w:snapToGrid w:val="0"/>
          <w:sz w:val="28"/>
          <w:szCs w:val="28"/>
        </w:rPr>
      </w:pPr>
      <w:r w:rsidRPr="00EE1A77">
        <w:rPr>
          <w:rFonts w:ascii="Arial" w:eastAsia="Times New Roman" w:hAnsi="Arial" w:cs="Arial"/>
          <w:snapToGrid w:val="0"/>
          <w:sz w:val="28"/>
          <w:szCs w:val="28"/>
        </w:rPr>
        <w:tab/>
        <w:t xml:space="preserve">To adhere to the accounting policies and guidelines approved by the </w:t>
      </w:r>
      <w:r w:rsidR="00A7736A">
        <w:rPr>
          <w:rFonts w:ascii="Arial" w:eastAsia="Times New Roman" w:hAnsi="Arial" w:cs="Arial"/>
          <w:snapToGrid w:val="0"/>
          <w:sz w:val="28"/>
          <w:szCs w:val="28"/>
        </w:rPr>
        <w:t>Chief Finance Officer</w:t>
      </w:r>
      <w:r w:rsidRPr="00EE1A77">
        <w:rPr>
          <w:rFonts w:ascii="Arial" w:eastAsia="Times New Roman" w:hAnsi="Arial" w:cs="Arial"/>
          <w:snapToGrid w:val="0"/>
          <w:sz w:val="28"/>
          <w:szCs w:val="28"/>
        </w:rPr>
        <w:t>.</w:t>
      </w:r>
    </w:p>
    <w:p w14:paraId="27CF8DFA" w14:textId="77777777" w:rsidR="00EE1A77" w:rsidRPr="00EE1A77" w:rsidRDefault="00EE1A77" w:rsidP="00EE1A77">
      <w:pPr>
        <w:widowControl w:val="0"/>
        <w:tabs>
          <w:tab w:val="left" w:pos="-567"/>
        </w:tabs>
        <w:spacing w:after="0" w:line="240" w:lineRule="auto"/>
        <w:ind w:left="1134" w:right="-46" w:hanging="1134"/>
        <w:rPr>
          <w:rFonts w:ascii="Arial" w:eastAsia="Times New Roman" w:hAnsi="Arial" w:cs="Arial"/>
          <w:snapToGrid w:val="0"/>
          <w:sz w:val="28"/>
          <w:szCs w:val="28"/>
        </w:rPr>
      </w:pPr>
    </w:p>
    <w:p w14:paraId="6086834A" w14:textId="77777777" w:rsidR="00EE1A77" w:rsidRPr="00EE1A77" w:rsidRDefault="00EE1A77" w:rsidP="00EE1A77">
      <w:pPr>
        <w:widowControl w:val="0"/>
        <w:tabs>
          <w:tab w:val="left" w:pos="-567"/>
        </w:tabs>
        <w:spacing w:after="0" w:line="240" w:lineRule="auto"/>
        <w:ind w:left="1134" w:right="-46" w:hanging="1134"/>
        <w:rPr>
          <w:rFonts w:ascii="Arial" w:eastAsia="Times New Roman" w:hAnsi="Arial" w:cs="Arial"/>
          <w:b/>
          <w:snapToGrid w:val="0"/>
          <w:sz w:val="28"/>
          <w:szCs w:val="28"/>
        </w:rPr>
      </w:pPr>
      <w:r w:rsidRPr="00EE1A77">
        <w:rPr>
          <w:rFonts w:ascii="Arial" w:eastAsia="Times New Roman" w:hAnsi="Arial" w:cs="Arial"/>
          <w:b/>
          <w:snapToGrid w:val="0"/>
          <w:sz w:val="28"/>
          <w:szCs w:val="28"/>
        </w:rPr>
        <w:t>4.6</w:t>
      </w:r>
      <w:r w:rsidRPr="00EE1A77">
        <w:rPr>
          <w:rFonts w:ascii="Arial" w:eastAsia="Times New Roman" w:hAnsi="Arial" w:cs="Arial"/>
          <w:b/>
          <w:snapToGrid w:val="0"/>
          <w:sz w:val="28"/>
          <w:szCs w:val="28"/>
        </w:rPr>
        <w:tab/>
        <w:t>Accounting Records and Returns</w:t>
      </w:r>
    </w:p>
    <w:p w14:paraId="23679510" w14:textId="77777777" w:rsidR="00EE1A77" w:rsidRPr="00EE1A77" w:rsidRDefault="00EE1A77" w:rsidP="00EE1A77">
      <w:pPr>
        <w:widowControl w:val="0"/>
        <w:tabs>
          <w:tab w:val="left" w:pos="-567"/>
        </w:tabs>
        <w:spacing w:after="0" w:line="240" w:lineRule="auto"/>
        <w:ind w:left="1134" w:right="-46" w:hanging="1134"/>
        <w:rPr>
          <w:rFonts w:ascii="Arial" w:eastAsia="Times New Roman" w:hAnsi="Arial" w:cs="Arial"/>
          <w:snapToGrid w:val="0"/>
          <w:sz w:val="28"/>
          <w:szCs w:val="28"/>
        </w:rPr>
      </w:pPr>
    </w:p>
    <w:p w14:paraId="57CE3EDC" w14:textId="77777777" w:rsidR="00EE1A77" w:rsidRPr="00EE1A77" w:rsidRDefault="00EE1A77" w:rsidP="00EE1A77">
      <w:pPr>
        <w:widowControl w:val="0"/>
        <w:tabs>
          <w:tab w:val="left" w:pos="-567"/>
        </w:tabs>
        <w:spacing w:after="0" w:line="240" w:lineRule="auto"/>
        <w:ind w:left="1134" w:right="-46" w:hanging="1134"/>
        <w:rPr>
          <w:rFonts w:ascii="Arial" w:eastAsia="Times New Roman" w:hAnsi="Arial" w:cs="Arial"/>
          <w:snapToGrid w:val="0"/>
          <w:sz w:val="28"/>
          <w:szCs w:val="28"/>
        </w:rPr>
      </w:pPr>
      <w:r w:rsidRPr="00EE1A77">
        <w:rPr>
          <w:rFonts w:ascii="Arial" w:eastAsia="Times New Roman" w:hAnsi="Arial" w:cs="Arial"/>
          <w:snapToGrid w:val="0"/>
          <w:sz w:val="28"/>
          <w:szCs w:val="28"/>
        </w:rPr>
        <w:tab/>
        <w:t xml:space="preserve">Maintaining proper accounting records is one of the ways in which the Authority discharges its responsibility for </w:t>
      </w:r>
      <w:r w:rsidRPr="00EE1A77">
        <w:rPr>
          <w:rFonts w:ascii="Arial" w:eastAsia="Times New Roman" w:hAnsi="Arial" w:cs="Arial"/>
          <w:snapToGrid w:val="0"/>
          <w:sz w:val="28"/>
          <w:szCs w:val="28"/>
        </w:rPr>
        <w:lastRenderedPageBreak/>
        <w:t>stewardship of public resources.  The Authority has a statutory responsibility to prepare its annual accounts to present fairly its operations during the year.  These are subject to external audit.  This audit provides assurance that the accounts are prepared properly, that proper accounting practices have been followed and that quality arrangements have been made for securing economy, efficiency and effectiveness in the use of the Authority’s resources.</w:t>
      </w:r>
    </w:p>
    <w:p w14:paraId="1E4E52AB" w14:textId="77777777" w:rsidR="00EE1A77" w:rsidRPr="00EE1A77" w:rsidRDefault="00EE1A77" w:rsidP="00EE1A77">
      <w:pPr>
        <w:widowControl w:val="0"/>
        <w:tabs>
          <w:tab w:val="left" w:pos="-567"/>
        </w:tabs>
        <w:spacing w:after="0" w:line="240" w:lineRule="auto"/>
        <w:ind w:left="1134" w:right="-46" w:hanging="1134"/>
        <w:rPr>
          <w:rFonts w:ascii="Arial" w:eastAsia="Times New Roman" w:hAnsi="Arial" w:cs="Arial"/>
          <w:snapToGrid w:val="0"/>
          <w:sz w:val="28"/>
          <w:szCs w:val="28"/>
        </w:rPr>
      </w:pPr>
    </w:p>
    <w:p w14:paraId="3DC62E4E" w14:textId="77777777" w:rsidR="00EE1A77" w:rsidRPr="00EE1A77" w:rsidRDefault="00EE1A77" w:rsidP="00EE1A77">
      <w:pPr>
        <w:widowControl w:val="0"/>
        <w:tabs>
          <w:tab w:val="left" w:pos="-567"/>
        </w:tabs>
        <w:spacing w:after="0" w:line="240" w:lineRule="auto"/>
        <w:ind w:left="1134" w:right="-46" w:hanging="1134"/>
        <w:rPr>
          <w:rFonts w:ascii="Arial" w:eastAsia="Times New Roman" w:hAnsi="Arial" w:cs="Arial"/>
          <w:snapToGrid w:val="0"/>
          <w:sz w:val="28"/>
          <w:szCs w:val="28"/>
        </w:rPr>
      </w:pPr>
      <w:r w:rsidRPr="00EE1A77">
        <w:rPr>
          <w:rFonts w:ascii="Arial" w:eastAsia="Times New Roman" w:hAnsi="Arial" w:cs="Arial"/>
          <w:snapToGrid w:val="0"/>
          <w:sz w:val="28"/>
          <w:szCs w:val="28"/>
        </w:rPr>
        <w:t>4.6.1</w:t>
      </w:r>
      <w:r w:rsidRPr="00EE1A77">
        <w:rPr>
          <w:rFonts w:ascii="Arial" w:eastAsia="Times New Roman" w:hAnsi="Arial" w:cs="Arial"/>
          <w:snapToGrid w:val="0"/>
          <w:sz w:val="28"/>
          <w:szCs w:val="28"/>
        </w:rPr>
        <w:tab/>
        <w:t>Key Controls</w:t>
      </w:r>
    </w:p>
    <w:p w14:paraId="76EB4B69" w14:textId="77777777" w:rsidR="00EE1A77" w:rsidRPr="00EE1A77" w:rsidRDefault="00EE1A77" w:rsidP="00EE1A77">
      <w:pPr>
        <w:widowControl w:val="0"/>
        <w:tabs>
          <w:tab w:val="left" w:pos="-567"/>
        </w:tabs>
        <w:spacing w:after="0" w:line="240" w:lineRule="auto"/>
        <w:ind w:left="1134" w:right="-46" w:hanging="1134"/>
        <w:rPr>
          <w:rFonts w:ascii="Arial" w:eastAsia="Times New Roman" w:hAnsi="Arial" w:cs="Arial"/>
          <w:snapToGrid w:val="0"/>
          <w:sz w:val="28"/>
          <w:szCs w:val="28"/>
        </w:rPr>
      </w:pPr>
    </w:p>
    <w:p w14:paraId="3BB8FC9F" w14:textId="77777777" w:rsidR="00EE1A77" w:rsidRPr="00EE1A77" w:rsidRDefault="00EE1A77" w:rsidP="00EE1A77">
      <w:pPr>
        <w:widowControl w:val="0"/>
        <w:tabs>
          <w:tab w:val="left" w:pos="-567"/>
        </w:tabs>
        <w:spacing w:after="0" w:line="240" w:lineRule="auto"/>
        <w:ind w:left="1843" w:right="-46" w:hanging="709"/>
        <w:rPr>
          <w:rFonts w:ascii="Arial" w:eastAsia="Times New Roman" w:hAnsi="Arial" w:cs="Arial"/>
          <w:snapToGrid w:val="0"/>
          <w:sz w:val="28"/>
          <w:szCs w:val="28"/>
        </w:rPr>
      </w:pPr>
      <w:r w:rsidRPr="00EE1A77">
        <w:rPr>
          <w:rFonts w:ascii="Arial" w:eastAsia="Times New Roman" w:hAnsi="Arial" w:cs="Arial"/>
          <w:snapToGrid w:val="0"/>
          <w:sz w:val="28"/>
          <w:szCs w:val="28"/>
        </w:rPr>
        <w:t>(a)</w:t>
      </w:r>
      <w:r w:rsidRPr="00EE1A77">
        <w:rPr>
          <w:rFonts w:ascii="Arial" w:eastAsia="Times New Roman" w:hAnsi="Arial" w:cs="Arial"/>
          <w:snapToGrid w:val="0"/>
          <w:sz w:val="28"/>
          <w:szCs w:val="28"/>
        </w:rPr>
        <w:tab/>
        <w:t>All executive members, finance employees and budget managers operate within the required accounting standards and timetables.</w:t>
      </w:r>
    </w:p>
    <w:p w14:paraId="42C034CE" w14:textId="77777777" w:rsidR="00EE1A77" w:rsidRPr="00EE1A77" w:rsidRDefault="00EE1A77" w:rsidP="00EE1A77">
      <w:pPr>
        <w:widowControl w:val="0"/>
        <w:tabs>
          <w:tab w:val="left" w:pos="-567"/>
        </w:tabs>
        <w:spacing w:after="0" w:line="240" w:lineRule="auto"/>
        <w:ind w:left="1843" w:right="-46" w:hanging="709"/>
        <w:rPr>
          <w:rFonts w:ascii="Arial" w:eastAsia="Times New Roman" w:hAnsi="Arial" w:cs="Arial"/>
          <w:snapToGrid w:val="0"/>
          <w:sz w:val="28"/>
          <w:szCs w:val="28"/>
        </w:rPr>
      </w:pPr>
      <w:r w:rsidRPr="00EE1A77">
        <w:rPr>
          <w:rFonts w:ascii="Arial" w:eastAsia="Times New Roman" w:hAnsi="Arial" w:cs="Arial"/>
          <w:snapToGrid w:val="0"/>
          <w:sz w:val="28"/>
          <w:szCs w:val="28"/>
        </w:rPr>
        <w:t>(b)</w:t>
      </w:r>
      <w:r w:rsidRPr="00EE1A77">
        <w:rPr>
          <w:rFonts w:ascii="Arial" w:eastAsia="Times New Roman" w:hAnsi="Arial" w:cs="Arial"/>
          <w:snapToGrid w:val="0"/>
          <w:sz w:val="28"/>
          <w:szCs w:val="28"/>
        </w:rPr>
        <w:tab/>
        <w:t>All the Authority’s transactions, material commitments and contracts and other essential accounting information are recorded completely, accurately and on a timely basis.</w:t>
      </w:r>
    </w:p>
    <w:p w14:paraId="62B6A2E4" w14:textId="77777777" w:rsidR="00EE1A77" w:rsidRPr="00EE1A77" w:rsidRDefault="00EE1A77" w:rsidP="00EE1A77">
      <w:pPr>
        <w:widowControl w:val="0"/>
        <w:tabs>
          <w:tab w:val="left" w:pos="-567"/>
        </w:tabs>
        <w:spacing w:after="0" w:line="240" w:lineRule="auto"/>
        <w:ind w:left="1843" w:right="-46" w:hanging="709"/>
        <w:rPr>
          <w:rFonts w:ascii="Arial" w:eastAsia="Times New Roman" w:hAnsi="Arial" w:cs="Arial"/>
          <w:snapToGrid w:val="0"/>
          <w:sz w:val="28"/>
          <w:szCs w:val="28"/>
        </w:rPr>
      </w:pPr>
      <w:r w:rsidRPr="00EE1A77">
        <w:rPr>
          <w:rFonts w:ascii="Arial" w:eastAsia="Times New Roman" w:hAnsi="Arial" w:cs="Arial"/>
          <w:snapToGrid w:val="0"/>
          <w:sz w:val="28"/>
          <w:szCs w:val="28"/>
        </w:rPr>
        <w:t>(c)</w:t>
      </w:r>
      <w:r w:rsidRPr="00EE1A77">
        <w:rPr>
          <w:rFonts w:ascii="Arial" w:eastAsia="Times New Roman" w:hAnsi="Arial" w:cs="Arial"/>
          <w:snapToGrid w:val="0"/>
          <w:sz w:val="28"/>
          <w:szCs w:val="28"/>
        </w:rPr>
        <w:tab/>
        <w:t>Procedures are in place to enable accounting records to be reconstituted in the event of systems failure.</w:t>
      </w:r>
    </w:p>
    <w:p w14:paraId="1393FFCA" w14:textId="77777777" w:rsidR="00EE1A77" w:rsidRPr="00EE1A77" w:rsidRDefault="00EE1A77" w:rsidP="00EE1A77">
      <w:pPr>
        <w:widowControl w:val="0"/>
        <w:tabs>
          <w:tab w:val="left" w:pos="-567"/>
        </w:tabs>
        <w:spacing w:after="0" w:line="240" w:lineRule="auto"/>
        <w:ind w:left="1843" w:right="-46" w:hanging="709"/>
        <w:rPr>
          <w:rFonts w:ascii="Arial" w:eastAsia="Times New Roman" w:hAnsi="Arial" w:cs="Arial"/>
          <w:snapToGrid w:val="0"/>
          <w:sz w:val="28"/>
          <w:szCs w:val="28"/>
        </w:rPr>
      </w:pPr>
      <w:r w:rsidRPr="00EE1A77">
        <w:rPr>
          <w:rFonts w:ascii="Arial" w:eastAsia="Times New Roman" w:hAnsi="Arial" w:cs="Arial"/>
          <w:snapToGrid w:val="0"/>
          <w:sz w:val="28"/>
          <w:szCs w:val="28"/>
        </w:rPr>
        <w:t>(d)</w:t>
      </w:r>
      <w:r w:rsidRPr="00EE1A77">
        <w:rPr>
          <w:rFonts w:ascii="Arial" w:eastAsia="Times New Roman" w:hAnsi="Arial" w:cs="Arial"/>
          <w:snapToGrid w:val="0"/>
          <w:sz w:val="28"/>
          <w:szCs w:val="28"/>
        </w:rPr>
        <w:tab/>
        <w:t>Reconciliation procedures are carried out to ensure transactions are correctly recorded.</w:t>
      </w:r>
    </w:p>
    <w:p w14:paraId="2FC89EA2" w14:textId="77777777" w:rsidR="00EE1A77" w:rsidRPr="00EE1A77" w:rsidRDefault="00EE1A77" w:rsidP="00EE1A77">
      <w:pPr>
        <w:widowControl w:val="0"/>
        <w:tabs>
          <w:tab w:val="left" w:pos="-567"/>
        </w:tabs>
        <w:spacing w:after="0" w:line="240" w:lineRule="auto"/>
        <w:ind w:left="1843" w:right="-46" w:hanging="709"/>
        <w:rPr>
          <w:rFonts w:ascii="Arial" w:eastAsia="Times New Roman" w:hAnsi="Arial" w:cs="Arial"/>
          <w:snapToGrid w:val="0"/>
          <w:sz w:val="28"/>
          <w:szCs w:val="28"/>
        </w:rPr>
      </w:pPr>
      <w:r w:rsidRPr="00EE1A77">
        <w:rPr>
          <w:rFonts w:ascii="Arial" w:eastAsia="Times New Roman" w:hAnsi="Arial" w:cs="Arial"/>
          <w:snapToGrid w:val="0"/>
          <w:sz w:val="28"/>
          <w:szCs w:val="28"/>
        </w:rPr>
        <w:t>(e)</w:t>
      </w:r>
      <w:r w:rsidRPr="00EE1A77">
        <w:rPr>
          <w:rFonts w:ascii="Arial" w:eastAsia="Times New Roman" w:hAnsi="Arial" w:cs="Arial"/>
          <w:snapToGrid w:val="0"/>
          <w:sz w:val="28"/>
          <w:szCs w:val="28"/>
        </w:rPr>
        <w:tab/>
        <w:t>Prime documents are retained in accordance with legislative and other requirements – including criteria set out by external funding bodies.</w:t>
      </w:r>
    </w:p>
    <w:p w14:paraId="3E7A73CF" w14:textId="77777777" w:rsidR="00EE1A77" w:rsidRPr="00EE1A77" w:rsidRDefault="00EE1A77" w:rsidP="00EE1A77">
      <w:pPr>
        <w:widowControl w:val="0"/>
        <w:tabs>
          <w:tab w:val="left" w:pos="-567"/>
        </w:tabs>
        <w:spacing w:after="0" w:line="240" w:lineRule="auto"/>
        <w:ind w:left="1843" w:right="-46" w:hanging="709"/>
        <w:rPr>
          <w:rFonts w:ascii="Arial" w:eastAsia="Times New Roman" w:hAnsi="Arial" w:cs="Arial"/>
          <w:snapToGrid w:val="0"/>
          <w:sz w:val="28"/>
          <w:szCs w:val="28"/>
        </w:rPr>
      </w:pPr>
    </w:p>
    <w:p w14:paraId="7AB9A68F" w14:textId="77777777" w:rsidR="00EE1A77" w:rsidRPr="00EE1A77" w:rsidRDefault="00EE1A77" w:rsidP="00EE1A77">
      <w:pPr>
        <w:widowControl w:val="0"/>
        <w:tabs>
          <w:tab w:val="left" w:pos="-567"/>
        </w:tabs>
        <w:spacing w:after="0" w:line="240" w:lineRule="auto"/>
        <w:ind w:left="1134" w:right="-46" w:hanging="1134"/>
        <w:rPr>
          <w:rFonts w:ascii="Arial" w:eastAsia="Times New Roman" w:hAnsi="Arial" w:cs="Arial"/>
          <w:snapToGrid w:val="0"/>
          <w:sz w:val="28"/>
          <w:szCs w:val="28"/>
        </w:rPr>
      </w:pPr>
      <w:r w:rsidRPr="00EE1A77">
        <w:rPr>
          <w:rFonts w:ascii="Arial" w:eastAsia="Times New Roman" w:hAnsi="Arial" w:cs="Arial"/>
          <w:snapToGrid w:val="0"/>
          <w:sz w:val="28"/>
          <w:szCs w:val="28"/>
        </w:rPr>
        <w:t>4.6.2</w:t>
      </w:r>
      <w:r w:rsidRPr="00EE1A77">
        <w:rPr>
          <w:rFonts w:ascii="Arial" w:eastAsia="Times New Roman" w:hAnsi="Arial" w:cs="Arial"/>
          <w:snapToGrid w:val="0"/>
          <w:sz w:val="28"/>
          <w:szCs w:val="28"/>
        </w:rPr>
        <w:tab/>
        <w:t xml:space="preserve">Responsibilities of the </w:t>
      </w:r>
      <w:r w:rsidR="00A7736A">
        <w:rPr>
          <w:rFonts w:ascii="Arial" w:eastAsia="Times New Roman" w:hAnsi="Arial" w:cs="Arial"/>
          <w:snapToGrid w:val="0"/>
          <w:sz w:val="28"/>
          <w:szCs w:val="28"/>
        </w:rPr>
        <w:t>Chief Finance Officer</w:t>
      </w:r>
    </w:p>
    <w:p w14:paraId="3F37BE66" w14:textId="77777777" w:rsidR="00EE1A77" w:rsidRPr="00EE1A77" w:rsidRDefault="00EE1A77" w:rsidP="00EE1A77">
      <w:pPr>
        <w:widowControl w:val="0"/>
        <w:tabs>
          <w:tab w:val="left" w:pos="-567"/>
        </w:tabs>
        <w:spacing w:after="0" w:line="240" w:lineRule="auto"/>
        <w:ind w:left="1134" w:right="-46" w:hanging="1134"/>
        <w:rPr>
          <w:rFonts w:ascii="Arial" w:eastAsia="Times New Roman" w:hAnsi="Arial" w:cs="Arial"/>
          <w:snapToGrid w:val="0"/>
          <w:sz w:val="28"/>
          <w:szCs w:val="28"/>
        </w:rPr>
      </w:pPr>
    </w:p>
    <w:p w14:paraId="58903209" w14:textId="77777777" w:rsidR="00EE1A77" w:rsidRPr="00EE1A77" w:rsidRDefault="00EE1A77" w:rsidP="00177558">
      <w:pPr>
        <w:widowControl w:val="0"/>
        <w:numPr>
          <w:ilvl w:val="0"/>
          <w:numId w:val="11"/>
        </w:numPr>
        <w:tabs>
          <w:tab w:val="left" w:pos="-567"/>
        </w:tabs>
        <w:spacing w:after="0" w:line="240" w:lineRule="auto"/>
        <w:ind w:left="1843" w:right="-46" w:hanging="709"/>
        <w:rPr>
          <w:rFonts w:ascii="Arial" w:eastAsia="Times New Roman" w:hAnsi="Arial" w:cs="Arial"/>
          <w:snapToGrid w:val="0"/>
          <w:sz w:val="28"/>
          <w:szCs w:val="28"/>
        </w:rPr>
      </w:pPr>
      <w:r w:rsidRPr="00EE1A77">
        <w:rPr>
          <w:rFonts w:ascii="Arial" w:eastAsia="Times New Roman" w:hAnsi="Arial" w:cs="Arial"/>
          <w:snapToGrid w:val="0"/>
          <w:sz w:val="28"/>
          <w:szCs w:val="28"/>
        </w:rPr>
        <w:tab/>
        <w:t xml:space="preserve">To determine the accounting procedures and records for the Authority.  Where these are maintained outside the finance department, the </w:t>
      </w:r>
      <w:r w:rsidR="00A7736A">
        <w:rPr>
          <w:rFonts w:ascii="Arial" w:eastAsia="Times New Roman" w:hAnsi="Arial" w:cs="Arial"/>
          <w:snapToGrid w:val="0"/>
          <w:sz w:val="28"/>
          <w:szCs w:val="28"/>
        </w:rPr>
        <w:t>Chief Finance Officer</w:t>
      </w:r>
      <w:r w:rsidRPr="00EE1A77">
        <w:rPr>
          <w:rFonts w:ascii="Arial" w:eastAsia="Times New Roman" w:hAnsi="Arial" w:cs="Arial"/>
          <w:snapToGrid w:val="0"/>
          <w:sz w:val="28"/>
          <w:szCs w:val="28"/>
        </w:rPr>
        <w:t xml:space="preserve"> should consult the Corporate Director concerned.</w:t>
      </w:r>
    </w:p>
    <w:p w14:paraId="2EDC5B16" w14:textId="77777777" w:rsidR="00EE1A77" w:rsidRPr="00EE1A77" w:rsidRDefault="00EE1A77" w:rsidP="00177558">
      <w:pPr>
        <w:widowControl w:val="0"/>
        <w:numPr>
          <w:ilvl w:val="0"/>
          <w:numId w:val="11"/>
        </w:numPr>
        <w:tabs>
          <w:tab w:val="left" w:pos="-567"/>
        </w:tabs>
        <w:spacing w:after="0" w:line="240" w:lineRule="auto"/>
        <w:ind w:left="1843" w:right="-46" w:hanging="709"/>
        <w:rPr>
          <w:rFonts w:ascii="Arial" w:eastAsia="Times New Roman" w:hAnsi="Arial" w:cs="Arial"/>
          <w:snapToGrid w:val="0"/>
          <w:sz w:val="28"/>
          <w:szCs w:val="28"/>
        </w:rPr>
      </w:pPr>
      <w:r w:rsidRPr="00EE1A77">
        <w:rPr>
          <w:rFonts w:ascii="Arial" w:eastAsia="Times New Roman" w:hAnsi="Arial" w:cs="Arial"/>
          <w:snapToGrid w:val="0"/>
          <w:sz w:val="28"/>
          <w:szCs w:val="28"/>
        </w:rPr>
        <w:tab/>
        <w:t>To arrange for the compilation of all accounts and accounting records under his or her direction.</w:t>
      </w:r>
    </w:p>
    <w:p w14:paraId="569F3056" w14:textId="77777777" w:rsidR="00EE1A77" w:rsidRPr="00EE1A77" w:rsidRDefault="00EE1A77" w:rsidP="00177558">
      <w:pPr>
        <w:widowControl w:val="0"/>
        <w:numPr>
          <w:ilvl w:val="0"/>
          <w:numId w:val="11"/>
        </w:numPr>
        <w:tabs>
          <w:tab w:val="left" w:pos="-567"/>
        </w:tabs>
        <w:spacing w:after="0" w:line="240" w:lineRule="auto"/>
        <w:ind w:left="1843" w:right="-46" w:hanging="709"/>
        <w:rPr>
          <w:rFonts w:ascii="Arial" w:eastAsia="Times New Roman" w:hAnsi="Arial" w:cs="Arial"/>
          <w:snapToGrid w:val="0"/>
          <w:sz w:val="28"/>
          <w:szCs w:val="28"/>
        </w:rPr>
      </w:pPr>
      <w:r w:rsidRPr="00EE1A77">
        <w:rPr>
          <w:rFonts w:ascii="Arial" w:eastAsia="Times New Roman" w:hAnsi="Arial" w:cs="Arial"/>
          <w:snapToGrid w:val="0"/>
          <w:sz w:val="28"/>
          <w:szCs w:val="28"/>
        </w:rPr>
        <w:tab/>
        <w:t>To comply with the following principles when allocating accounting duties:</w:t>
      </w:r>
    </w:p>
    <w:p w14:paraId="340E28D0" w14:textId="77777777" w:rsidR="00EE1A77" w:rsidRPr="00EE1A77" w:rsidRDefault="00EE1A77" w:rsidP="00EE1A77">
      <w:pPr>
        <w:widowControl w:val="0"/>
        <w:tabs>
          <w:tab w:val="left" w:pos="-567"/>
        </w:tabs>
        <w:spacing w:after="0" w:line="240" w:lineRule="auto"/>
        <w:ind w:left="360" w:right="-46"/>
        <w:rPr>
          <w:rFonts w:ascii="Arial" w:eastAsia="Times New Roman" w:hAnsi="Arial" w:cs="Arial"/>
          <w:snapToGrid w:val="0"/>
          <w:sz w:val="28"/>
          <w:szCs w:val="28"/>
        </w:rPr>
      </w:pPr>
    </w:p>
    <w:p w14:paraId="1E4077AD" w14:textId="77777777" w:rsidR="00EE1A77" w:rsidRPr="00EE1A77" w:rsidRDefault="00EE1A77" w:rsidP="00EE1A77">
      <w:pPr>
        <w:widowControl w:val="0"/>
        <w:tabs>
          <w:tab w:val="left" w:pos="-567"/>
        </w:tabs>
        <w:spacing w:after="0" w:line="240" w:lineRule="auto"/>
        <w:ind w:left="2552" w:right="-46" w:hanging="709"/>
        <w:rPr>
          <w:rFonts w:ascii="Arial" w:eastAsia="Times New Roman" w:hAnsi="Arial" w:cs="Arial"/>
          <w:snapToGrid w:val="0"/>
          <w:sz w:val="28"/>
          <w:szCs w:val="28"/>
        </w:rPr>
      </w:pPr>
      <w:r w:rsidRPr="00EE1A77">
        <w:rPr>
          <w:rFonts w:ascii="Arial" w:eastAsia="Times New Roman" w:hAnsi="Arial" w:cs="Arial"/>
          <w:snapToGrid w:val="0"/>
          <w:sz w:val="28"/>
          <w:szCs w:val="28"/>
        </w:rPr>
        <w:t>(a)</w:t>
      </w:r>
      <w:r w:rsidRPr="00EE1A77">
        <w:rPr>
          <w:rFonts w:ascii="Arial" w:eastAsia="Times New Roman" w:hAnsi="Arial" w:cs="Arial"/>
          <w:snapToGrid w:val="0"/>
          <w:sz w:val="28"/>
          <w:szCs w:val="28"/>
        </w:rPr>
        <w:tab/>
        <w:t xml:space="preserve">separating the duties of providing information about sums due to or from the Authority and calculating, checking and recording these </w:t>
      </w:r>
      <w:r w:rsidRPr="00EE1A77">
        <w:rPr>
          <w:rFonts w:ascii="Arial" w:eastAsia="Times New Roman" w:hAnsi="Arial" w:cs="Arial"/>
          <w:snapToGrid w:val="0"/>
          <w:sz w:val="28"/>
          <w:szCs w:val="28"/>
        </w:rPr>
        <w:lastRenderedPageBreak/>
        <w:t>sums from the duty of collecting or disbursing them;</w:t>
      </w:r>
    </w:p>
    <w:p w14:paraId="2A3BDF99" w14:textId="77777777" w:rsidR="00EE1A77" w:rsidRPr="00EE1A77" w:rsidRDefault="00EE1A77" w:rsidP="00EE1A77">
      <w:pPr>
        <w:widowControl w:val="0"/>
        <w:tabs>
          <w:tab w:val="left" w:pos="-567"/>
        </w:tabs>
        <w:spacing w:after="0" w:line="240" w:lineRule="auto"/>
        <w:ind w:left="2552" w:right="-46" w:hanging="709"/>
        <w:rPr>
          <w:rFonts w:ascii="Arial" w:eastAsia="Times New Roman" w:hAnsi="Arial" w:cs="Arial"/>
          <w:snapToGrid w:val="0"/>
          <w:sz w:val="28"/>
          <w:szCs w:val="28"/>
        </w:rPr>
      </w:pPr>
      <w:r w:rsidRPr="00EE1A77">
        <w:rPr>
          <w:rFonts w:ascii="Arial" w:eastAsia="Times New Roman" w:hAnsi="Arial" w:cs="Arial"/>
          <w:snapToGrid w:val="0"/>
          <w:sz w:val="28"/>
          <w:szCs w:val="28"/>
        </w:rPr>
        <w:t>(b)</w:t>
      </w:r>
      <w:r w:rsidRPr="00EE1A77">
        <w:rPr>
          <w:rFonts w:ascii="Arial" w:eastAsia="Times New Roman" w:hAnsi="Arial" w:cs="Arial"/>
          <w:snapToGrid w:val="0"/>
          <w:sz w:val="28"/>
          <w:szCs w:val="28"/>
        </w:rPr>
        <w:tab/>
        <w:t>employees with the duty of examining or checking the accounts of cash transactions must not themselves be engaged in these transactions</w:t>
      </w:r>
    </w:p>
    <w:p w14:paraId="55FDA974" w14:textId="77777777" w:rsidR="00EE1A77" w:rsidRPr="00EE1A77" w:rsidRDefault="00EE1A77" w:rsidP="00EE1A77">
      <w:pPr>
        <w:widowControl w:val="0"/>
        <w:tabs>
          <w:tab w:val="left" w:pos="-567"/>
        </w:tabs>
        <w:spacing w:after="0" w:line="240" w:lineRule="auto"/>
        <w:ind w:left="2552" w:right="-46" w:hanging="709"/>
        <w:rPr>
          <w:rFonts w:ascii="Arial" w:eastAsia="Times New Roman" w:hAnsi="Arial" w:cs="Arial"/>
          <w:snapToGrid w:val="0"/>
          <w:sz w:val="28"/>
          <w:szCs w:val="28"/>
        </w:rPr>
      </w:pPr>
    </w:p>
    <w:p w14:paraId="7F5A9BCE" w14:textId="77777777" w:rsidR="00EE1A77" w:rsidRPr="00EE1A77" w:rsidRDefault="00EE1A77" w:rsidP="00177558">
      <w:pPr>
        <w:widowControl w:val="0"/>
        <w:numPr>
          <w:ilvl w:val="0"/>
          <w:numId w:val="12"/>
        </w:numPr>
        <w:tabs>
          <w:tab w:val="left" w:pos="-567"/>
        </w:tabs>
        <w:spacing w:after="0" w:line="240" w:lineRule="auto"/>
        <w:ind w:left="1843" w:right="-46" w:hanging="709"/>
        <w:rPr>
          <w:rFonts w:ascii="Arial" w:eastAsia="Times New Roman" w:hAnsi="Arial" w:cs="Arial"/>
          <w:snapToGrid w:val="0"/>
          <w:sz w:val="28"/>
          <w:szCs w:val="28"/>
        </w:rPr>
      </w:pPr>
      <w:r w:rsidRPr="00EE1A77">
        <w:rPr>
          <w:rFonts w:ascii="Arial" w:eastAsia="Times New Roman" w:hAnsi="Arial" w:cs="Arial"/>
          <w:snapToGrid w:val="0"/>
          <w:sz w:val="28"/>
          <w:szCs w:val="28"/>
        </w:rPr>
        <w:tab/>
        <w:t>To make proper arrangements for the audit of the Authority’s accounts in accordance with the Accounts and Audit Regulations 1996.</w:t>
      </w:r>
    </w:p>
    <w:p w14:paraId="521837C7" w14:textId="77777777" w:rsidR="00EE1A77" w:rsidRPr="00EE1A77" w:rsidRDefault="00EE1A77" w:rsidP="00177558">
      <w:pPr>
        <w:widowControl w:val="0"/>
        <w:numPr>
          <w:ilvl w:val="0"/>
          <w:numId w:val="12"/>
        </w:numPr>
        <w:tabs>
          <w:tab w:val="left" w:pos="-567"/>
        </w:tabs>
        <w:spacing w:after="0" w:line="240" w:lineRule="auto"/>
        <w:ind w:left="1843" w:right="-46" w:hanging="709"/>
        <w:rPr>
          <w:rFonts w:ascii="Arial" w:eastAsia="Times New Roman" w:hAnsi="Arial" w:cs="Arial"/>
          <w:snapToGrid w:val="0"/>
          <w:sz w:val="28"/>
          <w:szCs w:val="28"/>
        </w:rPr>
      </w:pPr>
      <w:r w:rsidRPr="00EE1A77">
        <w:rPr>
          <w:rFonts w:ascii="Arial" w:eastAsia="Times New Roman" w:hAnsi="Arial" w:cs="Arial"/>
          <w:snapToGrid w:val="0"/>
          <w:sz w:val="28"/>
          <w:szCs w:val="28"/>
        </w:rPr>
        <w:tab/>
        <w:t>To ensure that all claims for funds including grants are made by the due date.</w:t>
      </w:r>
    </w:p>
    <w:p w14:paraId="0620B692" w14:textId="77777777" w:rsidR="00EE1A77" w:rsidRPr="00EE1A77" w:rsidRDefault="00EE1A77" w:rsidP="00177558">
      <w:pPr>
        <w:widowControl w:val="0"/>
        <w:numPr>
          <w:ilvl w:val="0"/>
          <w:numId w:val="12"/>
        </w:numPr>
        <w:tabs>
          <w:tab w:val="left" w:pos="-567"/>
        </w:tabs>
        <w:spacing w:after="0" w:line="240" w:lineRule="auto"/>
        <w:ind w:left="1843" w:right="-46" w:hanging="709"/>
        <w:rPr>
          <w:rFonts w:ascii="Arial" w:eastAsia="Times New Roman" w:hAnsi="Arial" w:cs="Arial"/>
          <w:snapToGrid w:val="0"/>
          <w:sz w:val="28"/>
          <w:szCs w:val="28"/>
        </w:rPr>
      </w:pPr>
      <w:r w:rsidRPr="00EE1A77">
        <w:rPr>
          <w:rFonts w:ascii="Arial" w:eastAsia="Times New Roman" w:hAnsi="Arial" w:cs="Arial"/>
          <w:snapToGrid w:val="0"/>
          <w:sz w:val="28"/>
          <w:szCs w:val="28"/>
        </w:rPr>
        <w:tab/>
        <w:t>To prepare and publish the audited accounts of the Authority for each financial year, in accordance with the statutory timetable and with the requirement for the Council to approve the statement of accounts before 30</w:t>
      </w:r>
      <w:r w:rsidRPr="00EE1A77">
        <w:rPr>
          <w:rFonts w:ascii="Arial" w:eastAsia="Times New Roman" w:hAnsi="Arial" w:cs="Arial"/>
          <w:snapToGrid w:val="0"/>
          <w:sz w:val="28"/>
          <w:szCs w:val="28"/>
          <w:vertAlign w:val="superscript"/>
        </w:rPr>
        <w:t>th</w:t>
      </w:r>
      <w:r w:rsidRPr="00EE1A77">
        <w:rPr>
          <w:rFonts w:ascii="Arial" w:eastAsia="Times New Roman" w:hAnsi="Arial" w:cs="Arial"/>
          <w:snapToGrid w:val="0"/>
          <w:sz w:val="28"/>
          <w:szCs w:val="28"/>
        </w:rPr>
        <w:t xml:space="preserve"> September.</w:t>
      </w:r>
    </w:p>
    <w:p w14:paraId="3008BA62" w14:textId="77777777" w:rsidR="00EE1A77" w:rsidRPr="00EE1A77" w:rsidRDefault="00EE1A77" w:rsidP="00177558">
      <w:pPr>
        <w:widowControl w:val="0"/>
        <w:numPr>
          <w:ilvl w:val="0"/>
          <w:numId w:val="12"/>
        </w:numPr>
        <w:tabs>
          <w:tab w:val="left" w:pos="-567"/>
        </w:tabs>
        <w:spacing w:after="0" w:line="240" w:lineRule="auto"/>
        <w:ind w:left="1843" w:right="-46" w:hanging="709"/>
        <w:rPr>
          <w:rFonts w:ascii="Arial" w:eastAsia="Times New Roman" w:hAnsi="Arial" w:cs="Arial"/>
          <w:snapToGrid w:val="0"/>
          <w:sz w:val="28"/>
          <w:szCs w:val="28"/>
        </w:rPr>
      </w:pPr>
      <w:r w:rsidRPr="00EE1A77">
        <w:rPr>
          <w:rFonts w:ascii="Arial" w:eastAsia="Times New Roman" w:hAnsi="Arial" w:cs="Arial"/>
          <w:snapToGrid w:val="0"/>
          <w:sz w:val="28"/>
          <w:szCs w:val="28"/>
        </w:rPr>
        <w:tab/>
        <w:t>To administer the Authority’s arrangements for under- and overspendings to be carried forward to the following financial year.</w:t>
      </w:r>
    </w:p>
    <w:p w14:paraId="59E3160B" w14:textId="77777777" w:rsidR="00EE1A77" w:rsidRPr="00EE1A77" w:rsidRDefault="00EE1A77" w:rsidP="00177558">
      <w:pPr>
        <w:widowControl w:val="0"/>
        <w:numPr>
          <w:ilvl w:val="0"/>
          <w:numId w:val="12"/>
        </w:numPr>
        <w:tabs>
          <w:tab w:val="left" w:pos="-567"/>
        </w:tabs>
        <w:spacing w:after="0" w:line="240" w:lineRule="auto"/>
        <w:ind w:left="1843" w:right="-46" w:hanging="709"/>
        <w:rPr>
          <w:rFonts w:ascii="Arial" w:eastAsia="Times New Roman" w:hAnsi="Arial" w:cs="Arial"/>
          <w:snapToGrid w:val="0"/>
          <w:sz w:val="28"/>
          <w:szCs w:val="28"/>
        </w:rPr>
      </w:pPr>
      <w:r w:rsidRPr="00EE1A77">
        <w:rPr>
          <w:rFonts w:ascii="Arial" w:eastAsia="Times New Roman" w:hAnsi="Arial" w:cs="Arial"/>
          <w:snapToGrid w:val="0"/>
          <w:sz w:val="28"/>
          <w:szCs w:val="28"/>
        </w:rPr>
        <w:tab/>
        <w:t>To ensure the proper retention of financial documents in accordance with the requirements set out in the Authority’s agreed policy.</w:t>
      </w:r>
    </w:p>
    <w:p w14:paraId="77D19908" w14:textId="77777777" w:rsidR="00EE1A77" w:rsidRPr="00EE1A77" w:rsidRDefault="00EE1A77" w:rsidP="00EE1A77">
      <w:pPr>
        <w:widowControl w:val="0"/>
        <w:tabs>
          <w:tab w:val="left" w:pos="-567"/>
        </w:tabs>
        <w:spacing w:after="0" w:line="240" w:lineRule="auto"/>
        <w:ind w:left="360" w:right="-46"/>
        <w:rPr>
          <w:rFonts w:ascii="Arial" w:eastAsia="Times New Roman" w:hAnsi="Arial" w:cs="Arial"/>
          <w:snapToGrid w:val="0"/>
          <w:sz w:val="28"/>
          <w:szCs w:val="28"/>
        </w:rPr>
      </w:pPr>
    </w:p>
    <w:p w14:paraId="3EE8BD78" w14:textId="77777777" w:rsidR="00EE1A77" w:rsidRPr="00EE1A77" w:rsidRDefault="00EE1A77" w:rsidP="00EE1A77">
      <w:pPr>
        <w:widowControl w:val="0"/>
        <w:tabs>
          <w:tab w:val="left" w:pos="-567"/>
        </w:tabs>
        <w:spacing w:after="0" w:line="240" w:lineRule="auto"/>
        <w:ind w:left="1134" w:right="-46" w:hanging="1134"/>
        <w:rPr>
          <w:rFonts w:ascii="Arial" w:eastAsia="Times New Roman" w:hAnsi="Arial" w:cs="Arial"/>
          <w:snapToGrid w:val="0"/>
          <w:sz w:val="28"/>
          <w:szCs w:val="28"/>
        </w:rPr>
      </w:pPr>
      <w:r w:rsidRPr="00EE1A77">
        <w:rPr>
          <w:rFonts w:ascii="Arial" w:eastAsia="Times New Roman" w:hAnsi="Arial" w:cs="Arial"/>
          <w:snapToGrid w:val="0"/>
          <w:sz w:val="28"/>
          <w:szCs w:val="28"/>
        </w:rPr>
        <w:t>4.6.3</w:t>
      </w:r>
      <w:r w:rsidRPr="00EE1A77">
        <w:rPr>
          <w:rFonts w:ascii="Arial" w:eastAsia="Times New Roman" w:hAnsi="Arial" w:cs="Arial"/>
          <w:snapToGrid w:val="0"/>
          <w:sz w:val="28"/>
          <w:szCs w:val="28"/>
        </w:rPr>
        <w:tab/>
        <w:t>Responsibilities of Corporate Directors (Chief Officers)</w:t>
      </w:r>
    </w:p>
    <w:p w14:paraId="01B97E49" w14:textId="77777777" w:rsidR="00EE1A77" w:rsidRPr="00EE1A77" w:rsidRDefault="00EE1A77" w:rsidP="00EE1A77">
      <w:pPr>
        <w:widowControl w:val="0"/>
        <w:tabs>
          <w:tab w:val="left" w:pos="-567"/>
        </w:tabs>
        <w:spacing w:after="0" w:line="240" w:lineRule="auto"/>
        <w:ind w:left="1134" w:right="-46" w:hanging="1134"/>
        <w:rPr>
          <w:rFonts w:ascii="Arial" w:eastAsia="Times New Roman" w:hAnsi="Arial" w:cs="Arial"/>
          <w:snapToGrid w:val="0"/>
          <w:sz w:val="28"/>
          <w:szCs w:val="28"/>
        </w:rPr>
      </w:pPr>
    </w:p>
    <w:p w14:paraId="442E7A41" w14:textId="77777777" w:rsidR="00EE1A77" w:rsidRPr="00EE1A77" w:rsidRDefault="00EE1A77" w:rsidP="00177558">
      <w:pPr>
        <w:widowControl w:val="0"/>
        <w:numPr>
          <w:ilvl w:val="0"/>
          <w:numId w:val="13"/>
        </w:numPr>
        <w:tabs>
          <w:tab w:val="left" w:pos="-567"/>
        </w:tabs>
        <w:spacing w:after="0" w:line="240" w:lineRule="auto"/>
        <w:ind w:left="1843" w:right="-46" w:hanging="709"/>
        <w:rPr>
          <w:rFonts w:ascii="Arial" w:eastAsia="Times New Roman" w:hAnsi="Arial" w:cs="Arial"/>
          <w:snapToGrid w:val="0"/>
          <w:sz w:val="28"/>
          <w:szCs w:val="28"/>
        </w:rPr>
      </w:pPr>
      <w:r w:rsidRPr="00EE1A77">
        <w:rPr>
          <w:rFonts w:ascii="Arial" w:eastAsia="Times New Roman" w:hAnsi="Arial" w:cs="Arial"/>
          <w:snapToGrid w:val="0"/>
          <w:sz w:val="28"/>
          <w:szCs w:val="28"/>
        </w:rPr>
        <w:tab/>
        <w:t xml:space="preserve">To consult and obtain the approval of the </w:t>
      </w:r>
      <w:r w:rsidR="00A7736A">
        <w:rPr>
          <w:rFonts w:ascii="Arial" w:eastAsia="Times New Roman" w:hAnsi="Arial" w:cs="Arial"/>
          <w:snapToGrid w:val="0"/>
          <w:sz w:val="28"/>
          <w:szCs w:val="28"/>
        </w:rPr>
        <w:t>Chief Finance Officer</w:t>
      </w:r>
      <w:r w:rsidRPr="00EE1A77">
        <w:rPr>
          <w:rFonts w:ascii="Arial" w:eastAsia="Times New Roman" w:hAnsi="Arial" w:cs="Arial"/>
          <w:snapToGrid w:val="0"/>
          <w:sz w:val="28"/>
          <w:szCs w:val="28"/>
        </w:rPr>
        <w:t xml:space="preserve"> before making any changes to accounting records and procedures.</w:t>
      </w:r>
    </w:p>
    <w:p w14:paraId="4614F13F" w14:textId="77777777" w:rsidR="00EE1A77" w:rsidRPr="00EE1A77" w:rsidRDefault="00EE1A77" w:rsidP="00177558">
      <w:pPr>
        <w:widowControl w:val="0"/>
        <w:numPr>
          <w:ilvl w:val="0"/>
          <w:numId w:val="13"/>
        </w:numPr>
        <w:tabs>
          <w:tab w:val="left" w:pos="-567"/>
        </w:tabs>
        <w:spacing w:after="0" w:line="240" w:lineRule="auto"/>
        <w:ind w:left="1843" w:right="-46" w:hanging="709"/>
        <w:rPr>
          <w:rFonts w:ascii="Arial" w:eastAsia="Times New Roman" w:hAnsi="Arial" w:cs="Arial"/>
          <w:snapToGrid w:val="0"/>
          <w:sz w:val="28"/>
          <w:szCs w:val="28"/>
        </w:rPr>
      </w:pPr>
      <w:r w:rsidRPr="00EE1A77">
        <w:rPr>
          <w:rFonts w:ascii="Arial" w:eastAsia="Times New Roman" w:hAnsi="Arial" w:cs="Arial"/>
          <w:snapToGrid w:val="0"/>
          <w:sz w:val="28"/>
          <w:szCs w:val="28"/>
        </w:rPr>
        <w:tab/>
        <w:t xml:space="preserve">To comply with the principles outlined in the proceeding section regarding division of duties when allocating accounting duties.  </w:t>
      </w:r>
    </w:p>
    <w:p w14:paraId="2C77E25E" w14:textId="77777777" w:rsidR="00EE1A77" w:rsidRPr="00EE1A77" w:rsidRDefault="00EE1A77" w:rsidP="00177558">
      <w:pPr>
        <w:widowControl w:val="0"/>
        <w:numPr>
          <w:ilvl w:val="0"/>
          <w:numId w:val="13"/>
        </w:numPr>
        <w:tabs>
          <w:tab w:val="left" w:pos="-567"/>
        </w:tabs>
        <w:spacing w:after="0" w:line="240" w:lineRule="auto"/>
        <w:ind w:left="1843" w:right="-46" w:hanging="709"/>
        <w:rPr>
          <w:rFonts w:ascii="Arial" w:eastAsia="Times New Roman" w:hAnsi="Arial" w:cs="Arial"/>
          <w:snapToGrid w:val="0"/>
          <w:sz w:val="28"/>
          <w:szCs w:val="28"/>
        </w:rPr>
      </w:pPr>
      <w:r w:rsidRPr="00EE1A77">
        <w:rPr>
          <w:rFonts w:ascii="Arial" w:eastAsia="Times New Roman" w:hAnsi="Arial" w:cs="Arial"/>
          <w:snapToGrid w:val="0"/>
          <w:sz w:val="28"/>
          <w:szCs w:val="28"/>
        </w:rPr>
        <w:tab/>
        <w:t>To maintain adequate records to provide a management trail leading from the source of income/expenditure through to the accounting statements.</w:t>
      </w:r>
    </w:p>
    <w:p w14:paraId="0E33F9E2" w14:textId="77777777" w:rsidR="00EE1A77" w:rsidRPr="00EE1A77" w:rsidRDefault="00EE1A77" w:rsidP="00177558">
      <w:pPr>
        <w:widowControl w:val="0"/>
        <w:numPr>
          <w:ilvl w:val="0"/>
          <w:numId w:val="13"/>
        </w:numPr>
        <w:tabs>
          <w:tab w:val="left" w:pos="-567"/>
        </w:tabs>
        <w:spacing w:after="0" w:line="240" w:lineRule="auto"/>
        <w:ind w:left="1843" w:right="-46" w:hanging="709"/>
        <w:rPr>
          <w:rFonts w:ascii="Arial" w:eastAsia="Times New Roman" w:hAnsi="Arial" w:cs="Arial"/>
          <w:snapToGrid w:val="0"/>
          <w:sz w:val="28"/>
          <w:szCs w:val="28"/>
        </w:rPr>
      </w:pPr>
      <w:r w:rsidRPr="00EE1A77">
        <w:rPr>
          <w:rFonts w:ascii="Arial" w:eastAsia="Times New Roman" w:hAnsi="Arial" w:cs="Arial"/>
          <w:snapToGrid w:val="0"/>
          <w:sz w:val="28"/>
          <w:szCs w:val="28"/>
        </w:rPr>
        <w:tab/>
        <w:t xml:space="preserve">To supply information required to enable the statement of accounts to be completed in accordance with guidelines issued by the </w:t>
      </w:r>
      <w:r w:rsidR="00A7736A">
        <w:rPr>
          <w:rFonts w:ascii="Arial" w:eastAsia="Times New Roman" w:hAnsi="Arial" w:cs="Arial"/>
          <w:snapToGrid w:val="0"/>
          <w:sz w:val="28"/>
          <w:szCs w:val="28"/>
        </w:rPr>
        <w:t>Chief Finance Officer</w:t>
      </w:r>
      <w:r w:rsidRPr="00EE1A77">
        <w:rPr>
          <w:rFonts w:ascii="Arial" w:eastAsia="Times New Roman" w:hAnsi="Arial" w:cs="Arial"/>
          <w:snapToGrid w:val="0"/>
          <w:sz w:val="28"/>
          <w:szCs w:val="28"/>
        </w:rPr>
        <w:t>.</w:t>
      </w:r>
    </w:p>
    <w:p w14:paraId="7B05FC62" w14:textId="77777777" w:rsidR="00EE1A77" w:rsidRPr="00EE1A77" w:rsidRDefault="00EE1A77" w:rsidP="00177558">
      <w:pPr>
        <w:widowControl w:val="0"/>
        <w:numPr>
          <w:ilvl w:val="0"/>
          <w:numId w:val="13"/>
        </w:numPr>
        <w:tabs>
          <w:tab w:val="left" w:pos="-567"/>
        </w:tabs>
        <w:spacing w:after="0" w:line="240" w:lineRule="auto"/>
        <w:ind w:left="1843" w:right="-46" w:hanging="709"/>
        <w:rPr>
          <w:rFonts w:ascii="Arial" w:eastAsia="Times New Roman" w:hAnsi="Arial" w:cs="Arial"/>
          <w:snapToGrid w:val="0"/>
          <w:sz w:val="28"/>
          <w:szCs w:val="28"/>
        </w:rPr>
      </w:pPr>
      <w:r w:rsidRPr="00EE1A77">
        <w:rPr>
          <w:rFonts w:ascii="Arial" w:eastAsia="Times New Roman" w:hAnsi="Arial" w:cs="Arial"/>
          <w:snapToGrid w:val="0"/>
          <w:sz w:val="28"/>
          <w:szCs w:val="28"/>
        </w:rPr>
        <w:tab/>
        <w:t>To ensure that all claims for funds including grants are made by the due date.</w:t>
      </w:r>
    </w:p>
    <w:p w14:paraId="2FB03F07" w14:textId="77777777" w:rsidR="00EE1A77" w:rsidRPr="00EE1A77" w:rsidRDefault="00EE1A77" w:rsidP="00EE1A77">
      <w:pPr>
        <w:widowControl w:val="0"/>
        <w:tabs>
          <w:tab w:val="left" w:pos="-567"/>
        </w:tabs>
        <w:spacing w:after="0" w:line="240" w:lineRule="auto"/>
        <w:ind w:left="360" w:right="-46"/>
        <w:rPr>
          <w:rFonts w:ascii="Arial" w:eastAsia="Times New Roman" w:hAnsi="Arial" w:cs="Arial"/>
          <w:snapToGrid w:val="0"/>
          <w:sz w:val="28"/>
          <w:szCs w:val="28"/>
        </w:rPr>
      </w:pPr>
    </w:p>
    <w:p w14:paraId="176EBA19" w14:textId="77777777" w:rsidR="00EE1A77" w:rsidRPr="00EE1A77" w:rsidRDefault="00EE1A77" w:rsidP="00EE1A77">
      <w:pPr>
        <w:widowControl w:val="0"/>
        <w:tabs>
          <w:tab w:val="left" w:pos="-567"/>
        </w:tabs>
        <w:spacing w:after="0" w:line="240" w:lineRule="auto"/>
        <w:ind w:left="1134" w:right="-46" w:hanging="1134"/>
        <w:rPr>
          <w:rFonts w:ascii="Arial" w:eastAsia="Times New Roman" w:hAnsi="Arial" w:cs="Arial"/>
          <w:b/>
          <w:snapToGrid w:val="0"/>
          <w:sz w:val="28"/>
          <w:szCs w:val="28"/>
        </w:rPr>
      </w:pPr>
      <w:r w:rsidRPr="00EE1A77">
        <w:rPr>
          <w:rFonts w:ascii="Arial" w:eastAsia="Times New Roman" w:hAnsi="Arial" w:cs="Arial"/>
          <w:b/>
          <w:snapToGrid w:val="0"/>
          <w:sz w:val="28"/>
          <w:szCs w:val="28"/>
        </w:rPr>
        <w:t>4.7</w:t>
      </w:r>
      <w:r w:rsidRPr="00EE1A77">
        <w:rPr>
          <w:rFonts w:ascii="Arial" w:eastAsia="Times New Roman" w:hAnsi="Arial" w:cs="Arial"/>
          <w:b/>
          <w:snapToGrid w:val="0"/>
          <w:sz w:val="28"/>
          <w:szCs w:val="28"/>
        </w:rPr>
        <w:tab/>
        <w:t>The Annual Statement of Accounts</w:t>
      </w:r>
    </w:p>
    <w:p w14:paraId="0DE620A9" w14:textId="77777777" w:rsidR="00EE1A77" w:rsidRPr="00EE1A77" w:rsidRDefault="00EE1A77" w:rsidP="00EE1A77">
      <w:pPr>
        <w:widowControl w:val="0"/>
        <w:tabs>
          <w:tab w:val="left" w:pos="-567"/>
        </w:tabs>
        <w:spacing w:after="0" w:line="240" w:lineRule="auto"/>
        <w:ind w:right="-46"/>
        <w:rPr>
          <w:rFonts w:ascii="Arial" w:eastAsia="Times New Roman" w:hAnsi="Arial" w:cs="Arial"/>
          <w:snapToGrid w:val="0"/>
          <w:sz w:val="28"/>
          <w:szCs w:val="28"/>
        </w:rPr>
      </w:pPr>
    </w:p>
    <w:p w14:paraId="507FA320" w14:textId="77777777" w:rsidR="00EE1A77" w:rsidRPr="00EE1A77" w:rsidRDefault="00EE1A77" w:rsidP="00EE1A77">
      <w:pPr>
        <w:widowControl w:val="0"/>
        <w:tabs>
          <w:tab w:val="left" w:pos="-567"/>
        </w:tabs>
        <w:spacing w:after="0" w:line="240" w:lineRule="auto"/>
        <w:ind w:left="1134" w:right="-46" w:hanging="1134"/>
        <w:rPr>
          <w:rFonts w:ascii="Arial" w:eastAsia="Times New Roman" w:hAnsi="Arial" w:cs="Arial"/>
          <w:snapToGrid w:val="0"/>
          <w:sz w:val="28"/>
          <w:szCs w:val="28"/>
        </w:rPr>
      </w:pPr>
      <w:r w:rsidRPr="00EE1A77">
        <w:rPr>
          <w:rFonts w:ascii="Arial" w:eastAsia="Times New Roman" w:hAnsi="Arial" w:cs="Arial"/>
          <w:snapToGrid w:val="0"/>
          <w:sz w:val="28"/>
          <w:szCs w:val="28"/>
        </w:rPr>
        <w:tab/>
        <w:t>The Authority has a statutory responsibility to prepare its own accounts to present fairly its operation during the year.  The Council is responsible for approving the statutory annual statement of accounts.</w:t>
      </w:r>
    </w:p>
    <w:p w14:paraId="4BA1D126" w14:textId="77777777" w:rsidR="00EE1A77" w:rsidRPr="00EE1A77" w:rsidRDefault="00EE1A77" w:rsidP="00EE1A77">
      <w:pPr>
        <w:widowControl w:val="0"/>
        <w:tabs>
          <w:tab w:val="left" w:pos="-567"/>
        </w:tabs>
        <w:spacing w:after="0" w:line="240" w:lineRule="auto"/>
        <w:ind w:left="709" w:right="-46" w:hanging="709"/>
        <w:rPr>
          <w:rFonts w:ascii="Arial" w:eastAsia="Times New Roman" w:hAnsi="Arial" w:cs="Arial"/>
          <w:snapToGrid w:val="0"/>
          <w:sz w:val="28"/>
          <w:szCs w:val="28"/>
        </w:rPr>
      </w:pPr>
    </w:p>
    <w:p w14:paraId="19E1866F" w14:textId="77777777" w:rsidR="00EE1A77" w:rsidRPr="00EE1A77" w:rsidRDefault="00EE1A77" w:rsidP="00EE1A77">
      <w:pPr>
        <w:widowControl w:val="0"/>
        <w:tabs>
          <w:tab w:val="left" w:pos="-567"/>
        </w:tabs>
        <w:spacing w:after="0" w:line="240" w:lineRule="auto"/>
        <w:ind w:left="1134" w:right="-46" w:hanging="1134"/>
        <w:rPr>
          <w:rFonts w:ascii="Arial" w:eastAsia="Times New Roman" w:hAnsi="Arial" w:cs="Arial"/>
          <w:snapToGrid w:val="0"/>
          <w:sz w:val="28"/>
          <w:szCs w:val="28"/>
        </w:rPr>
      </w:pPr>
      <w:r w:rsidRPr="00EE1A77">
        <w:rPr>
          <w:rFonts w:ascii="Arial" w:eastAsia="Times New Roman" w:hAnsi="Arial" w:cs="Arial"/>
          <w:snapToGrid w:val="0"/>
          <w:sz w:val="28"/>
          <w:szCs w:val="28"/>
        </w:rPr>
        <w:t>4.7.1</w:t>
      </w:r>
      <w:r w:rsidRPr="00EE1A77">
        <w:rPr>
          <w:rFonts w:ascii="Arial" w:eastAsia="Times New Roman" w:hAnsi="Arial" w:cs="Arial"/>
          <w:snapToGrid w:val="0"/>
          <w:sz w:val="28"/>
          <w:szCs w:val="28"/>
        </w:rPr>
        <w:tab/>
        <w:t>Key Controls</w:t>
      </w:r>
    </w:p>
    <w:p w14:paraId="7BEF0BD0" w14:textId="77777777" w:rsidR="00EE1A77" w:rsidRPr="00EE1A77" w:rsidRDefault="00EE1A77" w:rsidP="00EE1A77">
      <w:pPr>
        <w:widowControl w:val="0"/>
        <w:tabs>
          <w:tab w:val="left" w:pos="-567"/>
        </w:tabs>
        <w:spacing w:after="0" w:line="240" w:lineRule="auto"/>
        <w:ind w:left="1134" w:right="-46" w:hanging="1134"/>
        <w:rPr>
          <w:rFonts w:ascii="Arial" w:eastAsia="Times New Roman" w:hAnsi="Arial" w:cs="Arial"/>
          <w:snapToGrid w:val="0"/>
          <w:sz w:val="28"/>
          <w:szCs w:val="28"/>
        </w:rPr>
      </w:pPr>
    </w:p>
    <w:p w14:paraId="1CA5334F" w14:textId="77777777" w:rsidR="00EE1A77" w:rsidRPr="00EE1A77" w:rsidRDefault="00EE1A77" w:rsidP="00EE1A77">
      <w:pPr>
        <w:widowControl w:val="0"/>
        <w:tabs>
          <w:tab w:val="left" w:pos="-567"/>
        </w:tabs>
        <w:spacing w:after="0" w:line="240" w:lineRule="auto"/>
        <w:ind w:left="1134" w:right="-46" w:hanging="1134"/>
        <w:rPr>
          <w:rFonts w:ascii="Arial" w:eastAsia="Times New Roman" w:hAnsi="Arial" w:cs="Arial"/>
          <w:snapToGrid w:val="0"/>
          <w:sz w:val="28"/>
          <w:szCs w:val="28"/>
        </w:rPr>
      </w:pPr>
      <w:r w:rsidRPr="00EE1A77">
        <w:rPr>
          <w:rFonts w:ascii="Arial" w:eastAsia="Times New Roman" w:hAnsi="Arial" w:cs="Arial"/>
          <w:snapToGrid w:val="0"/>
          <w:sz w:val="28"/>
          <w:szCs w:val="28"/>
        </w:rPr>
        <w:tab/>
        <w:t xml:space="preserve">The Authority is required to make arrangements for the proper administration of its financial affairs and to secure that one of its officers has the responsibility for the administration of these affairs.  In this Authority, that officer is the </w:t>
      </w:r>
      <w:r w:rsidR="00A7736A">
        <w:rPr>
          <w:rFonts w:ascii="Arial" w:eastAsia="Times New Roman" w:hAnsi="Arial" w:cs="Arial"/>
          <w:snapToGrid w:val="0"/>
          <w:sz w:val="28"/>
          <w:szCs w:val="28"/>
        </w:rPr>
        <w:t>Chief Finance Officer</w:t>
      </w:r>
      <w:r w:rsidRPr="00EE1A77">
        <w:rPr>
          <w:rFonts w:ascii="Arial" w:eastAsia="Times New Roman" w:hAnsi="Arial" w:cs="Arial"/>
          <w:snapToGrid w:val="0"/>
          <w:sz w:val="28"/>
          <w:szCs w:val="28"/>
        </w:rPr>
        <w:t>.</w:t>
      </w:r>
    </w:p>
    <w:p w14:paraId="08AE2436" w14:textId="77777777" w:rsidR="00EE1A77" w:rsidRPr="00EE1A77" w:rsidRDefault="00EE1A77" w:rsidP="00EE1A77">
      <w:pPr>
        <w:widowControl w:val="0"/>
        <w:tabs>
          <w:tab w:val="left" w:pos="-567"/>
        </w:tabs>
        <w:spacing w:after="0" w:line="240" w:lineRule="auto"/>
        <w:ind w:left="1134" w:right="-46" w:hanging="1134"/>
        <w:rPr>
          <w:rFonts w:ascii="Arial" w:eastAsia="Times New Roman" w:hAnsi="Arial" w:cs="Arial"/>
          <w:snapToGrid w:val="0"/>
          <w:sz w:val="28"/>
          <w:szCs w:val="28"/>
        </w:rPr>
      </w:pPr>
    </w:p>
    <w:p w14:paraId="1BAFDC2C" w14:textId="77777777" w:rsidR="00EE1A77" w:rsidRPr="00EE1A77" w:rsidRDefault="00EE1A77" w:rsidP="00EE1A77">
      <w:pPr>
        <w:widowControl w:val="0"/>
        <w:tabs>
          <w:tab w:val="left" w:pos="-567"/>
        </w:tabs>
        <w:spacing w:after="0" w:line="240" w:lineRule="auto"/>
        <w:ind w:left="1134" w:right="-46" w:hanging="1134"/>
        <w:rPr>
          <w:rFonts w:ascii="Arial" w:eastAsia="Times New Roman" w:hAnsi="Arial" w:cs="Arial"/>
          <w:snapToGrid w:val="0"/>
          <w:sz w:val="28"/>
          <w:szCs w:val="28"/>
        </w:rPr>
      </w:pPr>
      <w:r w:rsidRPr="00EE1A77">
        <w:rPr>
          <w:rFonts w:ascii="Arial" w:eastAsia="Times New Roman" w:hAnsi="Arial" w:cs="Arial"/>
          <w:snapToGrid w:val="0"/>
          <w:sz w:val="28"/>
          <w:szCs w:val="28"/>
        </w:rPr>
        <w:tab/>
        <w:t xml:space="preserve">The Authority’s statement of accounts must be prepared in accordance with proper practices as set out in the </w:t>
      </w:r>
      <w:r w:rsidRPr="00EE1A77">
        <w:rPr>
          <w:rFonts w:ascii="Arial" w:eastAsia="Times New Roman" w:hAnsi="Arial" w:cs="Arial"/>
          <w:i/>
          <w:snapToGrid w:val="0"/>
          <w:sz w:val="28"/>
          <w:szCs w:val="28"/>
        </w:rPr>
        <w:t>Code of Practice on Local Authority Accounting in the United Kingdom: A Statement of Recommended Practice</w:t>
      </w:r>
      <w:r w:rsidRPr="00EE1A77">
        <w:rPr>
          <w:rFonts w:ascii="Arial" w:eastAsia="Times New Roman" w:hAnsi="Arial" w:cs="Arial"/>
          <w:snapToGrid w:val="0"/>
          <w:sz w:val="28"/>
          <w:szCs w:val="28"/>
        </w:rPr>
        <w:t xml:space="preserve"> (the SORP) (CIPFA/LASAAC).</w:t>
      </w:r>
    </w:p>
    <w:p w14:paraId="449E526F" w14:textId="77777777" w:rsidR="00EE1A77" w:rsidRPr="00EE1A77" w:rsidRDefault="00EE1A77" w:rsidP="00EE1A77">
      <w:pPr>
        <w:widowControl w:val="0"/>
        <w:tabs>
          <w:tab w:val="left" w:pos="-567"/>
        </w:tabs>
        <w:spacing w:after="0" w:line="240" w:lineRule="auto"/>
        <w:ind w:left="1134" w:right="-46" w:hanging="1134"/>
        <w:rPr>
          <w:rFonts w:ascii="Arial" w:eastAsia="Times New Roman" w:hAnsi="Arial" w:cs="Arial"/>
          <w:snapToGrid w:val="0"/>
          <w:sz w:val="28"/>
          <w:szCs w:val="28"/>
        </w:rPr>
      </w:pPr>
    </w:p>
    <w:p w14:paraId="08CD4CFC" w14:textId="77777777" w:rsidR="00EE1A77" w:rsidRPr="00EE1A77" w:rsidRDefault="00EE1A77" w:rsidP="00EE1A77">
      <w:pPr>
        <w:widowControl w:val="0"/>
        <w:tabs>
          <w:tab w:val="left" w:pos="-567"/>
        </w:tabs>
        <w:spacing w:after="0" w:line="240" w:lineRule="auto"/>
        <w:ind w:left="1134" w:right="-46" w:hanging="1134"/>
        <w:rPr>
          <w:rFonts w:ascii="Arial" w:eastAsia="Times New Roman" w:hAnsi="Arial" w:cs="Arial"/>
          <w:snapToGrid w:val="0"/>
          <w:sz w:val="28"/>
          <w:szCs w:val="28"/>
        </w:rPr>
      </w:pPr>
      <w:r w:rsidRPr="00EE1A77">
        <w:rPr>
          <w:rFonts w:ascii="Arial" w:eastAsia="Times New Roman" w:hAnsi="Arial" w:cs="Arial"/>
          <w:snapToGrid w:val="0"/>
          <w:sz w:val="28"/>
          <w:szCs w:val="28"/>
        </w:rPr>
        <w:t>4.7.2</w:t>
      </w:r>
      <w:r w:rsidRPr="00EE1A77">
        <w:rPr>
          <w:rFonts w:ascii="Arial" w:eastAsia="Times New Roman" w:hAnsi="Arial" w:cs="Arial"/>
          <w:snapToGrid w:val="0"/>
          <w:sz w:val="28"/>
          <w:szCs w:val="28"/>
        </w:rPr>
        <w:tab/>
        <w:t xml:space="preserve">Responsibilities of the </w:t>
      </w:r>
      <w:r w:rsidR="00A7736A">
        <w:rPr>
          <w:rFonts w:ascii="Arial" w:eastAsia="Times New Roman" w:hAnsi="Arial" w:cs="Arial"/>
          <w:snapToGrid w:val="0"/>
          <w:sz w:val="28"/>
          <w:szCs w:val="28"/>
        </w:rPr>
        <w:t>Chief Finance Officer</w:t>
      </w:r>
    </w:p>
    <w:p w14:paraId="470F1F29" w14:textId="77777777" w:rsidR="00EE1A77" w:rsidRPr="00EE1A77" w:rsidRDefault="00EE1A77" w:rsidP="00EE1A77">
      <w:pPr>
        <w:widowControl w:val="0"/>
        <w:tabs>
          <w:tab w:val="left" w:pos="-567"/>
        </w:tabs>
        <w:spacing w:after="0" w:line="240" w:lineRule="auto"/>
        <w:ind w:left="1134" w:right="-46" w:hanging="1134"/>
        <w:rPr>
          <w:rFonts w:ascii="Arial" w:eastAsia="Times New Roman" w:hAnsi="Arial" w:cs="Arial"/>
          <w:snapToGrid w:val="0"/>
          <w:sz w:val="28"/>
          <w:szCs w:val="28"/>
        </w:rPr>
      </w:pPr>
    </w:p>
    <w:p w14:paraId="2A2B49E7" w14:textId="77777777" w:rsidR="00EE1A77" w:rsidRPr="00EE1A77" w:rsidRDefault="00EE1A77" w:rsidP="00177558">
      <w:pPr>
        <w:widowControl w:val="0"/>
        <w:numPr>
          <w:ilvl w:val="0"/>
          <w:numId w:val="14"/>
        </w:numPr>
        <w:tabs>
          <w:tab w:val="left" w:pos="-567"/>
        </w:tabs>
        <w:spacing w:after="0" w:line="240" w:lineRule="auto"/>
        <w:ind w:left="1985" w:right="-46" w:hanging="851"/>
        <w:rPr>
          <w:rFonts w:ascii="Arial" w:eastAsia="Times New Roman" w:hAnsi="Arial" w:cs="Arial"/>
          <w:snapToGrid w:val="0"/>
          <w:sz w:val="28"/>
          <w:szCs w:val="28"/>
        </w:rPr>
      </w:pPr>
      <w:r w:rsidRPr="00EE1A77">
        <w:rPr>
          <w:rFonts w:ascii="Arial" w:eastAsia="Times New Roman" w:hAnsi="Arial" w:cs="Arial"/>
          <w:snapToGrid w:val="0"/>
          <w:sz w:val="28"/>
          <w:szCs w:val="28"/>
        </w:rPr>
        <w:t>To select suitable accounting policies and to apply them consistently.</w:t>
      </w:r>
    </w:p>
    <w:p w14:paraId="59BEECDF" w14:textId="77777777" w:rsidR="00EE1A77" w:rsidRPr="00EE1A77" w:rsidRDefault="00EE1A77" w:rsidP="00177558">
      <w:pPr>
        <w:widowControl w:val="0"/>
        <w:numPr>
          <w:ilvl w:val="0"/>
          <w:numId w:val="14"/>
        </w:numPr>
        <w:tabs>
          <w:tab w:val="left" w:pos="-567"/>
        </w:tabs>
        <w:spacing w:after="0" w:line="240" w:lineRule="auto"/>
        <w:ind w:left="1985" w:right="-46" w:hanging="851"/>
        <w:rPr>
          <w:rFonts w:ascii="Arial" w:eastAsia="Times New Roman" w:hAnsi="Arial" w:cs="Arial"/>
          <w:snapToGrid w:val="0"/>
          <w:sz w:val="28"/>
          <w:szCs w:val="28"/>
        </w:rPr>
      </w:pPr>
      <w:r w:rsidRPr="00EE1A77">
        <w:rPr>
          <w:rFonts w:ascii="Arial" w:eastAsia="Times New Roman" w:hAnsi="Arial" w:cs="Arial"/>
          <w:snapToGrid w:val="0"/>
          <w:sz w:val="28"/>
          <w:szCs w:val="28"/>
        </w:rPr>
        <w:t>To make judgements and estimates that are reasonable and prudent</w:t>
      </w:r>
    </w:p>
    <w:p w14:paraId="0C920B92" w14:textId="77777777" w:rsidR="00EE1A77" w:rsidRPr="00EE1A77" w:rsidRDefault="00EE1A77" w:rsidP="00177558">
      <w:pPr>
        <w:widowControl w:val="0"/>
        <w:numPr>
          <w:ilvl w:val="0"/>
          <w:numId w:val="14"/>
        </w:numPr>
        <w:tabs>
          <w:tab w:val="left" w:pos="-567"/>
        </w:tabs>
        <w:spacing w:after="0" w:line="240" w:lineRule="auto"/>
        <w:ind w:left="1985" w:right="-46" w:hanging="851"/>
        <w:rPr>
          <w:rFonts w:ascii="Arial" w:eastAsia="Times New Roman" w:hAnsi="Arial" w:cs="Arial"/>
          <w:snapToGrid w:val="0"/>
          <w:sz w:val="28"/>
          <w:szCs w:val="28"/>
        </w:rPr>
      </w:pPr>
      <w:r w:rsidRPr="00EE1A77">
        <w:rPr>
          <w:rFonts w:ascii="Arial" w:eastAsia="Times New Roman" w:hAnsi="Arial" w:cs="Arial"/>
          <w:snapToGrid w:val="0"/>
          <w:sz w:val="28"/>
          <w:szCs w:val="28"/>
        </w:rPr>
        <w:t>To comply with the SORP</w:t>
      </w:r>
    </w:p>
    <w:p w14:paraId="59D28A5F" w14:textId="77777777" w:rsidR="00EE1A77" w:rsidRPr="00EE1A77" w:rsidRDefault="00EE1A77" w:rsidP="00177558">
      <w:pPr>
        <w:widowControl w:val="0"/>
        <w:numPr>
          <w:ilvl w:val="0"/>
          <w:numId w:val="14"/>
        </w:numPr>
        <w:tabs>
          <w:tab w:val="left" w:pos="-567"/>
        </w:tabs>
        <w:spacing w:after="0" w:line="240" w:lineRule="auto"/>
        <w:ind w:left="1985" w:right="-46" w:hanging="851"/>
        <w:rPr>
          <w:rFonts w:ascii="Arial" w:eastAsia="Times New Roman" w:hAnsi="Arial" w:cs="Arial"/>
          <w:snapToGrid w:val="0"/>
          <w:sz w:val="28"/>
          <w:szCs w:val="28"/>
        </w:rPr>
      </w:pPr>
      <w:r w:rsidRPr="00EE1A77">
        <w:rPr>
          <w:rFonts w:ascii="Arial" w:eastAsia="Times New Roman" w:hAnsi="Arial" w:cs="Arial"/>
          <w:snapToGrid w:val="0"/>
          <w:sz w:val="28"/>
          <w:szCs w:val="28"/>
        </w:rPr>
        <w:t>To sign and date the statement of accounts, stating that it presents fairly the financial position of the Authority at the accounting date and its income and expenditure for the year ended 31</w:t>
      </w:r>
      <w:r w:rsidRPr="00EE1A77">
        <w:rPr>
          <w:rFonts w:ascii="Arial" w:eastAsia="Times New Roman" w:hAnsi="Arial" w:cs="Arial"/>
          <w:snapToGrid w:val="0"/>
          <w:sz w:val="28"/>
          <w:szCs w:val="28"/>
          <w:vertAlign w:val="superscript"/>
        </w:rPr>
        <w:t>st</w:t>
      </w:r>
      <w:r w:rsidRPr="00EE1A77">
        <w:rPr>
          <w:rFonts w:ascii="Arial" w:eastAsia="Times New Roman" w:hAnsi="Arial" w:cs="Arial"/>
          <w:snapToGrid w:val="0"/>
          <w:sz w:val="28"/>
          <w:szCs w:val="28"/>
        </w:rPr>
        <w:t xml:space="preserve"> March 20xx.</w:t>
      </w:r>
    </w:p>
    <w:p w14:paraId="7D135066" w14:textId="77777777" w:rsidR="00EE1A77" w:rsidRPr="00EE1A77" w:rsidRDefault="00EE1A77" w:rsidP="00177558">
      <w:pPr>
        <w:widowControl w:val="0"/>
        <w:numPr>
          <w:ilvl w:val="0"/>
          <w:numId w:val="14"/>
        </w:numPr>
        <w:tabs>
          <w:tab w:val="left" w:pos="-567"/>
        </w:tabs>
        <w:spacing w:after="0" w:line="240" w:lineRule="auto"/>
        <w:ind w:left="1985" w:right="-46" w:hanging="851"/>
        <w:rPr>
          <w:rFonts w:ascii="Arial" w:eastAsia="Times New Roman" w:hAnsi="Arial" w:cs="Arial"/>
          <w:snapToGrid w:val="0"/>
          <w:sz w:val="28"/>
          <w:szCs w:val="28"/>
        </w:rPr>
      </w:pPr>
      <w:r w:rsidRPr="00EE1A77">
        <w:rPr>
          <w:rFonts w:ascii="Arial" w:eastAsia="Times New Roman" w:hAnsi="Arial" w:cs="Arial"/>
          <w:snapToGrid w:val="0"/>
          <w:sz w:val="28"/>
          <w:szCs w:val="28"/>
        </w:rPr>
        <w:tab/>
        <w:t>To draw up the timetable for final accounts preparation and to advise employees and external auditors accordingly.</w:t>
      </w:r>
    </w:p>
    <w:p w14:paraId="69005CDA" w14:textId="77777777" w:rsidR="00EE1A77" w:rsidRPr="00EE1A77" w:rsidRDefault="00EE1A77" w:rsidP="00EE1A77">
      <w:pPr>
        <w:widowControl w:val="0"/>
        <w:tabs>
          <w:tab w:val="left" w:pos="-567"/>
        </w:tabs>
        <w:spacing w:after="0" w:line="240" w:lineRule="auto"/>
        <w:ind w:left="360" w:right="-46"/>
        <w:rPr>
          <w:rFonts w:ascii="Arial" w:eastAsia="Times New Roman" w:hAnsi="Arial" w:cs="Arial"/>
          <w:snapToGrid w:val="0"/>
          <w:sz w:val="28"/>
          <w:szCs w:val="28"/>
        </w:rPr>
      </w:pPr>
    </w:p>
    <w:p w14:paraId="4DF70484" w14:textId="77777777" w:rsidR="00EE1A77" w:rsidRPr="00EE1A77" w:rsidRDefault="00EE1A77" w:rsidP="00EE1A77">
      <w:pPr>
        <w:widowControl w:val="0"/>
        <w:tabs>
          <w:tab w:val="left" w:pos="-567"/>
        </w:tabs>
        <w:spacing w:after="0" w:line="240" w:lineRule="auto"/>
        <w:ind w:left="1134" w:right="-46" w:hanging="1134"/>
        <w:rPr>
          <w:rFonts w:ascii="Arial" w:eastAsia="Times New Roman" w:hAnsi="Arial" w:cs="Arial"/>
          <w:snapToGrid w:val="0"/>
          <w:sz w:val="28"/>
          <w:szCs w:val="28"/>
        </w:rPr>
      </w:pPr>
      <w:r w:rsidRPr="00EE1A77">
        <w:rPr>
          <w:rFonts w:ascii="Arial" w:eastAsia="Times New Roman" w:hAnsi="Arial" w:cs="Arial"/>
          <w:snapToGrid w:val="0"/>
          <w:sz w:val="28"/>
          <w:szCs w:val="28"/>
        </w:rPr>
        <w:t>4.7.3</w:t>
      </w:r>
      <w:r w:rsidRPr="00EE1A77">
        <w:rPr>
          <w:rFonts w:ascii="Arial" w:eastAsia="Times New Roman" w:hAnsi="Arial" w:cs="Arial"/>
          <w:snapToGrid w:val="0"/>
          <w:sz w:val="28"/>
          <w:szCs w:val="28"/>
        </w:rPr>
        <w:tab/>
        <w:t>Responsibilities of Corporate Directors (Chief Officers)</w:t>
      </w:r>
    </w:p>
    <w:p w14:paraId="18751652" w14:textId="77777777" w:rsidR="00EE1A77" w:rsidRPr="00EE1A77" w:rsidRDefault="00EE1A77" w:rsidP="00EE1A77">
      <w:pPr>
        <w:widowControl w:val="0"/>
        <w:tabs>
          <w:tab w:val="left" w:pos="-567"/>
        </w:tabs>
        <w:spacing w:after="0" w:line="240" w:lineRule="auto"/>
        <w:ind w:left="360" w:right="-46"/>
        <w:rPr>
          <w:rFonts w:ascii="Arial" w:eastAsia="Times New Roman" w:hAnsi="Arial" w:cs="Arial"/>
          <w:snapToGrid w:val="0"/>
          <w:sz w:val="28"/>
          <w:szCs w:val="28"/>
        </w:rPr>
      </w:pPr>
    </w:p>
    <w:p w14:paraId="5EE5FD83" w14:textId="77777777" w:rsidR="00EE1A77" w:rsidRPr="00EE1A77" w:rsidRDefault="00EE1A77" w:rsidP="00EE1A77">
      <w:pPr>
        <w:widowControl w:val="0"/>
        <w:tabs>
          <w:tab w:val="left" w:pos="-567"/>
        </w:tabs>
        <w:spacing w:after="0" w:line="240" w:lineRule="auto"/>
        <w:ind w:left="1134" w:right="-46" w:hanging="1134"/>
        <w:rPr>
          <w:rFonts w:ascii="Arial" w:eastAsia="Times New Roman" w:hAnsi="Arial" w:cs="Arial"/>
          <w:snapToGrid w:val="0"/>
          <w:sz w:val="28"/>
          <w:szCs w:val="28"/>
        </w:rPr>
      </w:pPr>
      <w:r w:rsidRPr="00EE1A77">
        <w:rPr>
          <w:rFonts w:ascii="Arial" w:eastAsia="Times New Roman" w:hAnsi="Arial" w:cs="Arial"/>
          <w:snapToGrid w:val="0"/>
          <w:sz w:val="28"/>
          <w:szCs w:val="28"/>
        </w:rPr>
        <w:tab/>
        <w:t xml:space="preserve">To comply with accounting guidance provided by the </w:t>
      </w:r>
      <w:r w:rsidR="00A7736A">
        <w:rPr>
          <w:rFonts w:ascii="Arial" w:eastAsia="Times New Roman" w:hAnsi="Arial" w:cs="Arial"/>
          <w:snapToGrid w:val="0"/>
          <w:sz w:val="28"/>
          <w:szCs w:val="28"/>
        </w:rPr>
        <w:t>Chief Finance Officer</w:t>
      </w:r>
      <w:r w:rsidRPr="00EE1A77">
        <w:rPr>
          <w:rFonts w:ascii="Arial" w:eastAsia="Times New Roman" w:hAnsi="Arial" w:cs="Arial"/>
          <w:snapToGrid w:val="0"/>
          <w:sz w:val="28"/>
          <w:szCs w:val="28"/>
        </w:rPr>
        <w:t xml:space="preserve"> and to supply the </w:t>
      </w:r>
      <w:r w:rsidR="00A7736A">
        <w:rPr>
          <w:rFonts w:ascii="Arial" w:eastAsia="Times New Roman" w:hAnsi="Arial" w:cs="Arial"/>
          <w:snapToGrid w:val="0"/>
          <w:sz w:val="28"/>
          <w:szCs w:val="28"/>
        </w:rPr>
        <w:t>Chief Finance Officer</w:t>
      </w:r>
      <w:r w:rsidRPr="00EE1A77">
        <w:rPr>
          <w:rFonts w:ascii="Arial" w:eastAsia="Times New Roman" w:hAnsi="Arial" w:cs="Arial"/>
          <w:snapToGrid w:val="0"/>
          <w:sz w:val="28"/>
          <w:szCs w:val="28"/>
        </w:rPr>
        <w:t xml:space="preserve"> with information when required.</w:t>
      </w:r>
    </w:p>
    <w:p w14:paraId="383B6D7F" w14:textId="77777777" w:rsidR="00EE1A77" w:rsidRPr="00EE1A77" w:rsidRDefault="00EE1A77" w:rsidP="00EE1A77">
      <w:pPr>
        <w:widowControl w:val="0"/>
        <w:tabs>
          <w:tab w:val="left" w:pos="-567"/>
        </w:tabs>
        <w:spacing w:after="0" w:line="240" w:lineRule="auto"/>
        <w:ind w:left="1134" w:right="-46" w:hanging="1134"/>
        <w:rPr>
          <w:rFonts w:ascii="Arial" w:eastAsia="Times New Roman" w:hAnsi="Arial" w:cs="Arial"/>
          <w:snapToGrid w:val="0"/>
          <w:sz w:val="28"/>
          <w:szCs w:val="28"/>
        </w:rPr>
      </w:pPr>
    </w:p>
    <w:p w14:paraId="5AE471FC" w14:textId="77777777" w:rsidR="00EE1A77" w:rsidRPr="00EE1A77" w:rsidRDefault="00EE1A77" w:rsidP="00EE1A77">
      <w:pPr>
        <w:widowControl w:val="0"/>
        <w:tabs>
          <w:tab w:val="left" w:pos="-567"/>
        </w:tabs>
        <w:spacing w:after="0" w:line="240" w:lineRule="auto"/>
        <w:ind w:left="1134" w:right="-46" w:hanging="1134"/>
        <w:rPr>
          <w:rFonts w:ascii="Arial" w:eastAsia="Times New Roman" w:hAnsi="Arial" w:cs="Arial"/>
          <w:b/>
          <w:snapToGrid w:val="0"/>
          <w:sz w:val="28"/>
          <w:szCs w:val="28"/>
        </w:rPr>
      </w:pPr>
      <w:r w:rsidRPr="00EE1A77">
        <w:rPr>
          <w:rFonts w:ascii="Arial" w:eastAsia="Times New Roman" w:hAnsi="Arial" w:cs="Arial"/>
          <w:b/>
          <w:snapToGrid w:val="0"/>
          <w:sz w:val="28"/>
          <w:szCs w:val="28"/>
        </w:rPr>
        <w:lastRenderedPageBreak/>
        <w:t>4.8</w:t>
      </w:r>
      <w:r w:rsidRPr="00EE1A77">
        <w:rPr>
          <w:rFonts w:ascii="Arial" w:eastAsia="Times New Roman" w:hAnsi="Arial" w:cs="Arial"/>
          <w:b/>
          <w:snapToGrid w:val="0"/>
          <w:sz w:val="28"/>
          <w:szCs w:val="28"/>
        </w:rPr>
        <w:tab/>
        <w:t>Financial Planning</w:t>
      </w:r>
    </w:p>
    <w:p w14:paraId="08F5AA04" w14:textId="77777777" w:rsidR="00EE1A77" w:rsidRPr="00EE1A77" w:rsidRDefault="00EE1A77" w:rsidP="00EE1A77">
      <w:pPr>
        <w:widowControl w:val="0"/>
        <w:tabs>
          <w:tab w:val="left" w:pos="-567"/>
        </w:tabs>
        <w:spacing w:after="0" w:line="240" w:lineRule="auto"/>
        <w:ind w:left="1134" w:right="-46" w:hanging="1134"/>
        <w:rPr>
          <w:rFonts w:ascii="Arial" w:eastAsia="Times New Roman" w:hAnsi="Arial" w:cs="Arial"/>
          <w:snapToGrid w:val="0"/>
          <w:sz w:val="28"/>
          <w:szCs w:val="28"/>
        </w:rPr>
      </w:pPr>
    </w:p>
    <w:p w14:paraId="53880A48" w14:textId="77777777" w:rsidR="00EE1A77" w:rsidRPr="00EE1A77" w:rsidRDefault="00EE1A77" w:rsidP="00EE1A77">
      <w:pPr>
        <w:widowControl w:val="0"/>
        <w:tabs>
          <w:tab w:val="left" w:pos="-567"/>
        </w:tabs>
        <w:spacing w:after="0" w:line="240" w:lineRule="auto"/>
        <w:ind w:left="1134" w:right="-46" w:hanging="1134"/>
        <w:rPr>
          <w:rFonts w:ascii="Arial" w:eastAsia="Times New Roman" w:hAnsi="Arial" w:cs="Arial"/>
          <w:b/>
          <w:snapToGrid w:val="0"/>
          <w:sz w:val="28"/>
          <w:szCs w:val="28"/>
        </w:rPr>
      </w:pPr>
      <w:r w:rsidRPr="00EE1A77">
        <w:rPr>
          <w:rFonts w:ascii="Arial" w:eastAsia="Times New Roman" w:hAnsi="Arial" w:cs="Arial"/>
          <w:snapToGrid w:val="0"/>
          <w:sz w:val="28"/>
          <w:szCs w:val="28"/>
        </w:rPr>
        <w:tab/>
      </w:r>
      <w:r w:rsidRPr="00EE1A77">
        <w:rPr>
          <w:rFonts w:ascii="Arial" w:eastAsia="Times New Roman" w:hAnsi="Arial" w:cs="Arial"/>
          <w:b/>
          <w:snapToGrid w:val="0"/>
          <w:sz w:val="28"/>
          <w:szCs w:val="28"/>
        </w:rPr>
        <w:t>Improvement Plans</w:t>
      </w:r>
    </w:p>
    <w:p w14:paraId="24FF5A27" w14:textId="77777777" w:rsidR="00EE1A77" w:rsidRPr="00EE1A77" w:rsidRDefault="00EE1A77" w:rsidP="00EE1A77">
      <w:pPr>
        <w:widowControl w:val="0"/>
        <w:tabs>
          <w:tab w:val="left" w:pos="-567"/>
        </w:tabs>
        <w:spacing w:after="0" w:line="240" w:lineRule="auto"/>
        <w:ind w:left="1134" w:right="-46" w:hanging="1134"/>
        <w:rPr>
          <w:rFonts w:ascii="Arial" w:eastAsia="Times New Roman" w:hAnsi="Arial" w:cs="Arial"/>
          <w:snapToGrid w:val="0"/>
          <w:sz w:val="28"/>
          <w:szCs w:val="28"/>
        </w:rPr>
      </w:pPr>
    </w:p>
    <w:p w14:paraId="73325684" w14:textId="77777777" w:rsidR="00EE1A77" w:rsidRPr="00EE1A77" w:rsidRDefault="00EE1A77" w:rsidP="00EE1A77">
      <w:pPr>
        <w:widowControl w:val="0"/>
        <w:tabs>
          <w:tab w:val="left" w:pos="-567"/>
        </w:tabs>
        <w:spacing w:after="0" w:line="240" w:lineRule="auto"/>
        <w:ind w:left="1134" w:right="-46" w:hanging="1134"/>
        <w:rPr>
          <w:rFonts w:ascii="Arial" w:eastAsia="Times New Roman" w:hAnsi="Arial" w:cs="Arial"/>
          <w:snapToGrid w:val="0"/>
          <w:sz w:val="28"/>
          <w:szCs w:val="28"/>
        </w:rPr>
      </w:pPr>
      <w:r w:rsidRPr="00EE1A77">
        <w:rPr>
          <w:rFonts w:ascii="Arial" w:eastAsia="Times New Roman" w:hAnsi="Arial" w:cs="Arial"/>
          <w:snapToGrid w:val="0"/>
          <w:sz w:val="28"/>
          <w:szCs w:val="28"/>
        </w:rPr>
        <w:tab/>
        <w:t>The Authority is required to publish annually a forward looking document which is termed the Corporate Plan and the Authority is also required to publish a backward looking document which is termed the Annual Report.</w:t>
      </w:r>
    </w:p>
    <w:p w14:paraId="6D2E09AD" w14:textId="77777777" w:rsidR="00EE1A77" w:rsidRPr="00EE1A77" w:rsidRDefault="00EE1A77" w:rsidP="00EE1A77">
      <w:pPr>
        <w:widowControl w:val="0"/>
        <w:tabs>
          <w:tab w:val="left" w:pos="-567"/>
        </w:tabs>
        <w:spacing w:after="0" w:line="240" w:lineRule="auto"/>
        <w:ind w:left="1134" w:right="-46" w:hanging="1134"/>
        <w:rPr>
          <w:rFonts w:ascii="Arial" w:eastAsia="Times New Roman" w:hAnsi="Arial" w:cs="Arial"/>
          <w:snapToGrid w:val="0"/>
          <w:sz w:val="28"/>
          <w:szCs w:val="28"/>
        </w:rPr>
      </w:pPr>
    </w:p>
    <w:p w14:paraId="1A361847" w14:textId="77777777" w:rsidR="00EE1A77" w:rsidRPr="00EE1A77" w:rsidRDefault="00EE1A77" w:rsidP="00EE1A77">
      <w:pPr>
        <w:widowControl w:val="0"/>
        <w:tabs>
          <w:tab w:val="left" w:pos="-567"/>
        </w:tabs>
        <w:spacing w:after="0" w:line="240" w:lineRule="auto"/>
        <w:ind w:left="1134" w:right="-46" w:hanging="1134"/>
        <w:rPr>
          <w:rFonts w:ascii="Arial" w:eastAsia="Times New Roman" w:hAnsi="Arial" w:cs="Arial"/>
          <w:snapToGrid w:val="0"/>
          <w:sz w:val="28"/>
          <w:szCs w:val="28"/>
        </w:rPr>
      </w:pPr>
      <w:r w:rsidRPr="00EE1A77">
        <w:rPr>
          <w:rFonts w:ascii="Arial" w:eastAsia="Times New Roman" w:hAnsi="Arial" w:cs="Arial"/>
          <w:snapToGrid w:val="0"/>
          <w:sz w:val="28"/>
          <w:szCs w:val="28"/>
        </w:rPr>
        <w:t>4.8.1</w:t>
      </w:r>
      <w:r w:rsidRPr="00EE1A77">
        <w:rPr>
          <w:rFonts w:ascii="Arial" w:eastAsia="Times New Roman" w:hAnsi="Arial" w:cs="Arial"/>
          <w:snapToGrid w:val="0"/>
          <w:sz w:val="28"/>
          <w:szCs w:val="28"/>
        </w:rPr>
        <w:tab/>
        <w:t>Key Controls</w:t>
      </w:r>
    </w:p>
    <w:p w14:paraId="284E1AF6" w14:textId="77777777" w:rsidR="00EE1A77" w:rsidRPr="00EE1A77" w:rsidRDefault="00EE1A77" w:rsidP="00EE1A77">
      <w:pPr>
        <w:widowControl w:val="0"/>
        <w:tabs>
          <w:tab w:val="left" w:pos="-567"/>
        </w:tabs>
        <w:spacing w:after="0" w:line="240" w:lineRule="auto"/>
        <w:ind w:left="1134" w:right="-46" w:hanging="1134"/>
        <w:rPr>
          <w:rFonts w:ascii="Arial" w:eastAsia="Times New Roman" w:hAnsi="Arial" w:cs="Arial"/>
          <w:snapToGrid w:val="0"/>
          <w:sz w:val="28"/>
          <w:szCs w:val="28"/>
        </w:rPr>
      </w:pPr>
    </w:p>
    <w:p w14:paraId="576D0790" w14:textId="77777777" w:rsidR="00EE1A77" w:rsidRPr="00EE1A77" w:rsidRDefault="00EE1A77" w:rsidP="00EE1A77">
      <w:pPr>
        <w:widowControl w:val="0"/>
        <w:tabs>
          <w:tab w:val="left" w:pos="-567"/>
        </w:tabs>
        <w:spacing w:after="0" w:line="240" w:lineRule="auto"/>
        <w:ind w:left="1843" w:right="-46" w:hanging="709"/>
        <w:rPr>
          <w:rFonts w:ascii="Arial" w:eastAsia="Times New Roman" w:hAnsi="Arial" w:cs="Arial"/>
          <w:snapToGrid w:val="0"/>
          <w:sz w:val="28"/>
          <w:szCs w:val="28"/>
        </w:rPr>
      </w:pPr>
      <w:r w:rsidRPr="00EE1A77">
        <w:rPr>
          <w:rFonts w:ascii="Arial" w:eastAsia="Times New Roman" w:hAnsi="Arial" w:cs="Arial"/>
          <w:snapToGrid w:val="0"/>
          <w:sz w:val="28"/>
          <w:szCs w:val="28"/>
        </w:rPr>
        <w:t>(a)</w:t>
      </w:r>
      <w:r w:rsidRPr="00EE1A77">
        <w:rPr>
          <w:rFonts w:ascii="Arial" w:eastAsia="Times New Roman" w:hAnsi="Arial" w:cs="Arial"/>
          <w:snapToGrid w:val="0"/>
          <w:sz w:val="28"/>
          <w:szCs w:val="28"/>
        </w:rPr>
        <w:tab/>
        <w:t>To ensure that all relevant plans are produced and that they are consistent.</w:t>
      </w:r>
    </w:p>
    <w:p w14:paraId="0CC801FF" w14:textId="77777777" w:rsidR="00EE1A77" w:rsidRPr="00EE1A77" w:rsidRDefault="00EE1A77" w:rsidP="00EE1A77">
      <w:pPr>
        <w:widowControl w:val="0"/>
        <w:tabs>
          <w:tab w:val="left" w:pos="-567"/>
        </w:tabs>
        <w:spacing w:after="0" w:line="240" w:lineRule="auto"/>
        <w:ind w:left="1134" w:right="-46" w:hanging="1134"/>
        <w:rPr>
          <w:rFonts w:ascii="Arial" w:eastAsia="Times New Roman" w:hAnsi="Arial" w:cs="Arial"/>
          <w:snapToGrid w:val="0"/>
          <w:sz w:val="28"/>
          <w:szCs w:val="28"/>
        </w:rPr>
      </w:pPr>
    </w:p>
    <w:p w14:paraId="70014F94" w14:textId="77777777" w:rsidR="00EE1A77" w:rsidRPr="00EE1A77" w:rsidRDefault="00EE1A77" w:rsidP="00EE1A77">
      <w:pPr>
        <w:widowControl w:val="0"/>
        <w:tabs>
          <w:tab w:val="left" w:pos="-567"/>
        </w:tabs>
        <w:spacing w:after="0" w:line="240" w:lineRule="auto"/>
        <w:ind w:left="1843" w:right="-46" w:hanging="709"/>
        <w:rPr>
          <w:rFonts w:ascii="Arial" w:eastAsia="Times New Roman" w:hAnsi="Arial" w:cs="Arial"/>
          <w:snapToGrid w:val="0"/>
          <w:sz w:val="28"/>
          <w:szCs w:val="28"/>
        </w:rPr>
      </w:pPr>
      <w:r w:rsidRPr="00EE1A77">
        <w:rPr>
          <w:rFonts w:ascii="Arial" w:eastAsia="Times New Roman" w:hAnsi="Arial" w:cs="Arial"/>
          <w:snapToGrid w:val="0"/>
          <w:sz w:val="28"/>
          <w:szCs w:val="28"/>
        </w:rPr>
        <w:t>(b)</w:t>
      </w:r>
      <w:r w:rsidRPr="00EE1A77">
        <w:rPr>
          <w:rFonts w:ascii="Arial" w:eastAsia="Times New Roman" w:hAnsi="Arial" w:cs="Arial"/>
          <w:snapToGrid w:val="0"/>
          <w:sz w:val="28"/>
          <w:szCs w:val="28"/>
        </w:rPr>
        <w:tab/>
        <w:t>To produce plans in accordance with statutory requirements.</w:t>
      </w:r>
    </w:p>
    <w:p w14:paraId="7D56C697" w14:textId="77777777" w:rsidR="00EE1A77" w:rsidRPr="00EE1A77" w:rsidRDefault="00EE1A77" w:rsidP="00EE1A77">
      <w:pPr>
        <w:widowControl w:val="0"/>
        <w:tabs>
          <w:tab w:val="left" w:pos="-567"/>
        </w:tabs>
        <w:spacing w:after="0" w:line="240" w:lineRule="auto"/>
        <w:ind w:left="1134" w:right="-46" w:hanging="1134"/>
        <w:rPr>
          <w:rFonts w:ascii="Arial" w:eastAsia="Times New Roman" w:hAnsi="Arial" w:cs="Arial"/>
          <w:snapToGrid w:val="0"/>
          <w:sz w:val="28"/>
          <w:szCs w:val="28"/>
        </w:rPr>
      </w:pPr>
    </w:p>
    <w:p w14:paraId="050D895E" w14:textId="77777777" w:rsidR="00EE1A77" w:rsidRPr="00EE1A77" w:rsidRDefault="00EE1A77" w:rsidP="00EE1A77">
      <w:pPr>
        <w:widowControl w:val="0"/>
        <w:tabs>
          <w:tab w:val="left" w:pos="-567"/>
        </w:tabs>
        <w:spacing w:after="0" w:line="240" w:lineRule="auto"/>
        <w:ind w:left="1843" w:right="-46" w:hanging="709"/>
        <w:rPr>
          <w:rFonts w:ascii="Arial" w:eastAsia="Times New Roman" w:hAnsi="Arial" w:cs="Arial"/>
          <w:snapToGrid w:val="0"/>
          <w:sz w:val="28"/>
          <w:szCs w:val="28"/>
        </w:rPr>
      </w:pPr>
      <w:r w:rsidRPr="00EE1A77">
        <w:rPr>
          <w:rFonts w:ascii="Arial" w:eastAsia="Times New Roman" w:hAnsi="Arial" w:cs="Arial"/>
          <w:snapToGrid w:val="0"/>
          <w:sz w:val="28"/>
          <w:szCs w:val="28"/>
        </w:rPr>
        <w:t>(c)</w:t>
      </w:r>
      <w:r w:rsidRPr="00EE1A77">
        <w:rPr>
          <w:rFonts w:ascii="Arial" w:eastAsia="Times New Roman" w:hAnsi="Arial" w:cs="Arial"/>
          <w:snapToGrid w:val="0"/>
          <w:sz w:val="28"/>
          <w:szCs w:val="28"/>
        </w:rPr>
        <w:tab/>
        <w:t>To meet the timetables set.</w:t>
      </w:r>
    </w:p>
    <w:p w14:paraId="735B8E06" w14:textId="77777777" w:rsidR="00EE1A77" w:rsidRPr="00EE1A77" w:rsidRDefault="00EE1A77" w:rsidP="00EE1A77">
      <w:pPr>
        <w:widowControl w:val="0"/>
        <w:tabs>
          <w:tab w:val="left" w:pos="-567"/>
        </w:tabs>
        <w:spacing w:after="0" w:line="240" w:lineRule="auto"/>
        <w:ind w:left="1134" w:right="-46" w:hanging="1134"/>
        <w:rPr>
          <w:rFonts w:ascii="Arial" w:eastAsia="Times New Roman" w:hAnsi="Arial" w:cs="Arial"/>
          <w:snapToGrid w:val="0"/>
          <w:sz w:val="28"/>
          <w:szCs w:val="28"/>
        </w:rPr>
      </w:pPr>
    </w:p>
    <w:p w14:paraId="1A6462D6" w14:textId="77777777" w:rsidR="00EE1A77" w:rsidRPr="00EE1A77" w:rsidRDefault="00EE1A77" w:rsidP="00EE1A77">
      <w:pPr>
        <w:widowControl w:val="0"/>
        <w:tabs>
          <w:tab w:val="left" w:pos="-567"/>
        </w:tabs>
        <w:spacing w:after="0" w:line="240" w:lineRule="auto"/>
        <w:ind w:left="1843" w:right="-46" w:hanging="709"/>
        <w:rPr>
          <w:rFonts w:ascii="Arial" w:eastAsia="Times New Roman" w:hAnsi="Arial" w:cs="Arial"/>
          <w:snapToGrid w:val="0"/>
          <w:sz w:val="28"/>
          <w:szCs w:val="28"/>
        </w:rPr>
      </w:pPr>
      <w:r w:rsidRPr="00EE1A77">
        <w:rPr>
          <w:rFonts w:ascii="Arial" w:eastAsia="Times New Roman" w:hAnsi="Arial" w:cs="Arial"/>
          <w:snapToGrid w:val="0"/>
          <w:sz w:val="28"/>
          <w:szCs w:val="28"/>
        </w:rPr>
        <w:t>(d)</w:t>
      </w:r>
      <w:r w:rsidRPr="00EE1A77">
        <w:rPr>
          <w:rFonts w:ascii="Arial" w:eastAsia="Times New Roman" w:hAnsi="Arial" w:cs="Arial"/>
          <w:snapToGrid w:val="0"/>
          <w:sz w:val="28"/>
          <w:szCs w:val="28"/>
        </w:rPr>
        <w:tab/>
        <w:t xml:space="preserve">To ensure that all performance information is accurate, complete and up to date </w:t>
      </w:r>
    </w:p>
    <w:p w14:paraId="18305987" w14:textId="77777777" w:rsidR="00EE1A77" w:rsidRPr="00EE1A77" w:rsidRDefault="00EE1A77" w:rsidP="00EE1A77">
      <w:pPr>
        <w:widowControl w:val="0"/>
        <w:tabs>
          <w:tab w:val="left" w:pos="-567"/>
        </w:tabs>
        <w:spacing w:after="0" w:line="240" w:lineRule="auto"/>
        <w:ind w:left="1134" w:right="-46" w:hanging="1134"/>
        <w:rPr>
          <w:rFonts w:ascii="Arial" w:eastAsia="Times New Roman" w:hAnsi="Arial" w:cs="Arial"/>
          <w:snapToGrid w:val="0"/>
          <w:sz w:val="28"/>
          <w:szCs w:val="28"/>
        </w:rPr>
      </w:pPr>
    </w:p>
    <w:p w14:paraId="11E742D9" w14:textId="77777777" w:rsidR="00EE1A77" w:rsidRPr="00EE1A77" w:rsidRDefault="00EE1A77" w:rsidP="00EE1A77">
      <w:pPr>
        <w:widowControl w:val="0"/>
        <w:tabs>
          <w:tab w:val="left" w:pos="-567"/>
        </w:tabs>
        <w:spacing w:after="0" w:line="240" w:lineRule="auto"/>
        <w:ind w:left="1843" w:right="-46" w:hanging="709"/>
        <w:rPr>
          <w:rFonts w:ascii="Arial" w:eastAsia="Times New Roman" w:hAnsi="Arial" w:cs="Arial"/>
          <w:snapToGrid w:val="0"/>
          <w:sz w:val="28"/>
          <w:szCs w:val="28"/>
        </w:rPr>
      </w:pPr>
      <w:r w:rsidRPr="00EE1A77">
        <w:rPr>
          <w:rFonts w:ascii="Arial" w:eastAsia="Times New Roman" w:hAnsi="Arial" w:cs="Arial"/>
          <w:snapToGrid w:val="0"/>
          <w:sz w:val="28"/>
          <w:szCs w:val="28"/>
        </w:rPr>
        <w:t>(e)</w:t>
      </w:r>
      <w:r w:rsidRPr="00EE1A77">
        <w:rPr>
          <w:rFonts w:ascii="Arial" w:eastAsia="Times New Roman" w:hAnsi="Arial" w:cs="Arial"/>
          <w:snapToGrid w:val="0"/>
          <w:sz w:val="28"/>
          <w:szCs w:val="28"/>
        </w:rPr>
        <w:tab/>
        <w:t>To determine improvement priorities which are meaningful, relevant, realistic and challenging</w:t>
      </w:r>
    </w:p>
    <w:p w14:paraId="6FFC3826" w14:textId="77777777" w:rsidR="00EE1A77" w:rsidRPr="00EE1A77" w:rsidRDefault="00EE1A77" w:rsidP="00EE1A77">
      <w:pPr>
        <w:widowControl w:val="0"/>
        <w:tabs>
          <w:tab w:val="left" w:pos="-567"/>
        </w:tabs>
        <w:spacing w:after="0" w:line="240" w:lineRule="auto"/>
        <w:ind w:left="1134" w:right="-46" w:hanging="1134"/>
        <w:rPr>
          <w:rFonts w:ascii="Arial" w:eastAsia="Times New Roman" w:hAnsi="Arial" w:cs="Arial"/>
          <w:snapToGrid w:val="0"/>
          <w:sz w:val="28"/>
          <w:szCs w:val="28"/>
        </w:rPr>
      </w:pPr>
    </w:p>
    <w:p w14:paraId="3A030849" w14:textId="77777777" w:rsidR="00EE1A77" w:rsidRPr="00EE1A77" w:rsidRDefault="00EE1A77" w:rsidP="00EE1A77">
      <w:pPr>
        <w:widowControl w:val="0"/>
        <w:tabs>
          <w:tab w:val="left" w:pos="-567"/>
        </w:tabs>
        <w:spacing w:after="0" w:line="240" w:lineRule="auto"/>
        <w:ind w:left="1134" w:right="-46" w:hanging="1134"/>
        <w:rPr>
          <w:rFonts w:ascii="Arial" w:eastAsia="Times New Roman" w:hAnsi="Arial" w:cs="Arial"/>
          <w:snapToGrid w:val="0"/>
          <w:sz w:val="28"/>
          <w:szCs w:val="28"/>
        </w:rPr>
      </w:pPr>
      <w:r w:rsidRPr="00EE1A77">
        <w:rPr>
          <w:rFonts w:ascii="Arial" w:eastAsia="Times New Roman" w:hAnsi="Arial" w:cs="Arial"/>
          <w:snapToGrid w:val="0"/>
          <w:sz w:val="28"/>
          <w:szCs w:val="28"/>
        </w:rPr>
        <w:t>4.8.2</w:t>
      </w:r>
      <w:r w:rsidRPr="00EE1A77">
        <w:rPr>
          <w:rFonts w:ascii="Arial" w:eastAsia="Times New Roman" w:hAnsi="Arial" w:cs="Arial"/>
          <w:snapToGrid w:val="0"/>
          <w:sz w:val="28"/>
          <w:szCs w:val="28"/>
        </w:rPr>
        <w:tab/>
        <w:t xml:space="preserve">Responsibilities of the </w:t>
      </w:r>
      <w:r w:rsidR="00A7736A">
        <w:rPr>
          <w:rFonts w:ascii="Arial" w:eastAsia="Times New Roman" w:hAnsi="Arial" w:cs="Arial"/>
          <w:snapToGrid w:val="0"/>
          <w:sz w:val="28"/>
          <w:szCs w:val="28"/>
        </w:rPr>
        <w:t>Chief Finance Officer</w:t>
      </w:r>
    </w:p>
    <w:p w14:paraId="2161A360" w14:textId="77777777" w:rsidR="00EE1A77" w:rsidRPr="00EE1A77" w:rsidRDefault="00EE1A77" w:rsidP="00EE1A77">
      <w:pPr>
        <w:widowControl w:val="0"/>
        <w:tabs>
          <w:tab w:val="left" w:pos="-567"/>
        </w:tabs>
        <w:spacing w:after="0" w:line="240" w:lineRule="auto"/>
        <w:ind w:left="1134" w:right="-46" w:hanging="1134"/>
        <w:rPr>
          <w:rFonts w:ascii="Arial" w:eastAsia="Times New Roman" w:hAnsi="Arial" w:cs="Arial"/>
          <w:snapToGrid w:val="0"/>
          <w:sz w:val="28"/>
          <w:szCs w:val="28"/>
        </w:rPr>
      </w:pPr>
    </w:p>
    <w:p w14:paraId="39C55EF6" w14:textId="77777777" w:rsidR="00EE1A77" w:rsidRPr="00EE1A77" w:rsidRDefault="00EE1A77" w:rsidP="00177558">
      <w:pPr>
        <w:widowControl w:val="0"/>
        <w:numPr>
          <w:ilvl w:val="0"/>
          <w:numId w:val="15"/>
        </w:numPr>
        <w:tabs>
          <w:tab w:val="left" w:pos="-567"/>
        </w:tabs>
        <w:spacing w:after="0" w:line="240" w:lineRule="auto"/>
        <w:ind w:right="-46" w:hanging="726"/>
        <w:rPr>
          <w:rFonts w:ascii="Arial" w:eastAsia="Times New Roman" w:hAnsi="Arial" w:cs="Arial"/>
          <w:snapToGrid w:val="0"/>
          <w:sz w:val="28"/>
          <w:szCs w:val="28"/>
        </w:rPr>
      </w:pPr>
      <w:r w:rsidRPr="00EE1A77">
        <w:rPr>
          <w:rFonts w:ascii="Arial" w:eastAsia="Times New Roman" w:hAnsi="Arial" w:cs="Arial"/>
          <w:snapToGrid w:val="0"/>
          <w:sz w:val="28"/>
          <w:szCs w:val="28"/>
        </w:rPr>
        <w:tab/>
        <w:t>To advise and supply the financial information that needs to be included in improvement/performance plans in accordance with statutory requirements and agreed timetables.</w:t>
      </w:r>
    </w:p>
    <w:p w14:paraId="63D8C8F9" w14:textId="77777777" w:rsidR="00EE1A77" w:rsidRPr="00EE1A77" w:rsidRDefault="00EE1A77" w:rsidP="00EE1A77">
      <w:pPr>
        <w:widowControl w:val="0"/>
        <w:tabs>
          <w:tab w:val="left" w:pos="-567"/>
        </w:tabs>
        <w:spacing w:after="0" w:line="240" w:lineRule="auto"/>
        <w:ind w:left="1860" w:right="-46"/>
        <w:rPr>
          <w:rFonts w:ascii="Arial" w:eastAsia="Times New Roman" w:hAnsi="Arial" w:cs="Arial"/>
          <w:snapToGrid w:val="0"/>
          <w:sz w:val="28"/>
          <w:szCs w:val="28"/>
        </w:rPr>
      </w:pPr>
    </w:p>
    <w:p w14:paraId="0EA2EED9" w14:textId="77777777" w:rsidR="00EE1A77" w:rsidRPr="00EE1A77" w:rsidRDefault="00EE1A77" w:rsidP="00177558">
      <w:pPr>
        <w:widowControl w:val="0"/>
        <w:numPr>
          <w:ilvl w:val="0"/>
          <w:numId w:val="15"/>
        </w:numPr>
        <w:tabs>
          <w:tab w:val="left" w:pos="-567"/>
        </w:tabs>
        <w:spacing w:after="0" w:line="240" w:lineRule="auto"/>
        <w:ind w:right="-46" w:hanging="726"/>
        <w:rPr>
          <w:rFonts w:ascii="Arial" w:eastAsia="Times New Roman" w:hAnsi="Arial" w:cs="Arial"/>
          <w:snapToGrid w:val="0"/>
          <w:sz w:val="28"/>
          <w:szCs w:val="28"/>
        </w:rPr>
      </w:pPr>
      <w:r w:rsidRPr="00EE1A77">
        <w:rPr>
          <w:rFonts w:ascii="Arial" w:eastAsia="Times New Roman" w:hAnsi="Arial" w:cs="Arial"/>
          <w:snapToGrid w:val="0"/>
          <w:sz w:val="28"/>
          <w:szCs w:val="28"/>
        </w:rPr>
        <w:tab/>
        <w:t>To contribute to the development of corporate improvement priorities and performance information.</w:t>
      </w:r>
    </w:p>
    <w:p w14:paraId="1BB1AE03" w14:textId="77777777" w:rsidR="00EE1A77" w:rsidRPr="00EE1A77" w:rsidRDefault="00EE1A77" w:rsidP="00EE1A77">
      <w:pPr>
        <w:widowControl w:val="0"/>
        <w:tabs>
          <w:tab w:val="left" w:pos="-567"/>
        </w:tabs>
        <w:spacing w:after="0" w:line="240" w:lineRule="auto"/>
        <w:ind w:left="360" w:right="-46"/>
        <w:rPr>
          <w:rFonts w:ascii="Arial" w:eastAsia="Times New Roman" w:hAnsi="Arial" w:cs="Arial"/>
          <w:snapToGrid w:val="0"/>
          <w:sz w:val="28"/>
          <w:szCs w:val="28"/>
        </w:rPr>
      </w:pPr>
    </w:p>
    <w:p w14:paraId="0A6D5EE4" w14:textId="77777777" w:rsidR="00EE1A77" w:rsidRPr="00EE1A77" w:rsidRDefault="00EE1A77" w:rsidP="00EE1A77">
      <w:pPr>
        <w:widowControl w:val="0"/>
        <w:tabs>
          <w:tab w:val="left" w:pos="-567"/>
        </w:tabs>
        <w:spacing w:after="0" w:line="240" w:lineRule="auto"/>
        <w:ind w:left="1134" w:right="-46" w:hanging="1134"/>
        <w:rPr>
          <w:rFonts w:ascii="Arial" w:eastAsia="Times New Roman" w:hAnsi="Arial" w:cs="Arial"/>
          <w:snapToGrid w:val="0"/>
          <w:sz w:val="28"/>
          <w:szCs w:val="28"/>
        </w:rPr>
      </w:pPr>
      <w:r w:rsidRPr="00EE1A77">
        <w:rPr>
          <w:rFonts w:ascii="Arial" w:eastAsia="Times New Roman" w:hAnsi="Arial" w:cs="Arial"/>
          <w:snapToGrid w:val="0"/>
          <w:sz w:val="28"/>
          <w:szCs w:val="28"/>
        </w:rPr>
        <w:t>4.8.3</w:t>
      </w:r>
      <w:r w:rsidRPr="00EE1A77">
        <w:rPr>
          <w:rFonts w:ascii="Arial" w:eastAsia="Times New Roman" w:hAnsi="Arial" w:cs="Arial"/>
          <w:snapToGrid w:val="0"/>
          <w:sz w:val="28"/>
          <w:szCs w:val="28"/>
        </w:rPr>
        <w:tab/>
        <w:t>Responsibilities of Corporate Directors (Chief Officers)</w:t>
      </w:r>
    </w:p>
    <w:p w14:paraId="20DE1457" w14:textId="77777777" w:rsidR="00EE1A77" w:rsidRPr="00EE1A77" w:rsidRDefault="00EE1A77" w:rsidP="00EE1A77">
      <w:pPr>
        <w:widowControl w:val="0"/>
        <w:tabs>
          <w:tab w:val="left" w:pos="-567"/>
        </w:tabs>
        <w:spacing w:after="0" w:line="240" w:lineRule="auto"/>
        <w:ind w:left="360" w:right="-46"/>
        <w:rPr>
          <w:rFonts w:ascii="Arial" w:eastAsia="Times New Roman" w:hAnsi="Arial" w:cs="Arial"/>
          <w:snapToGrid w:val="0"/>
          <w:sz w:val="28"/>
          <w:szCs w:val="28"/>
        </w:rPr>
      </w:pPr>
    </w:p>
    <w:p w14:paraId="02BF1A56" w14:textId="77777777" w:rsidR="00EE1A77" w:rsidRPr="00EE1A77" w:rsidRDefault="00EE1A77" w:rsidP="00177558">
      <w:pPr>
        <w:widowControl w:val="0"/>
        <w:numPr>
          <w:ilvl w:val="0"/>
          <w:numId w:val="16"/>
        </w:numPr>
        <w:tabs>
          <w:tab w:val="left" w:pos="-567"/>
        </w:tabs>
        <w:spacing w:after="0" w:line="240" w:lineRule="auto"/>
        <w:ind w:left="1843" w:right="-46" w:hanging="709"/>
        <w:rPr>
          <w:rFonts w:ascii="Arial" w:eastAsia="Times New Roman" w:hAnsi="Arial" w:cs="Arial"/>
          <w:snapToGrid w:val="0"/>
          <w:sz w:val="28"/>
          <w:szCs w:val="28"/>
        </w:rPr>
      </w:pPr>
      <w:r w:rsidRPr="00EE1A77">
        <w:rPr>
          <w:rFonts w:ascii="Arial" w:eastAsia="Times New Roman" w:hAnsi="Arial" w:cs="Arial"/>
          <w:snapToGrid w:val="0"/>
          <w:sz w:val="28"/>
          <w:szCs w:val="28"/>
        </w:rPr>
        <w:tab/>
        <w:t>To contribute to the development of improvement/performance plans in line with statutory requirements.</w:t>
      </w:r>
    </w:p>
    <w:p w14:paraId="786208B7" w14:textId="77777777" w:rsidR="00EE1A77" w:rsidRPr="00EE1A77" w:rsidRDefault="00EE1A77" w:rsidP="00177558">
      <w:pPr>
        <w:widowControl w:val="0"/>
        <w:numPr>
          <w:ilvl w:val="0"/>
          <w:numId w:val="16"/>
        </w:numPr>
        <w:tabs>
          <w:tab w:val="left" w:pos="-567"/>
        </w:tabs>
        <w:spacing w:after="0" w:line="240" w:lineRule="auto"/>
        <w:ind w:left="1843" w:right="-46" w:hanging="709"/>
        <w:rPr>
          <w:rFonts w:ascii="Arial" w:eastAsia="Times New Roman" w:hAnsi="Arial" w:cs="Arial"/>
          <w:snapToGrid w:val="0"/>
          <w:sz w:val="28"/>
          <w:szCs w:val="28"/>
        </w:rPr>
      </w:pPr>
      <w:r w:rsidRPr="00EE1A77">
        <w:rPr>
          <w:rFonts w:ascii="Arial" w:eastAsia="Times New Roman" w:hAnsi="Arial" w:cs="Arial"/>
          <w:snapToGrid w:val="0"/>
          <w:sz w:val="28"/>
          <w:szCs w:val="28"/>
        </w:rPr>
        <w:tab/>
        <w:t>To contribute to the development of corporate improvement priorities and performance information.</w:t>
      </w:r>
    </w:p>
    <w:p w14:paraId="63F54C84" w14:textId="77777777" w:rsidR="00EE1A77" w:rsidRPr="00EE1A77" w:rsidRDefault="00EE1A77" w:rsidP="00177558">
      <w:pPr>
        <w:widowControl w:val="0"/>
        <w:numPr>
          <w:ilvl w:val="0"/>
          <w:numId w:val="16"/>
        </w:numPr>
        <w:tabs>
          <w:tab w:val="left" w:pos="-567"/>
        </w:tabs>
        <w:spacing w:after="0" w:line="240" w:lineRule="auto"/>
        <w:ind w:left="1843" w:right="-46" w:hanging="709"/>
        <w:rPr>
          <w:rFonts w:ascii="Arial" w:eastAsia="Times New Roman" w:hAnsi="Arial" w:cs="Arial"/>
          <w:snapToGrid w:val="0"/>
          <w:sz w:val="28"/>
          <w:szCs w:val="28"/>
        </w:rPr>
      </w:pPr>
      <w:r w:rsidRPr="00EE1A77">
        <w:rPr>
          <w:rFonts w:ascii="Arial" w:eastAsia="Times New Roman" w:hAnsi="Arial" w:cs="Arial"/>
          <w:snapToGrid w:val="0"/>
          <w:sz w:val="28"/>
          <w:szCs w:val="28"/>
        </w:rPr>
        <w:tab/>
        <w:t xml:space="preserve">To ensure that systems are in place to measure </w:t>
      </w:r>
      <w:r w:rsidRPr="00EE1A77">
        <w:rPr>
          <w:rFonts w:ascii="Arial" w:eastAsia="Times New Roman" w:hAnsi="Arial" w:cs="Arial"/>
          <w:snapToGrid w:val="0"/>
          <w:sz w:val="28"/>
          <w:szCs w:val="28"/>
        </w:rPr>
        <w:lastRenderedPageBreak/>
        <w:t>activity and collect accurate information for use as performance indicators.</w:t>
      </w:r>
    </w:p>
    <w:p w14:paraId="5485546B" w14:textId="77777777" w:rsidR="00EE1A77" w:rsidRPr="00EE1A77" w:rsidRDefault="00EE1A77" w:rsidP="00177558">
      <w:pPr>
        <w:widowControl w:val="0"/>
        <w:numPr>
          <w:ilvl w:val="0"/>
          <w:numId w:val="16"/>
        </w:numPr>
        <w:tabs>
          <w:tab w:val="left" w:pos="-567"/>
        </w:tabs>
        <w:spacing w:after="0" w:line="240" w:lineRule="auto"/>
        <w:ind w:left="1843" w:right="-46" w:hanging="709"/>
        <w:rPr>
          <w:rFonts w:ascii="Arial" w:eastAsia="Times New Roman" w:hAnsi="Arial" w:cs="Arial"/>
          <w:snapToGrid w:val="0"/>
          <w:sz w:val="28"/>
          <w:szCs w:val="28"/>
        </w:rPr>
      </w:pPr>
      <w:r w:rsidRPr="00EE1A77">
        <w:rPr>
          <w:rFonts w:ascii="Arial" w:eastAsia="Times New Roman" w:hAnsi="Arial" w:cs="Arial"/>
          <w:snapToGrid w:val="0"/>
          <w:sz w:val="28"/>
          <w:szCs w:val="28"/>
        </w:rPr>
        <w:tab/>
        <w:t>To ensure that performance information is monitored sufficiently frequently to allow corrective action to be taken if targets are not likely to be met.</w:t>
      </w:r>
    </w:p>
    <w:p w14:paraId="1A047F5D" w14:textId="77777777" w:rsidR="00EE1A77" w:rsidRPr="00EE1A77" w:rsidRDefault="00EE1A77" w:rsidP="00EE1A77">
      <w:pPr>
        <w:widowControl w:val="0"/>
        <w:tabs>
          <w:tab w:val="left" w:pos="-567"/>
        </w:tabs>
        <w:spacing w:after="0" w:line="240" w:lineRule="auto"/>
        <w:ind w:left="360" w:right="-46"/>
        <w:rPr>
          <w:rFonts w:ascii="Arial" w:eastAsia="Times New Roman" w:hAnsi="Arial" w:cs="Arial"/>
          <w:snapToGrid w:val="0"/>
          <w:sz w:val="28"/>
          <w:szCs w:val="28"/>
        </w:rPr>
      </w:pPr>
    </w:p>
    <w:p w14:paraId="3996DB3E" w14:textId="77777777" w:rsidR="00EE1A77" w:rsidRPr="00EE1A77" w:rsidRDefault="00EE1A77" w:rsidP="00EE1A77">
      <w:pPr>
        <w:widowControl w:val="0"/>
        <w:tabs>
          <w:tab w:val="left" w:pos="-567"/>
        </w:tabs>
        <w:spacing w:after="0" w:line="240" w:lineRule="auto"/>
        <w:ind w:left="1134" w:right="-46" w:hanging="1134"/>
        <w:rPr>
          <w:rFonts w:ascii="Arial" w:eastAsia="Times New Roman" w:hAnsi="Arial" w:cs="Arial"/>
          <w:b/>
          <w:snapToGrid w:val="0"/>
          <w:sz w:val="28"/>
          <w:szCs w:val="28"/>
        </w:rPr>
      </w:pPr>
      <w:r w:rsidRPr="00EE1A77">
        <w:rPr>
          <w:rFonts w:ascii="Arial" w:eastAsia="Times New Roman" w:hAnsi="Arial" w:cs="Arial"/>
          <w:snapToGrid w:val="0"/>
          <w:sz w:val="28"/>
          <w:szCs w:val="28"/>
        </w:rPr>
        <w:tab/>
      </w:r>
      <w:r w:rsidRPr="00EE1A77">
        <w:rPr>
          <w:rFonts w:ascii="Arial" w:eastAsia="Times New Roman" w:hAnsi="Arial" w:cs="Arial"/>
          <w:b/>
          <w:snapToGrid w:val="0"/>
          <w:sz w:val="28"/>
          <w:szCs w:val="28"/>
        </w:rPr>
        <w:t>Budgeting</w:t>
      </w:r>
    </w:p>
    <w:p w14:paraId="6B65A5CC" w14:textId="77777777" w:rsidR="00EE1A77" w:rsidRPr="00EE1A77" w:rsidRDefault="00EE1A77" w:rsidP="00EE1A77">
      <w:pPr>
        <w:widowControl w:val="0"/>
        <w:tabs>
          <w:tab w:val="left" w:pos="-567"/>
        </w:tabs>
        <w:spacing w:after="0" w:line="240" w:lineRule="auto"/>
        <w:ind w:left="360" w:right="-46"/>
        <w:rPr>
          <w:rFonts w:ascii="Arial" w:eastAsia="Times New Roman" w:hAnsi="Arial" w:cs="Arial"/>
          <w:snapToGrid w:val="0"/>
          <w:sz w:val="28"/>
          <w:szCs w:val="28"/>
        </w:rPr>
      </w:pPr>
    </w:p>
    <w:p w14:paraId="35967FDE" w14:textId="77777777" w:rsidR="00EE1A77" w:rsidRPr="00EE1A77" w:rsidRDefault="00EE1A77" w:rsidP="00EE1A77">
      <w:pPr>
        <w:widowControl w:val="0"/>
        <w:tabs>
          <w:tab w:val="left" w:pos="-567"/>
        </w:tabs>
        <w:spacing w:after="0" w:line="240" w:lineRule="auto"/>
        <w:ind w:left="1134" w:right="-46" w:hanging="774"/>
        <w:rPr>
          <w:rFonts w:ascii="Arial" w:eastAsia="Times New Roman" w:hAnsi="Arial" w:cs="Arial"/>
          <w:snapToGrid w:val="0"/>
          <w:sz w:val="28"/>
          <w:szCs w:val="28"/>
        </w:rPr>
      </w:pPr>
      <w:r w:rsidRPr="00EE1A77">
        <w:rPr>
          <w:rFonts w:ascii="Arial" w:eastAsia="Times New Roman" w:hAnsi="Arial" w:cs="Arial"/>
          <w:snapToGrid w:val="0"/>
          <w:sz w:val="28"/>
          <w:szCs w:val="28"/>
        </w:rPr>
        <w:tab/>
        <w:t>Format of the Budget</w:t>
      </w:r>
    </w:p>
    <w:p w14:paraId="69B42BC2" w14:textId="77777777" w:rsidR="00EE1A77" w:rsidRPr="00EE1A77" w:rsidRDefault="00EE1A77" w:rsidP="00EE1A77">
      <w:pPr>
        <w:widowControl w:val="0"/>
        <w:tabs>
          <w:tab w:val="left" w:pos="-567"/>
        </w:tabs>
        <w:spacing w:after="0" w:line="240" w:lineRule="auto"/>
        <w:ind w:left="360" w:right="-46"/>
        <w:rPr>
          <w:rFonts w:ascii="Arial" w:eastAsia="Times New Roman" w:hAnsi="Arial" w:cs="Arial"/>
          <w:snapToGrid w:val="0"/>
          <w:sz w:val="28"/>
          <w:szCs w:val="28"/>
        </w:rPr>
      </w:pPr>
    </w:p>
    <w:p w14:paraId="3FFF8F96" w14:textId="77777777" w:rsidR="00EE1A77" w:rsidRPr="00EE1A77" w:rsidRDefault="00EE1A77" w:rsidP="00EE1A77">
      <w:pPr>
        <w:widowControl w:val="0"/>
        <w:tabs>
          <w:tab w:val="left" w:pos="-567"/>
        </w:tabs>
        <w:spacing w:after="0" w:line="240" w:lineRule="auto"/>
        <w:ind w:left="1134" w:right="-46" w:hanging="1134"/>
        <w:rPr>
          <w:rFonts w:ascii="Arial" w:eastAsia="Times New Roman" w:hAnsi="Arial" w:cs="Arial"/>
          <w:snapToGrid w:val="0"/>
          <w:sz w:val="28"/>
          <w:szCs w:val="28"/>
        </w:rPr>
      </w:pPr>
      <w:r w:rsidRPr="00EE1A77">
        <w:rPr>
          <w:rFonts w:ascii="Arial" w:eastAsia="Times New Roman" w:hAnsi="Arial" w:cs="Arial"/>
          <w:snapToGrid w:val="0"/>
          <w:sz w:val="28"/>
          <w:szCs w:val="28"/>
        </w:rPr>
        <w:tab/>
        <w:t>The format of the budget determines the level of detail to which financial control and management will be exercised.  The format shapes how the rules around virement operate, the operation of cash limits and sets the levels at which funds may be reallocated within budgets.</w:t>
      </w:r>
    </w:p>
    <w:p w14:paraId="4A344CBA" w14:textId="77777777" w:rsidR="00EE1A77" w:rsidRPr="00EE1A77" w:rsidRDefault="00EE1A77" w:rsidP="00EE1A77">
      <w:pPr>
        <w:widowControl w:val="0"/>
        <w:tabs>
          <w:tab w:val="left" w:pos="-567"/>
        </w:tabs>
        <w:spacing w:after="0" w:line="240" w:lineRule="auto"/>
        <w:ind w:left="1134" w:right="-46" w:hanging="1134"/>
        <w:rPr>
          <w:rFonts w:ascii="Arial" w:eastAsia="Times New Roman" w:hAnsi="Arial" w:cs="Arial"/>
          <w:snapToGrid w:val="0"/>
          <w:sz w:val="28"/>
          <w:szCs w:val="28"/>
        </w:rPr>
      </w:pPr>
    </w:p>
    <w:p w14:paraId="5370503D" w14:textId="77777777" w:rsidR="00EE1A77" w:rsidRPr="00EE1A77" w:rsidRDefault="00EE1A77" w:rsidP="00EE1A77">
      <w:pPr>
        <w:widowControl w:val="0"/>
        <w:tabs>
          <w:tab w:val="left" w:pos="-567"/>
        </w:tabs>
        <w:spacing w:after="0" w:line="240" w:lineRule="auto"/>
        <w:ind w:left="1134" w:right="-46" w:hanging="1134"/>
        <w:rPr>
          <w:rFonts w:ascii="Arial" w:eastAsia="Times New Roman" w:hAnsi="Arial" w:cs="Arial"/>
          <w:snapToGrid w:val="0"/>
          <w:sz w:val="28"/>
          <w:szCs w:val="28"/>
        </w:rPr>
      </w:pPr>
      <w:r w:rsidRPr="00EE1A77">
        <w:rPr>
          <w:rFonts w:ascii="Arial" w:eastAsia="Times New Roman" w:hAnsi="Arial" w:cs="Arial"/>
          <w:snapToGrid w:val="0"/>
          <w:sz w:val="28"/>
          <w:szCs w:val="28"/>
        </w:rPr>
        <w:t>4.8.4</w:t>
      </w:r>
      <w:r w:rsidRPr="00EE1A77">
        <w:rPr>
          <w:rFonts w:ascii="Arial" w:eastAsia="Times New Roman" w:hAnsi="Arial" w:cs="Arial"/>
          <w:snapToGrid w:val="0"/>
          <w:sz w:val="28"/>
          <w:szCs w:val="28"/>
        </w:rPr>
        <w:tab/>
        <w:t>Key Controls</w:t>
      </w:r>
    </w:p>
    <w:p w14:paraId="16C317BE" w14:textId="77777777" w:rsidR="00EE1A77" w:rsidRPr="00EE1A77" w:rsidRDefault="00EE1A77" w:rsidP="00EE1A77">
      <w:pPr>
        <w:widowControl w:val="0"/>
        <w:tabs>
          <w:tab w:val="left" w:pos="-567"/>
        </w:tabs>
        <w:spacing w:after="0" w:line="240" w:lineRule="auto"/>
        <w:ind w:left="360" w:right="-46"/>
        <w:rPr>
          <w:rFonts w:ascii="Arial" w:eastAsia="Times New Roman" w:hAnsi="Arial" w:cs="Arial"/>
          <w:snapToGrid w:val="0"/>
          <w:sz w:val="28"/>
          <w:szCs w:val="28"/>
        </w:rPr>
      </w:pPr>
    </w:p>
    <w:p w14:paraId="557296DC" w14:textId="77777777" w:rsidR="00EE1A77" w:rsidRPr="00EE1A77" w:rsidRDefault="00EE1A77" w:rsidP="00EE1A77">
      <w:pPr>
        <w:widowControl w:val="0"/>
        <w:tabs>
          <w:tab w:val="left" w:pos="-567"/>
        </w:tabs>
        <w:spacing w:after="0" w:line="240" w:lineRule="auto"/>
        <w:ind w:left="1843" w:right="-46" w:hanging="709"/>
        <w:rPr>
          <w:rFonts w:ascii="Arial" w:eastAsia="Times New Roman" w:hAnsi="Arial" w:cs="Arial"/>
          <w:snapToGrid w:val="0"/>
          <w:sz w:val="28"/>
          <w:szCs w:val="28"/>
        </w:rPr>
      </w:pPr>
      <w:r w:rsidRPr="00EE1A77">
        <w:rPr>
          <w:rFonts w:ascii="Arial" w:eastAsia="Times New Roman" w:hAnsi="Arial" w:cs="Arial"/>
          <w:snapToGrid w:val="0"/>
          <w:sz w:val="28"/>
          <w:szCs w:val="28"/>
        </w:rPr>
        <w:t>(a)</w:t>
      </w:r>
      <w:r w:rsidRPr="00EE1A77">
        <w:rPr>
          <w:rFonts w:ascii="Arial" w:eastAsia="Times New Roman" w:hAnsi="Arial" w:cs="Arial"/>
          <w:snapToGrid w:val="0"/>
          <w:sz w:val="28"/>
          <w:szCs w:val="28"/>
        </w:rPr>
        <w:tab/>
        <w:t>The format complies with all legal requirements.</w:t>
      </w:r>
    </w:p>
    <w:p w14:paraId="281250A9" w14:textId="77777777" w:rsidR="00EE1A77" w:rsidRPr="00EE1A77" w:rsidRDefault="00EE1A77" w:rsidP="00EE1A77">
      <w:pPr>
        <w:widowControl w:val="0"/>
        <w:tabs>
          <w:tab w:val="left" w:pos="-567"/>
        </w:tabs>
        <w:spacing w:after="0" w:line="240" w:lineRule="auto"/>
        <w:ind w:left="1843" w:right="-46" w:hanging="709"/>
        <w:rPr>
          <w:rFonts w:ascii="Arial" w:eastAsia="Times New Roman" w:hAnsi="Arial" w:cs="Arial"/>
          <w:i/>
          <w:snapToGrid w:val="0"/>
          <w:sz w:val="28"/>
          <w:szCs w:val="28"/>
        </w:rPr>
      </w:pPr>
      <w:r w:rsidRPr="00EE1A77">
        <w:rPr>
          <w:rFonts w:ascii="Arial" w:eastAsia="Times New Roman" w:hAnsi="Arial" w:cs="Arial"/>
          <w:snapToGrid w:val="0"/>
          <w:sz w:val="28"/>
          <w:szCs w:val="28"/>
        </w:rPr>
        <w:t>(b)</w:t>
      </w:r>
      <w:r w:rsidRPr="00EE1A77">
        <w:rPr>
          <w:rFonts w:ascii="Arial" w:eastAsia="Times New Roman" w:hAnsi="Arial" w:cs="Arial"/>
          <w:snapToGrid w:val="0"/>
          <w:sz w:val="28"/>
          <w:szCs w:val="28"/>
        </w:rPr>
        <w:tab/>
        <w:t xml:space="preserve">The format complies with CIPFA’s </w:t>
      </w:r>
      <w:r w:rsidRPr="00EE1A77">
        <w:rPr>
          <w:rFonts w:ascii="Arial" w:eastAsia="Times New Roman" w:hAnsi="Arial" w:cs="Arial"/>
          <w:i/>
          <w:snapToGrid w:val="0"/>
          <w:sz w:val="28"/>
          <w:szCs w:val="28"/>
        </w:rPr>
        <w:t>Best Value Accounting – Code of Practice</w:t>
      </w:r>
    </w:p>
    <w:p w14:paraId="61AD3BF5" w14:textId="77777777" w:rsidR="00EE1A77" w:rsidRPr="00EE1A77" w:rsidRDefault="00EE1A77" w:rsidP="00EE1A77">
      <w:pPr>
        <w:widowControl w:val="0"/>
        <w:tabs>
          <w:tab w:val="left" w:pos="-567"/>
        </w:tabs>
        <w:spacing w:after="0" w:line="240" w:lineRule="auto"/>
        <w:ind w:left="1843" w:right="-46" w:hanging="709"/>
        <w:rPr>
          <w:rFonts w:ascii="Arial" w:eastAsia="Times New Roman" w:hAnsi="Arial" w:cs="Arial"/>
          <w:snapToGrid w:val="0"/>
          <w:sz w:val="28"/>
          <w:szCs w:val="28"/>
        </w:rPr>
      </w:pPr>
      <w:r w:rsidRPr="00EE1A77">
        <w:rPr>
          <w:rFonts w:ascii="Arial" w:eastAsia="Times New Roman" w:hAnsi="Arial" w:cs="Arial"/>
          <w:snapToGrid w:val="0"/>
          <w:sz w:val="28"/>
          <w:szCs w:val="28"/>
        </w:rPr>
        <w:t>(c)</w:t>
      </w:r>
      <w:r w:rsidRPr="00EE1A77">
        <w:rPr>
          <w:rFonts w:ascii="Arial" w:eastAsia="Times New Roman" w:hAnsi="Arial" w:cs="Arial"/>
          <w:snapToGrid w:val="0"/>
          <w:sz w:val="28"/>
          <w:szCs w:val="28"/>
        </w:rPr>
        <w:tab/>
        <w:t>The format reflects the accountabilities of service delivery</w:t>
      </w:r>
    </w:p>
    <w:p w14:paraId="4DE21AAB" w14:textId="77777777" w:rsidR="00EE1A77" w:rsidRPr="00EE1A77" w:rsidRDefault="00EE1A77" w:rsidP="00EE1A77">
      <w:pPr>
        <w:widowControl w:val="0"/>
        <w:tabs>
          <w:tab w:val="left" w:pos="-567"/>
        </w:tabs>
        <w:spacing w:after="0" w:line="240" w:lineRule="auto"/>
        <w:ind w:left="360" w:right="-46"/>
        <w:rPr>
          <w:rFonts w:ascii="Arial" w:eastAsia="Times New Roman" w:hAnsi="Arial" w:cs="Arial"/>
          <w:snapToGrid w:val="0"/>
          <w:sz w:val="28"/>
          <w:szCs w:val="28"/>
        </w:rPr>
      </w:pPr>
    </w:p>
    <w:p w14:paraId="7625E4D7" w14:textId="77777777" w:rsidR="00EE1A77" w:rsidRPr="00EE1A77" w:rsidRDefault="00EE1A77" w:rsidP="00EE1A77">
      <w:pPr>
        <w:widowControl w:val="0"/>
        <w:tabs>
          <w:tab w:val="left" w:pos="-567"/>
        </w:tabs>
        <w:spacing w:after="0" w:line="240" w:lineRule="auto"/>
        <w:ind w:left="1134" w:right="-46" w:hanging="1134"/>
        <w:rPr>
          <w:rFonts w:ascii="Arial" w:eastAsia="Times New Roman" w:hAnsi="Arial" w:cs="Arial"/>
          <w:snapToGrid w:val="0"/>
          <w:sz w:val="28"/>
          <w:szCs w:val="28"/>
        </w:rPr>
      </w:pPr>
      <w:r w:rsidRPr="00EE1A77">
        <w:rPr>
          <w:rFonts w:ascii="Arial" w:eastAsia="Times New Roman" w:hAnsi="Arial" w:cs="Arial"/>
          <w:snapToGrid w:val="0"/>
          <w:sz w:val="28"/>
          <w:szCs w:val="28"/>
        </w:rPr>
        <w:t>4.8.5</w:t>
      </w:r>
      <w:r w:rsidRPr="00EE1A77">
        <w:rPr>
          <w:rFonts w:ascii="Arial" w:eastAsia="Times New Roman" w:hAnsi="Arial" w:cs="Arial"/>
          <w:snapToGrid w:val="0"/>
          <w:sz w:val="28"/>
          <w:szCs w:val="28"/>
        </w:rPr>
        <w:tab/>
        <w:t xml:space="preserve">Responsibilities of the </w:t>
      </w:r>
      <w:r w:rsidR="00A7736A">
        <w:rPr>
          <w:rFonts w:ascii="Arial" w:eastAsia="Times New Roman" w:hAnsi="Arial" w:cs="Arial"/>
          <w:snapToGrid w:val="0"/>
          <w:sz w:val="28"/>
          <w:szCs w:val="28"/>
        </w:rPr>
        <w:t>Chief Finance Officer</w:t>
      </w:r>
    </w:p>
    <w:p w14:paraId="26C8FA54" w14:textId="77777777" w:rsidR="00EE1A77" w:rsidRPr="00EE1A77" w:rsidRDefault="00EE1A77" w:rsidP="00EE1A77">
      <w:pPr>
        <w:widowControl w:val="0"/>
        <w:tabs>
          <w:tab w:val="left" w:pos="-567"/>
        </w:tabs>
        <w:spacing w:after="0" w:line="240" w:lineRule="auto"/>
        <w:ind w:left="360" w:right="-46"/>
        <w:rPr>
          <w:rFonts w:ascii="Arial" w:eastAsia="Times New Roman" w:hAnsi="Arial" w:cs="Arial"/>
          <w:snapToGrid w:val="0"/>
          <w:sz w:val="28"/>
          <w:szCs w:val="28"/>
        </w:rPr>
      </w:pPr>
    </w:p>
    <w:p w14:paraId="0738237D" w14:textId="77777777" w:rsidR="00EE1A77" w:rsidRPr="00EE1A77" w:rsidRDefault="00EE1A77" w:rsidP="00EE1A77">
      <w:pPr>
        <w:widowControl w:val="0"/>
        <w:tabs>
          <w:tab w:val="left" w:pos="-567"/>
        </w:tabs>
        <w:spacing w:after="0" w:line="240" w:lineRule="auto"/>
        <w:ind w:left="1134" w:right="-46"/>
        <w:rPr>
          <w:rFonts w:ascii="Arial" w:eastAsia="Times New Roman" w:hAnsi="Arial" w:cs="Arial"/>
          <w:snapToGrid w:val="0"/>
          <w:sz w:val="28"/>
          <w:szCs w:val="28"/>
        </w:rPr>
      </w:pPr>
      <w:r w:rsidRPr="00EE1A77">
        <w:rPr>
          <w:rFonts w:ascii="Arial" w:eastAsia="Times New Roman" w:hAnsi="Arial" w:cs="Arial"/>
          <w:snapToGrid w:val="0"/>
          <w:sz w:val="28"/>
          <w:szCs w:val="28"/>
        </w:rPr>
        <w:t>To advise the executive on the format of the budget that is approved by the Council.</w:t>
      </w:r>
    </w:p>
    <w:p w14:paraId="0FB62404" w14:textId="77777777" w:rsidR="00EE1A77" w:rsidRPr="00EE1A77" w:rsidRDefault="00EE1A77" w:rsidP="00EE1A77">
      <w:pPr>
        <w:widowControl w:val="0"/>
        <w:tabs>
          <w:tab w:val="left" w:pos="-567"/>
        </w:tabs>
        <w:spacing w:after="0" w:line="240" w:lineRule="auto"/>
        <w:ind w:left="1134" w:right="-46"/>
        <w:rPr>
          <w:rFonts w:ascii="Arial" w:eastAsia="Times New Roman" w:hAnsi="Arial" w:cs="Arial"/>
          <w:snapToGrid w:val="0"/>
          <w:sz w:val="28"/>
          <w:szCs w:val="28"/>
        </w:rPr>
      </w:pPr>
    </w:p>
    <w:p w14:paraId="59906A5E" w14:textId="77777777" w:rsidR="00EE1A77" w:rsidRPr="00EE1A77" w:rsidRDefault="00EE1A77" w:rsidP="00EE1A77">
      <w:pPr>
        <w:widowControl w:val="0"/>
        <w:tabs>
          <w:tab w:val="left" w:pos="-567"/>
        </w:tabs>
        <w:spacing w:after="0" w:line="240" w:lineRule="auto"/>
        <w:ind w:left="1134" w:right="-46"/>
        <w:rPr>
          <w:rFonts w:ascii="Arial" w:eastAsia="Times New Roman" w:hAnsi="Arial" w:cs="Arial"/>
          <w:snapToGrid w:val="0"/>
          <w:sz w:val="28"/>
          <w:szCs w:val="28"/>
        </w:rPr>
      </w:pPr>
    </w:p>
    <w:p w14:paraId="144D8BD7" w14:textId="77777777" w:rsidR="00EE1A77" w:rsidRPr="00EE1A77" w:rsidRDefault="00EE1A77" w:rsidP="00EE1A77">
      <w:pPr>
        <w:widowControl w:val="0"/>
        <w:tabs>
          <w:tab w:val="left" w:pos="-567"/>
        </w:tabs>
        <w:spacing w:after="0" w:line="240" w:lineRule="auto"/>
        <w:ind w:left="360" w:right="-46"/>
        <w:rPr>
          <w:rFonts w:ascii="Arial" w:eastAsia="Times New Roman" w:hAnsi="Arial" w:cs="Arial"/>
          <w:snapToGrid w:val="0"/>
          <w:sz w:val="28"/>
          <w:szCs w:val="28"/>
        </w:rPr>
      </w:pPr>
    </w:p>
    <w:p w14:paraId="7DFA7BF6" w14:textId="77777777" w:rsidR="00EE1A77" w:rsidRPr="00EE1A77" w:rsidRDefault="00EE1A77" w:rsidP="00EE1A77">
      <w:pPr>
        <w:widowControl w:val="0"/>
        <w:tabs>
          <w:tab w:val="left" w:pos="-567"/>
        </w:tabs>
        <w:spacing w:after="0" w:line="240" w:lineRule="auto"/>
        <w:ind w:left="1134" w:right="-46" w:hanging="1134"/>
        <w:rPr>
          <w:rFonts w:ascii="Arial" w:eastAsia="Times New Roman" w:hAnsi="Arial" w:cs="Arial"/>
          <w:snapToGrid w:val="0"/>
          <w:sz w:val="28"/>
          <w:szCs w:val="28"/>
        </w:rPr>
      </w:pPr>
      <w:r w:rsidRPr="00EE1A77">
        <w:rPr>
          <w:rFonts w:ascii="Arial" w:eastAsia="Times New Roman" w:hAnsi="Arial" w:cs="Arial"/>
          <w:snapToGrid w:val="0"/>
          <w:sz w:val="28"/>
          <w:szCs w:val="28"/>
        </w:rPr>
        <w:t>4.8.6</w:t>
      </w:r>
      <w:r w:rsidRPr="00EE1A77">
        <w:rPr>
          <w:rFonts w:ascii="Arial" w:eastAsia="Times New Roman" w:hAnsi="Arial" w:cs="Arial"/>
          <w:snapToGrid w:val="0"/>
          <w:sz w:val="28"/>
          <w:szCs w:val="28"/>
        </w:rPr>
        <w:tab/>
        <w:t>Responsibilities of Corporate Directors (Chief Officers)</w:t>
      </w:r>
    </w:p>
    <w:p w14:paraId="0D7289CD" w14:textId="77777777" w:rsidR="00EE1A77" w:rsidRPr="00EE1A77" w:rsidRDefault="00EE1A77" w:rsidP="00EE1A77">
      <w:pPr>
        <w:widowControl w:val="0"/>
        <w:tabs>
          <w:tab w:val="left" w:pos="-567"/>
        </w:tabs>
        <w:spacing w:after="0" w:line="240" w:lineRule="auto"/>
        <w:ind w:left="360" w:right="-46"/>
        <w:rPr>
          <w:rFonts w:ascii="Arial" w:eastAsia="Times New Roman" w:hAnsi="Arial" w:cs="Arial"/>
          <w:snapToGrid w:val="0"/>
          <w:sz w:val="28"/>
          <w:szCs w:val="28"/>
        </w:rPr>
      </w:pPr>
    </w:p>
    <w:p w14:paraId="7E1D33A4" w14:textId="77777777" w:rsidR="00EE1A77" w:rsidRPr="00EE1A77" w:rsidRDefault="00EE1A77" w:rsidP="00EE1A77">
      <w:pPr>
        <w:widowControl w:val="0"/>
        <w:tabs>
          <w:tab w:val="left" w:pos="-567"/>
        </w:tabs>
        <w:spacing w:after="0" w:line="240" w:lineRule="auto"/>
        <w:ind w:left="1134" w:right="-46"/>
        <w:rPr>
          <w:rFonts w:ascii="Arial" w:eastAsia="Times New Roman" w:hAnsi="Arial" w:cs="Arial"/>
          <w:snapToGrid w:val="0"/>
          <w:sz w:val="28"/>
          <w:szCs w:val="28"/>
        </w:rPr>
      </w:pPr>
      <w:r w:rsidRPr="00EE1A77">
        <w:rPr>
          <w:rFonts w:ascii="Arial" w:eastAsia="Times New Roman" w:hAnsi="Arial" w:cs="Arial"/>
          <w:snapToGrid w:val="0"/>
          <w:sz w:val="28"/>
          <w:szCs w:val="28"/>
        </w:rPr>
        <w:t xml:space="preserve">To comply with accounting guidance provided by the </w:t>
      </w:r>
      <w:r w:rsidR="00A7736A">
        <w:rPr>
          <w:rFonts w:ascii="Arial" w:eastAsia="Times New Roman" w:hAnsi="Arial" w:cs="Arial"/>
          <w:snapToGrid w:val="0"/>
          <w:sz w:val="28"/>
          <w:szCs w:val="28"/>
        </w:rPr>
        <w:t>Chief Finance Officer</w:t>
      </w:r>
      <w:r w:rsidRPr="00EE1A77">
        <w:rPr>
          <w:rFonts w:ascii="Arial" w:eastAsia="Times New Roman" w:hAnsi="Arial" w:cs="Arial"/>
          <w:snapToGrid w:val="0"/>
          <w:sz w:val="28"/>
          <w:szCs w:val="28"/>
        </w:rPr>
        <w:t>.</w:t>
      </w:r>
    </w:p>
    <w:p w14:paraId="4153274B" w14:textId="77777777" w:rsidR="00EE1A77" w:rsidRPr="00EE1A77" w:rsidRDefault="00EE1A77" w:rsidP="00EE1A77">
      <w:pPr>
        <w:widowControl w:val="0"/>
        <w:tabs>
          <w:tab w:val="left" w:pos="-567"/>
        </w:tabs>
        <w:spacing w:after="0" w:line="240" w:lineRule="auto"/>
        <w:ind w:left="360" w:right="-46"/>
        <w:rPr>
          <w:rFonts w:ascii="Arial" w:eastAsia="Times New Roman" w:hAnsi="Arial" w:cs="Arial"/>
          <w:snapToGrid w:val="0"/>
          <w:sz w:val="28"/>
          <w:szCs w:val="28"/>
        </w:rPr>
      </w:pPr>
    </w:p>
    <w:p w14:paraId="2E1746E2" w14:textId="77777777" w:rsidR="00EE1A77" w:rsidRPr="00EE1A77" w:rsidRDefault="00EE1A77" w:rsidP="00EE1A77">
      <w:pPr>
        <w:widowControl w:val="0"/>
        <w:tabs>
          <w:tab w:val="left" w:pos="-567"/>
        </w:tabs>
        <w:spacing w:after="0" w:line="240" w:lineRule="auto"/>
        <w:ind w:left="1134" w:right="-46" w:hanging="774"/>
        <w:rPr>
          <w:rFonts w:ascii="Arial" w:eastAsia="Times New Roman" w:hAnsi="Arial" w:cs="Arial"/>
          <w:b/>
          <w:snapToGrid w:val="0"/>
          <w:sz w:val="28"/>
          <w:szCs w:val="28"/>
        </w:rPr>
      </w:pPr>
      <w:r w:rsidRPr="00EE1A77">
        <w:rPr>
          <w:rFonts w:ascii="Arial" w:eastAsia="Times New Roman" w:hAnsi="Arial" w:cs="Arial"/>
          <w:snapToGrid w:val="0"/>
          <w:sz w:val="28"/>
          <w:szCs w:val="28"/>
        </w:rPr>
        <w:tab/>
      </w:r>
      <w:r w:rsidRPr="00EE1A77">
        <w:rPr>
          <w:rFonts w:ascii="Arial" w:eastAsia="Times New Roman" w:hAnsi="Arial" w:cs="Arial"/>
          <w:b/>
          <w:snapToGrid w:val="0"/>
          <w:sz w:val="28"/>
          <w:szCs w:val="28"/>
        </w:rPr>
        <w:t>Revenue Budget Preparation, Monitoring and Control</w:t>
      </w:r>
    </w:p>
    <w:p w14:paraId="4E070F63" w14:textId="77777777" w:rsidR="00EE1A77" w:rsidRPr="00EE1A77" w:rsidRDefault="00EE1A77" w:rsidP="00EE1A77">
      <w:pPr>
        <w:widowControl w:val="0"/>
        <w:tabs>
          <w:tab w:val="left" w:pos="-567"/>
        </w:tabs>
        <w:spacing w:after="0" w:line="240" w:lineRule="auto"/>
        <w:ind w:left="360" w:right="-46"/>
        <w:rPr>
          <w:rFonts w:ascii="Arial" w:eastAsia="Times New Roman" w:hAnsi="Arial" w:cs="Arial"/>
          <w:snapToGrid w:val="0"/>
          <w:sz w:val="28"/>
          <w:szCs w:val="28"/>
        </w:rPr>
      </w:pPr>
    </w:p>
    <w:p w14:paraId="7FE62725" w14:textId="77777777" w:rsidR="00EE1A77" w:rsidRPr="00EE1A77" w:rsidRDefault="00EE1A77" w:rsidP="00EE1A77">
      <w:pPr>
        <w:widowControl w:val="0"/>
        <w:tabs>
          <w:tab w:val="left" w:pos="-567"/>
        </w:tabs>
        <w:spacing w:after="0" w:line="240" w:lineRule="auto"/>
        <w:ind w:left="1134" w:right="-46"/>
        <w:rPr>
          <w:rFonts w:ascii="Arial" w:eastAsia="Times New Roman" w:hAnsi="Arial" w:cs="Arial"/>
          <w:snapToGrid w:val="0"/>
          <w:sz w:val="28"/>
          <w:szCs w:val="28"/>
        </w:rPr>
      </w:pPr>
      <w:r w:rsidRPr="00EE1A77">
        <w:rPr>
          <w:rFonts w:ascii="Arial" w:eastAsia="Times New Roman" w:hAnsi="Arial" w:cs="Arial"/>
          <w:snapToGrid w:val="0"/>
          <w:sz w:val="28"/>
          <w:szCs w:val="28"/>
        </w:rPr>
        <w:t xml:space="preserve">Budget management ensures that once the budget has been approved by the Council, resources are used for their intended purposes and are properly accounted for.  Budgetary control is a continuous process, enabling the Authority to review and adjust its budget targets during the </w:t>
      </w:r>
      <w:r w:rsidRPr="00EE1A77">
        <w:rPr>
          <w:rFonts w:ascii="Arial" w:eastAsia="Times New Roman" w:hAnsi="Arial" w:cs="Arial"/>
          <w:snapToGrid w:val="0"/>
          <w:sz w:val="28"/>
          <w:szCs w:val="28"/>
        </w:rPr>
        <w:lastRenderedPageBreak/>
        <w:t>financial year.  It also provides the mechanism that calls to account managers responsible for defined elements of the budget.</w:t>
      </w:r>
    </w:p>
    <w:p w14:paraId="3B78C302" w14:textId="77777777" w:rsidR="00EE1A77" w:rsidRPr="00EE1A77" w:rsidRDefault="00EE1A77" w:rsidP="00EE1A77">
      <w:pPr>
        <w:widowControl w:val="0"/>
        <w:tabs>
          <w:tab w:val="left" w:pos="-567"/>
        </w:tabs>
        <w:spacing w:after="0" w:line="240" w:lineRule="auto"/>
        <w:ind w:left="360" w:right="-46"/>
        <w:rPr>
          <w:rFonts w:ascii="Arial" w:eastAsia="Times New Roman" w:hAnsi="Arial" w:cs="Arial"/>
          <w:snapToGrid w:val="0"/>
          <w:sz w:val="28"/>
          <w:szCs w:val="28"/>
        </w:rPr>
      </w:pPr>
    </w:p>
    <w:p w14:paraId="22DDF447" w14:textId="77777777" w:rsidR="00EE1A77" w:rsidRPr="00EE1A77" w:rsidRDefault="00EE1A77" w:rsidP="00EE1A77">
      <w:pPr>
        <w:widowControl w:val="0"/>
        <w:tabs>
          <w:tab w:val="left" w:pos="-567"/>
        </w:tabs>
        <w:spacing w:after="0" w:line="240" w:lineRule="auto"/>
        <w:ind w:left="1134" w:right="-46"/>
        <w:rPr>
          <w:rFonts w:ascii="Arial" w:eastAsia="Times New Roman" w:hAnsi="Arial" w:cs="Arial"/>
          <w:snapToGrid w:val="0"/>
          <w:sz w:val="28"/>
          <w:szCs w:val="28"/>
        </w:rPr>
      </w:pPr>
      <w:r w:rsidRPr="00EE1A77">
        <w:rPr>
          <w:rFonts w:ascii="Arial" w:eastAsia="Times New Roman" w:hAnsi="Arial" w:cs="Arial"/>
          <w:snapToGrid w:val="0"/>
          <w:sz w:val="28"/>
          <w:szCs w:val="28"/>
        </w:rPr>
        <w:t xml:space="preserve">By continuously identifying and explaining variances against budgetary targets, the Authority can identify changes in trends and resource requirements at the earliest opportunity.  The Authority itself operates within an annual cash limit, approved when setting the overall budget.  To ensure that the Authority in total does not overspend, each service is required to manage its own expenditure within the cast limited budget allocated to it. </w:t>
      </w:r>
    </w:p>
    <w:p w14:paraId="37F10563" w14:textId="77777777" w:rsidR="00EE1A77" w:rsidRPr="00EE1A77" w:rsidRDefault="00EE1A77" w:rsidP="00EE1A77">
      <w:pPr>
        <w:widowControl w:val="0"/>
        <w:tabs>
          <w:tab w:val="left" w:pos="-567"/>
        </w:tabs>
        <w:spacing w:after="0" w:line="240" w:lineRule="auto"/>
        <w:ind w:left="360" w:right="-46"/>
        <w:rPr>
          <w:rFonts w:ascii="Arial" w:eastAsia="Times New Roman" w:hAnsi="Arial" w:cs="Arial"/>
          <w:snapToGrid w:val="0"/>
          <w:sz w:val="28"/>
          <w:szCs w:val="28"/>
        </w:rPr>
      </w:pPr>
    </w:p>
    <w:p w14:paraId="34686648" w14:textId="77777777" w:rsidR="00EE1A77" w:rsidRPr="00EE1A77" w:rsidRDefault="00EE1A77" w:rsidP="00EE1A77">
      <w:pPr>
        <w:widowControl w:val="0"/>
        <w:tabs>
          <w:tab w:val="left" w:pos="-567"/>
        </w:tabs>
        <w:spacing w:after="0" w:line="240" w:lineRule="auto"/>
        <w:ind w:left="1134" w:right="-46" w:hanging="1134"/>
        <w:rPr>
          <w:rFonts w:ascii="Arial" w:eastAsia="Times New Roman" w:hAnsi="Arial" w:cs="Arial"/>
          <w:snapToGrid w:val="0"/>
          <w:sz w:val="28"/>
          <w:szCs w:val="28"/>
        </w:rPr>
      </w:pPr>
      <w:r w:rsidRPr="00EE1A77">
        <w:rPr>
          <w:rFonts w:ascii="Arial" w:eastAsia="Times New Roman" w:hAnsi="Arial" w:cs="Arial"/>
          <w:snapToGrid w:val="0"/>
          <w:sz w:val="28"/>
          <w:szCs w:val="28"/>
        </w:rPr>
        <w:t>4.8.7</w:t>
      </w:r>
      <w:r w:rsidRPr="00EE1A77">
        <w:rPr>
          <w:rFonts w:ascii="Arial" w:eastAsia="Times New Roman" w:hAnsi="Arial" w:cs="Arial"/>
          <w:snapToGrid w:val="0"/>
          <w:sz w:val="28"/>
          <w:szCs w:val="28"/>
        </w:rPr>
        <w:tab/>
        <w:t>Key Controls</w:t>
      </w:r>
    </w:p>
    <w:p w14:paraId="24289E4B" w14:textId="77777777" w:rsidR="00EE1A77" w:rsidRPr="00EE1A77" w:rsidRDefault="00EE1A77" w:rsidP="00EE1A77">
      <w:pPr>
        <w:widowControl w:val="0"/>
        <w:tabs>
          <w:tab w:val="left" w:pos="-567"/>
        </w:tabs>
        <w:spacing w:after="0" w:line="240" w:lineRule="auto"/>
        <w:ind w:left="1134" w:right="-46" w:hanging="1134"/>
        <w:rPr>
          <w:rFonts w:ascii="Arial" w:eastAsia="Times New Roman" w:hAnsi="Arial" w:cs="Arial"/>
          <w:snapToGrid w:val="0"/>
          <w:sz w:val="28"/>
          <w:szCs w:val="28"/>
        </w:rPr>
      </w:pPr>
    </w:p>
    <w:p w14:paraId="454D5752" w14:textId="77777777" w:rsidR="00EE1A77" w:rsidRPr="00EE1A77" w:rsidRDefault="00EE1A77" w:rsidP="00EE1A77">
      <w:pPr>
        <w:widowControl w:val="0"/>
        <w:tabs>
          <w:tab w:val="left" w:pos="-567"/>
        </w:tabs>
        <w:spacing w:after="0" w:line="240" w:lineRule="auto"/>
        <w:ind w:left="1843" w:right="-46" w:hanging="709"/>
        <w:rPr>
          <w:rFonts w:ascii="Arial" w:eastAsia="Times New Roman" w:hAnsi="Arial" w:cs="Arial"/>
          <w:snapToGrid w:val="0"/>
          <w:sz w:val="28"/>
          <w:szCs w:val="28"/>
        </w:rPr>
      </w:pPr>
      <w:r w:rsidRPr="00EE1A77">
        <w:rPr>
          <w:rFonts w:ascii="Arial" w:eastAsia="Times New Roman" w:hAnsi="Arial" w:cs="Arial"/>
          <w:snapToGrid w:val="0"/>
          <w:sz w:val="28"/>
          <w:szCs w:val="28"/>
        </w:rPr>
        <w:t>(a)</w:t>
      </w:r>
      <w:r w:rsidRPr="00EE1A77">
        <w:rPr>
          <w:rFonts w:ascii="Arial" w:eastAsia="Times New Roman" w:hAnsi="Arial" w:cs="Arial"/>
          <w:snapToGrid w:val="0"/>
          <w:sz w:val="28"/>
          <w:szCs w:val="28"/>
        </w:rPr>
        <w:tab/>
        <w:t>Budget managers should be responsible for controllable income and expenditure</w:t>
      </w:r>
    </w:p>
    <w:p w14:paraId="431BC7D8" w14:textId="77777777" w:rsidR="00EE1A77" w:rsidRPr="00EE1A77" w:rsidRDefault="00EE1A77" w:rsidP="00EE1A77">
      <w:pPr>
        <w:widowControl w:val="0"/>
        <w:tabs>
          <w:tab w:val="left" w:pos="-567"/>
        </w:tabs>
        <w:spacing w:after="0" w:line="240" w:lineRule="auto"/>
        <w:ind w:left="1843" w:right="-46" w:hanging="709"/>
        <w:rPr>
          <w:rFonts w:ascii="Arial" w:eastAsia="Times New Roman" w:hAnsi="Arial" w:cs="Arial"/>
          <w:snapToGrid w:val="0"/>
          <w:sz w:val="28"/>
          <w:szCs w:val="28"/>
        </w:rPr>
      </w:pPr>
      <w:r w:rsidRPr="00EE1A77">
        <w:rPr>
          <w:rFonts w:ascii="Arial" w:eastAsia="Times New Roman" w:hAnsi="Arial" w:cs="Arial"/>
          <w:snapToGrid w:val="0"/>
          <w:sz w:val="28"/>
          <w:szCs w:val="28"/>
        </w:rPr>
        <w:t>(b)</w:t>
      </w:r>
      <w:r w:rsidRPr="00EE1A77">
        <w:rPr>
          <w:rFonts w:ascii="Arial" w:eastAsia="Times New Roman" w:hAnsi="Arial" w:cs="Arial"/>
          <w:snapToGrid w:val="0"/>
          <w:sz w:val="28"/>
          <w:szCs w:val="28"/>
        </w:rPr>
        <w:tab/>
        <w:t>There is a nominated budget manager for each cost centre heading</w:t>
      </w:r>
    </w:p>
    <w:p w14:paraId="1BCE8841" w14:textId="77777777" w:rsidR="00EE1A77" w:rsidRPr="00EE1A77" w:rsidRDefault="00EE1A77" w:rsidP="00EE1A77">
      <w:pPr>
        <w:widowControl w:val="0"/>
        <w:tabs>
          <w:tab w:val="left" w:pos="-567"/>
        </w:tabs>
        <w:spacing w:after="0" w:line="240" w:lineRule="auto"/>
        <w:ind w:left="1843" w:right="-46" w:hanging="709"/>
        <w:rPr>
          <w:rFonts w:ascii="Arial" w:eastAsia="Times New Roman" w:hAnsi="Arial" w:cs="Arial"/>
          <w:snapToGrid w:val="0"/>
          <w:sz w:val="28"/>
          <w:szCs w:val="28"/>
        </w:rPr>
      </w:pPr>
      <w:r w:rsidRPr="00EE1A77">
        <w:rPr>
          <w:rFonts w:ascii="Arial" w:eastAsia="Times New Roman" w:hAnsi="Arial" w:cs="Arial"/>
          <w:snapToGrid w:val="0"/>
          <w:sz w:val="28"/>
          <w:szCs w:val="28"/>
        </w:rPr>
        <w:t>(c)</w:t>
      </w:r>
      <w:r w:rsidRPr="00EE1A77">
        <w:rPr>
          <w:rFonts w:ascii="Arial" w:eastAsia="Times New Roman" w:hAnsi="Arial" w:cs="Arial"/>
          <w:snapToGrid w:val="0"/>
          <w:sz w:val="28"/>
          <w:szCs w:val="28"/>
        </w:rPr>
        <w:tab/>
        <w:t>Budget managers accept accountability for their budgets and the level of service to be delivered and understand their financial responsibilities.</w:t>
      </w:r>
    </w:p>
    <w:p w14:paraId="5D4DF6D6" w14:textId="77777777" w:rsidR="00EE1A77" w:rsidRPr="00EE1A77" w:rsidRDefault="00EE1A77" w:rsidP="00EE1A77">
      <w:pPr>
        <w:widowControl w:val="0"/>
        <w:tabs>
          <w:tab w:val="left" w:pos="-567"/>
        </w:tabs>
        <w:spacing w:after="0" w:line="240" w:lineRule="auto"/>
        <w:ind w:left="1843" w:right="-46" w:hanging="709"/>
        <w:rPr>
          <w:rFonts w:ascii="Arial" w:eastAsia="Times New Roman" w:hAnsi="Arial" w:cs="Arial"/>
          <w:snapToGrid w:val="0"/>
          <w:sz w:val="28"/>
          <w:szCs w:val="28"/>
        </w:rPr>
      </w:pPr>
      <w:r w:rsidRPr="00EE1A77">
        <w:rPr>
          <w:rFonts w:ascii="Arial" w:eastAsia="Times New Roman" w:hAnsi="Arial" w:cs="Arial"/>
          <w:snapToGrid w:val="0"/>
          <w:sz w:val="28"/>
          <w:szCs w:val="28"/>
        </w:rPr>
        <w:t>(d)</w:t>
      </w:r>
      <w:r w:rsidRPr="00EE1A77">
        <w:rPr>
          <w:rFonts w:ascii="Arial" w:eastAsia="Times New Roman" w:hAnsi="Arial" w:cs="Arial"/>
          <w:snapToGrid w:val="0"/>
          <w:sz w:val="28"/>
          <w:szCs w:val="28"/>
        </w:rPr>
        <w:tab/>
        <w:t>Budget managers follow an approved certification process for all expenditure</w:t>
      </w:r>
    </w:p>
    <w:p w14:paraId="130345B0" w14:textId="77777777" w:rsidR="00EE1A77" w:rsidRPr="00EE1A77" w:rsidRDefault="00EE1A77" w:rsidP="00EE1A77">
      <w:pPr>
        <w:widowControl w:val="0"/>
        <w:tabs>
          <w:tab w:val="left" w:pos="-567"/>
        </w:tabs>
        <w:spacing w:after="0" w:line="240" w:lineRule="auto"/>
        <w:ind w:left="1843" w:right="-46" w:hanging="709"/>
        <w:rPr>
          <w:rFonts w:ascii="Arial" w:eastAsia="Times New Roman" w:hAnsi="Arial" w:cs="Arial"/>
          <w:snapToGrid w:val="0"/>
          <w:sz w:val="28"/>
          <w:szCs w:val="28"/>
        </w:rPr>
      </w:pPr>
      <w:r w:rsidRPr="00EE1A77">
        <w:rPr>
          <w:rFonts w:ascii="Arial" w:eastAsia="Times New Roman" w:hAnsi="Arial" w:cs="Arial"/>
          <w:snapToGrid w:val="0"/>
          <w:sz w:val="28"/>
          <w:szCs w:val="28"/>
        </w:rPr>
        <w:t>(e)</w:t>
      </w:r>
      <w:r w:rsidRPr="00EE1A77">
        <w:rPr>
          <w:rFonts w:ascii="Arial" w:eastAsia="Times New Roman" w:hAnsi="Arial" w:cs="Arial"/>
          <w:snapToGrid w:val="0"/>
          <w:sz w:val="28"/>
          <w:szCs w:val="28"/>
        </w:rPr>
        <w:tab/>
        <w:t>Income and expenditure are properly recorded and accounted for.</w:t>
      </w:r>
    </w:p>
    <w:p w14:paraId="7F953186" w14:textId="77777777" w:rsidR="00EE1A77" w:rsidRPr="00EE1A77" w:rsidRDefault="00EE1A77" w:rsidP="00EE1A77">
      <w:pPr>
        <w:widowControl w:val="0"/>
        <w:tabs>
          <w:tab w:val="left" w:pos="-567"/>
        </w:tabs>
        <w:spacing w:after="0" w:line="240" w:lineRule="auto"/>
        <w:ind w:left="1843" w:right="-46" w:hanging="709"/>
        <w:rPr>
          <w:rFonts w:ascii="Arial" w:eastAsia="Times New Roman" w:hAnsi="Arial" w:cs="Arial"/>
          <w:snapToGrid w:val="0"/>
          <w:sz w:val="28"/>
          <w:szCs w:val="28"/>
        </w:rPr>
      </w:pPr>
      <w:r w:rsidRPr="00EE1A77">
        <w:rPr>
          <w:rFonts w:ascii="Arial" w:eastAsia="Times New Roman" w:hAnsi="Arial" w:cs="Arial"/>
          <w:snapToGrid w:val="0"/>
          <w:sz w:val="28"/>
          <w:szCs w:val="28"/>
        </w:rPr>
        <w:t>(f)</w:t>
      </w:r>
      <w:r w:rsidRPr="00EE1A77">
        <w:rPr>
          <w:rFonts w:ascii="Arial" w:eastAsia="Times New Roman" w:hAnsi="Arial" w:cs="Arial"/>
          <w:snapToGrid w:val="0"/>
          <w:sz w:val="28"/>
          <w:szCs w:val="28"/>
        </w:rPr>
        <w:tab/>
        <w:t>Performance levels/levels of service are monitored in conjunction with the budget and necessary action is taken to align service outputs and budget.</w:t>
      </w:r>
    </w:p>
    <w:p w14:paraId="1999D18D" w14:textId="77777777" w:rsidR="00EE1A77" w:rsidRPr="00EE1A77" w:rsidRDefault="00EE1A77" w:rsidP="00EE1A77">
      <w:pPr>
        <w:widowControl w:val="0"/>
        <w:tabs>
          <w:tab w:val="left" w:pos="-567"/>
        </w:tabs>
        <w:spacing w:after="0" w:line="240" w:lineRule="auto"/>
        <w:ind w:left="1843" w:right="-46" w:hanging="709"/>
        <w:rPr>
          <w:rFonts w:ascii="Arial" w:eastAsia="Times New Roman" w:hAnsi="Arial" w:cs="Arial"/>
          <w:snapToGrid w:val="0"/>
          <w:sz w:val="28"/>
          <w:szCs w:val="28"/>
        </w:rPr>
      </w:pPr>
      <w:r w:rsidRPr="00EE1A77">
        <w:rPr>
          <w:rFonts w:ascii="Arial" w:eastAsia="Times New Roman" w:hAnsi="Arial" w:cs="Arial"/>
          <w:snapToGrid w:val="0"/>
          <w:sz w:val="28"/>
          <w:szCs w:val="28"/>
        </w:rPr>
        <w:t>(g)</w:t>
      </w:r>
      <w:r w:rsidRPr="00EE1A77">
        <w:rPr>
          <w:rFonts w:ascii="Arial" w:eastAsia="Times New Roman" w:hAnsi="Arial" w:cs="Arial"/>
          <w:snapToGrid w:val="0"/>
          <w:sz w:val="28"/>
          <w:szCs w:val="28"/>
        </w:rPr>
        <w:tab/>
        <w:t>The requirements in terms of budget monitoring frequency are identified in the following table:</w:t>
      </w:r>
    </w:p>
    <w:p w14:paraId="3D08C90B" w14:textId="77777777" w:rsidR="00EE1A77" w:rsidRPr="00EE1A77" w:rsidRDefault="00EE1A77" w:rsidP="00EE1A77">
      <w:pPr>
        <w:widowControl w:val="0"/>
        <w:tabs>
          <w:tab w:val="left" w:pos="-567"/>
        </w:tabs>
        <w:spacing w:after="0" w:line="240" w:lineRule="auto"/>
        <w:ind w:left="1701" w:right="-46" w:hanging="567"/>
        <w:rPr>
          <w:rFonts w:ascii="Arial" w:eastAsia="Times New Roman" w:hAnsi="Arial" w:cs="Arial"/>
          <w:snapToGrid w:val="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3"/>
        <w:gridCol w:w="5949"/>
      </w:tblGrid>
      <w:tr w:rsidR="00EE1A77" w:rsidRPr="00EE1A77" w14:paraId="5BDBE925" w14:textId="77777777" w:rsidTr="00EE1A77">
        <w:tc>
          <w:tcPr>
            <w:tcW w:w="2388" w:type="dxa"/>
            <w:shd w:val="clear" w:color="auto" w:fill="DAEEF3"/>
          </w:tcPr>
          <w:p w14:paraId="15157507" w14:textId="77777777" w:rsidR="00EE1A77" w:rsidRPr="00EE1A77" w:rsidRDefault="00EE1A77" w:rsidP="00EE1A77">
            <w:pPr>
              <w:widowControl w:val="0"/>
              <w:tabs>
                <w:tab w:val="left" w:pos="-567"/>
              </w:tabs>
              <w:spacing w:after="0" w:line="240" w:lineRule="auto"/>
              <w:ind w:right="-46"/>
              <w:jc w:val="center"/>
              <w:rPr>
                <w:rFonts w:ascii="Arial" w:eastAsia="Times New Roman" w:hAnsi="Arial" w:cs="Arial"/>
                <w:b/>
                <w:snapToGrid w:val="0"/>
                <w:sz w:val="28"/>
                <w:szCs w:val="28"/>
              </w:rPr>
            </w:pPr>
            <w:r w:rsidRPr="00EE1A77">
              <w:rPr>
                <w:rFonts w:ascii="Arial" w:eastAsia="Times New Roman" w:hAnsi="Arial" w:cs="Arial"/>
                <w:b/>
                <w:snapToGrid w:val="0"/>
                <w:sz w:val="28"/>
                <w:szCs w:val="28"/>
              </w:rPr>
              <w:t>Frequency</w:t>
            </w:r>
          </w:p>
          <w:p w14:paraId="733752B3" w14:textId="77777777" w:rsidR="00EE1A77" w:rsidRPr="00EE1A77" w:rsidRDefault="00EE1A77" w:rsidP="00EE1A77">
            <w:pPr>
              <w:widowControl w:val="0"/>
              <w:tabs>
                <w:tab w:val="left" w:pos="-567"/>
              </w:tabs>
              <w:spacing w:after="0" w:line="240" w:lineRule="auto"/>
              <w:ind w:right="-46"/>
              <w:jc w:val="center"/>
              <w:rPr>
                <w:rFonts w:ascii="Arial" w:eastAsia="Times New Roman" w:hAnsi="Arial" w:cs="Arial"/>
                <w:b/>
                <w:snapToGrid w:val="0"/>
                <w:sz w:val="28"/>
                <w:szCs w:val="28"/>
              </w:rPr>
            </w:pPr>
          </w:p>
        </w:tc>
        <w:tc>
          <w:tcPr>
            <w:tcW w:w="6134" w:type="dxa"/>
            <w:shd w:val="clear" w:color="auto" w:fill="DAEEF3"/>
          </w:tcPr>
          <w:p w14:paraId="2C6C8FF8" w14:textId="77777777" w:rsidR="00EE1A77" w:rsidRPr="00EE1A77" w:rsidRDefault="00EE1A77" w:rsidP="00EE1A77">
            <w:pPr>
              <w:widowControl w:val="0"/>
              <w:tabs>
                <w:tab w:val="left" w:pos="-567"/>
              </w:tabs>
              <w:spacing w:after="0" w:line="240" w:lineRule="auto"/>
              <w:ind w:right="-46"/>
              <w:jc w:val="center"/>
              <w:rPr>
                <w:rFonts w:ascii="Arial" w:eastAsia="Times New Roman" w:hAnsi="Arial" w:cs="Arial"/>
                <w:b/>
                <w:snapToGrid w:val="0"/>
                <w:sz w:val="28"/>
                <w:szCs w:val="28"/>
              </w:rPr>
            </w:pPr>
            <w:r w:rsidRPr="00EE1A77">
              <w:rPr>
                <w:rFonts w:ascii="Arial" w:eastAsia="Times New Roman" w:hAnsi="Arial" w:cs="Arial"/>
                <w:b/>
                <w:snapToGrid w:val="0"/>
                <w:sz w:val="28"/>
                <w:szCs w:val="28"/>
              </w:rPr>
              <w:t>Requirements</w:t>
            </w:r>
          </w:p>
        </w:tc>
      </w:tr>
      <w:tr w:rsidR="00EE1A77" w:rsidRPr="00EE1A77" w14:paraId="130F6DCE" w14:textId="77777777" w:rsidTr="00EE1A77">
        <w:tc>
          <w:tcPr>
            <w:tcW w:w="2388" w:type="dxa"/>
            <w:shd w:val="clear" w:color="auto" w:fill="auto"/>
          </w:tcPr>
          <w:p w14:paraId="1E8C184B" w14:textId="77777777" w:rsidR="00EE1A77" w:rsidRPr="00EE1A77" w:rsidRDefault="00EE1A77" w:rsidP="00EE1A77">
            <w:pPr>
              <w:widowControl w:val="0"/>
              <w:tabs>
                <w:tab w:val="left" w:pos="-567"/>
              </w:tabs>
              <w:spacing w:after="0" w:line="240" w:lineRule="auto"/>
              <w:ind w:right="-46"/>
              <w:rPr>
                <w:rFonts w:ascii="Arial" w:eastAsia="Times New Roman" w:hAnsi="Arial" w:cs="Arial"/>
                <w:snapToGrid w:val="0"/>
                <w:sz w:val="28"/>
                <w:szCs w:val="28"/>
              </w:rPr>
            </w:pPr>
            <w:r w:rsidRPr="00EE1A77">
              <w:rPr>
                <w:rFonts w:ascii="Arial" w:eastAsia="Times New Roman" w:hAnsi="Arial" w:cs="Arial"/>
                <w:snapToGrid w:val="0"/>
                <w:sz w:val="28"/>
                <w:szCs w:val="28"/>
              </w:rPr>
              <w:t>Quarterly</w:t>
            </w:r>
          </w:p>
        </w:tc>
        <w:tc>
          <w:tcPr>
            <w:tcW w:w="6134" w:type="dxa"/>
            <w:shd w:val="clear" w:color="auto" w:fill="auto"/>
          </w:tcPr>
          <w:p w14:paraId="7F8CC5A4" w14:textId="77777777" w:rsidR="00EE1A77" w:rsidRPr="00EE1A77" w:rsidRDefault="00EE1A77" w:rsidP="00EE1A77">
            <w:pPr>
              <w:widowControl w:val="0"/>
              <w:tabs>
                <w:tab w:val="left" w:pos="-567"/>
              </w:tabs>
              <w:spacing w:after="0" w:line="240" w:lineRule="auto"/>
              <w:ind w:left="601" w:right="-46" w:hanging="567"/>
              <w:rPr>
                <w:rFonts w:ascii="Arial" w:eastAsia="Times New Roman" w:hAnsi="Arial" w:cs="Arial"/>
                <w:snapToGrid w:val="0"/>
                <w:sz w:val="28"/>
                <w:szCs w:val="28"/>
              </w:rPr>
            </w:pPr>
            <w:r w:rsidRPr="00EE1A77">
              <w:rPr>
                <w:rFonts w:ascii="Arial" w:eastAsia="Times New Roman" w:hAnsi="Arial" w:cs="Arial"/>
                <w:snapToGrid w:val="0"/>
                <w:sz w:val="28"/>
                <w:szCs w:val="28"/>
              </w:rPr>
              <w:t>1.  Actual - v- Budget</w:t>
            </w:r>
          </w:p>
          <w:p w14:paraId="568720F5" w14:textId="77777777" w:rsidR="00EE1A77" w:rsidRPr="00EE1A77" w:rsidRDefault="00EE1A77" w:rsidP="00EE1A77">
            <w:pPr>
              <w:widowControl w:val="0"/>
              <w:tabs>
                <w:tab w:val="left" w:pos="-567"/>
              </w:tabs>
              <w:spacing w:after="0" w:line="240" w:lineRule="auto"/>
              <w:ind w:left="601" w:right="-46" w:hanging="567"/>
              <w:rPr>
                <w:rFonts w:ascii="Arial" w:eastAsia="Times New Roman" w:hAnsi="Arial" w:cs="Arial"/>
                <w:snapToGrid w:val="0"/>
                <w:sz w:val="28"/>
                <w:szCs w:val="28"/>
              </w:rPr>
            </w:pPr>
            <w:r w:rsidRPr="00EE1A77">
              <w:rPr>
                <w:rFonts w:ascii="Arial" w:eastAsia="Times New Roman" w:hAnsi="Arial" w:cs="Arial"/>
                <w:snapToGrid w:val="0"/>
                <w:sz w:val="28"/>
                <w:szCs w:val="28"/>
              </w:rPr>
              <w:t>2.  Projected outturn</w:t>
            </w:r>
          </w:p>
          <w:p w14:paraId="190844ED" w14:textId="77777777" w:rsidR="00EE1A77" w:rsidRPr="00EE1A77" w:rsidRDefault="00EE1A77" w:rsidP="00EE1A77">
            <w:pPr>
              <w:widowControl w:val="0"/>
              <w:tabs>
                <w:tab w:val="left" w:pos="-567"/>
              </w:tabs>
              <w:spacing w:after="0" w:line="240" w:lineRule="auto"/>
              <w:ind w:left="601" w:right="-46" w:hanging="567"/>
              <w:rPr>
                <w:rFonts w:ascii="Arial" w:eastAsia="Times New Roman" w:hAnsi="Arial" w:cs="Arial"/>
                <w:snapToGrid w:val="0"/>
                <w:sz w:val="28"/>
                <w:szCs w:val="28"/>
              </w:rPr>
            </w:pPr>
            <w:r w:rsidRPr="00EE1A77">
              <w:rPr>
                <w:rFonts w:ascii="Arial" w:eastAsia="Times New Roman" w:hAnsi="Arial" w:cs="Arial"/>
                <w:snapToGrid w:val="0"/>
                <w:sz w:val="28"/>
                <w:szCs w:val="28"/>
              </w:rPr>
              <w:t>3.  Analysis of significant variances</w:t>
            </w:r>
          </w:p>
          <w:p w14:paraId="6D48FD7B" w14:textId="77777777" w:rsidR="00EE1A77" w:rsidRPr="00EE1A77" w:rsidRDefault="00EE1A77" w:rsidP="00EE1A77">
            <w:pPr>
              <w:widowControl w:val="0"/>
              <w:tabs>
                <w:tab w:val="left" w:pos="-567"/>
              </w:tabs>
              <w:spacing w:after="0" w:line="240" w:lineRule="auto"/>
              <w:ind w:left="447" w:right="-46" w:hanging="413"/>
              <w:rPr>
                <w:rFonts w:ascii="Arial" w:eastAsia="Times New Roman" w:hAnsi="Arial" w:cs="Arial"/>
                <w:snapToGrid w:val="0"/>
                <w:sz w:val="28"/>
                <w:szCs w:val="28"/>
              </w:rPr>
            </w:pPr>
            <w:r w:rsidRPr="00EE1A77">
              <w:rPr>
                <w:rFonts w:ascii="Arial" w:eastAsia="Times New Roman" w:hAnsi="Arial" w:cs="Arial"/>
                <w:snapToGrid w:val="0"/>
                <w:sz w:val="28"/>
                <w:szCs w:val="28"/>
              </w:rPr>
              <w:t>4.  Full analysis of action to be taken to resolve any overspends – actual or projected.</w:t>
            </w:r>
          </w:p>
          <w:p w14:paraId="2431392B" w14:textId="77777777" w:rsidR="00EE1A77" w:rsidRPr="00EE1A77" w:rsidRDefault="00EE1A77" w:rsidP="00EE1A77">
            <w:pPr>
              <w:widowControl w:val="0"/>
              <w:tabs>
                <w:tab w:val="left" w:pos="-567"/>
              </w:tabs>
              <w:spacing w:after="0" w:line="240" w:lineRule="auto"/>
              <w:ind w:left="447" w:right="-46" w:hanging="413"/>
              <w:rPr>
                <w:rFonts w:ascii="Arial" w:eastAsia="Times New Roman" w:hAnsi="Arial" w:cs="Arial"/>
                <w:snapToGrid w:val="0"/>
                <w:sz w:val="28"/>
                <w:szCs w:val="28"/>
              </w:rPr>
            </w:pPr>
            <w:r w:rsidRPr="00EE1A77">
              <w:rPr>
                <w:rFonts w:ascii="Arial" w:eastAsia="Times New Roman" w:hAnsi="Arial" w:cs="Arial"/>
                <w:snapToGrid w:val="0"/>
                <w:sz w:val="28"/>
                <w:szCs w:val="28"/>
              </w:rPr>
              <w:t>5.  Any emerging issues that may have an impact upon the financial position (a form of risk analysis)</w:t>
            </w:r>
          </w:p>
          <w:p w14:paraId="0F6AE63D" w14:textId="77777777" w:rsidR="00EE1A77" w:rsidRPr="00EE1A77" w:rsidRDefault="00EE1A77" w:rsidP="00EE1A77">
            <w:pPr>
              <w:widowControl w:val="0"/>
              <w:tabs>
                <w:tab w:val="left" w:pos="-567"/>
              </w:tabs>
              <w:spacing w:after="0" w:line="240" w:lineRule="auto"/>
              <w:ind w:left="447" w:right="-46" w:hanging="413"/>
              <w:rPr>
                <w:rFonts w:ascii="Arial" w:eastAsia="Times New Roman" w:hAnsi="Arial" w:cs="Arial"/>
                <w:snapToGrid w:val="0"/>
                <w:sz w:val="28"/>
                <w:szCs w:val="28"/>
              </w:rPr>
            </w:pPr>
            <w:r w:rsidRPr="00EE1A77">
              <w:rPr>
                <w:rFonts w:ascii="Arial" w:eastAsia="Times New Roman" w:hAnsi="Arial" w:cs="Arial"/>
                <w:snapToGrid w:val="0"/>
                <w:sz w:val="28"/>
                <w:szCs w:val="28"/>
              </w:rPr>
              <w:lastRenderedPageBreak/>
              <w:t>6.  Information reported as an aggregate report to the executive.</w:t>
            </w:r>
          </w:p>
        </w:tc>
      </w:tr>
      <w:tr w:rsidR="00EE1A77" w:rsidRPr="00EE1A77" w14:paraId="022690FF" w14:textId="77777777" w:rsidTr="00EE1A77">
        <w:tc>
          <w:tcPr>
            <w:tcW w:w="2388" w:type="dxa"/>
            <w:shd w:val="clear" w:color="auto" w:fill="auto"/>
          </w:tcPr>
          <w:p w14:paraId="51F441CA" w14:textId="77777777" w:rsidR="00EE1A77" w:rsidRPr="00EE1A77" w:rsidRDefault="00EE1A77" w:rsidP="00EE1A77">
            <w:pPr>
              <w:widowControl w:val="0"/>
              <w:tabs>
                <w:tab w:val="left" w:pos="2835"/>
              </w:tabs>
              <w:spacing w:after="0" w:line="240" w:lineRule="auto"/>
              <w:ind w:right="-46"/>
              <w:rPr>
                <w:rFonts w:ascii="Arial" w:eastAsia="Times New Roman" w:hAnsi="Arial" w:cs="Arial"/>
                <w:snapToGrid w:val="0"/>
                <w:sz w:val="28"/>
                <w:szCs w:val="28"/>
              </w:rPr>
            </w:pPr>
            <w:r w:rsidRPr="00EE1A77">
              <w:rPr>
                <w:rFonts w:ascii="Arial" w:eastAsia="Times New Roman" w:hAnsi="Arial" w:cs="Arial"/>
                <w:snapToGrid w:val="0"/>
                <w:sz w:val="28"/>
                <w:szCs w:val="28"/>
              </w:rPr>
              <w:lastRenderedPageBreak/>
              <w:t>Monthly</w:t>
            </w:r>
          </w:p>
        </w:tc>
        <w:tc>
          <w:tcPr>
            <w:tcW w:w="6134" w:type="dxa"/>
            <w:shd w:val="clear" w:color="auto" w:fill="auto"/>
          </w:tcPr>
          <w:p w14:paraId="228CC6F0" w14:textId="77777777" w:rsidR="00EE1A77" w:rsidRPr="00EE1A77" w:rsidRDefault="00EE1A77" w:rsidP="00EE1A77">
            <w:pPr>
              <w:widowControl w:val="0"/>
              <w:tabs>
                <w:tab w:val="left" w:pos="-567"/>
              </w:tabs>
              <w:spacing w:after="0" w:line="240" w:lineRule="auto"/>
              <w:ind w:left="317" w:right="-46" w:hanging="317"/>
              <w:rPr>
                <w:rFonts w:ascii="Arial" w:eastAsia="Times New Roman" w:hAnsi="Arial" w:cs="Arial"/>
                <w:snapToGrid w:val="0"/>
                <w:sz w:val="28"/>
                <w:szCs w:val="28"/>
              </w:rPr>
            </w:pPr>
            <w:r w:rsidRPr="00EE1A77">
              <w:rPr>
                <w:rFonts w:ascii="Arial" w:eastAsia="Times New Roman" w:hAnsi="Arial" w:cs="Arial"/>
                <w:snapToGrid w:val="0"/>
                <w:sz w:val="28"/>
                <w:szCs w:val="28"/>
              </w:rPr>
              <w:t>1.  Exception reports of any emerging issues.</w:t>
            </w:r>
          </w:p>
          <w:p w14:paraId="0DB8B5E3" w14:textId="77777777" w:rsidR="00EE1A77" w:rsidRPr="00EE1A77" w:rsidRDefault="00EE1A77" w:rsidP="00EE1A77">
            <w:pPr>
              <w:widowControl w:val="0"/>
              <w:tabs>
                <w:tab w:val="left" w:pos="-567"/>
              </w:tabs>
              <w:spacing w:after="0" w:line="240" w:lineRule="auto"/>
              <w:ind w:left="317" w:right="-46" w:hanging="317"/>
              <w:rPr>
                <w:rFonts w:ascii="Arial" w:eastAsia="Times New Roman" w:hAnsi="Arial" w:cs="Arial"/>
                <w:snapToGrid w:val="0"/>
                <w:sz w:val="28"/>
                <w:szCs w:val="28"/>
              </w:rPr>
            </w:pPr>
            <w:r w:rsidRPr="00EE1A77">
              <w:rPr>
                <w:rFonts w:ascii="Arial" w:eastAsia="Times New Roman" w:hAnsi="Arial" w:cs="Arial"/>
                <w:snapToGrid w:val="0"/>
                <w:sz w:val="28"/>
                <w:szCs w:val="28"/>
              </w:rPr>
              <w:t>2.  Information not formally collated as an Authority wide report – requirement is that monthly monitoring takes place with Directorates – service areas.</w:t>
            </w:r>
          </w:p>
        </w:tc>
      </w:tr>
    </w:tbl>
    <w:p w14:paraId="1C953DB6" w14:textId="77777777" w:rsidR="00EE1A77" w:rsidRPr="00EE1A77" w:rsidRDefault="00EE1A77" w:rsidP="00EE1A77">
      <w:pPr>
        <w:widowControl w:val="0"/>
        <w:tabs>
          <w:tab w:val="left" w:pos="-567"/>
        </w:tabs>
        <w:spacing w:after="0" w:line="240" w:lineRule="auto"/>
        <w:ind w:right="-46"/>
        <w:rPr>
          <w:rFonts w:ascii="Arial" w:eastAsia="Times New Roman" w:hAnsi="Arial" w:cs="Arial"/>
          <w:snapToGrid w:val="0"/>
          <w:sz w:val="28"/>
          <w:szCs w:val="28"/>
        </w:rPr>
      </w:pPr>
    </w:p>
    <w:p w14:paraId="246D3601" w14:textId="77777777" w:rsidR="00EE1A77" w:rsidRPr="00EE1A77" w:rsidRDefault="00EE1A77" w:rsidP="00EE1A77">
      <w:pPr>
        <w:widowControl w:val="0"/>
        <w:tabs>
          <w:tab w:val="left" w:pos="-567"/>
        </w:tabs>
        <w:spacing w:after="0" w:line="240" w:lineRule="auto"/>
        <w:ind w:left="1134" w:right="-46" w:hanging="1134"/>
        <w:rPr>
          <w:rFonts w:ascii="Arial" w:eastAsia="Times New Roman" w:hAnsi="Arial" w:cs="Arial"/>
          <w:snapToGrid w:val="0"/>
          <w:sz w:val="28"/>
          <w:szCs w:val="28"/>
        </w:rPr>
      </w:pPr>
      <w:r w:rsidRPr="00EE1A77">
        <w:rPr>
          <w:rFonts w:ascii="Arial" w:eastAsia="Times New Roman" w:hAnsi="Arial" w:cs="Arial"/>
          <w:snapToGrid w:val="0"/>
          <w:sz w:val="28"/>
          <w:szCs w:val="28"/>
        </w:rPr>
        <w:t>4.8.8</w:t>
      </w:r>
      <w:r w:rsidRPr="00EE1A77">
        <w:rPr>
          <w:rFonts w:ascii="Arial" w:eastAsia="Times New Roman" w:hAnsi="Arial" w:cs="Arial"/>
          <w:snapToGrid w:val="0"/>
          <w:sz w:val="28"/>
          <w:szCs w:val="28"/>
        </w:rPr>
        <w:tab/>
        <w:t xml:space="preserve">Responsibilities of the </w:t>
      </w:r>
      <w:r w:rsidR="00A7736A">
        <w:rPr>
          <w:rFonts w:ascii="Arial" w:eastAsia="Times New Roman" w:hAnsi="Arial" w:cs="Arial"/>
          <w:snapToGrid w:val="0"/>
          <w:sz w:val="28"/>
          <w:szCs w:val="28"/>
        </w:rPr>
        <w:t>Chief Finance Officer</w:t>
      </w:r>
    </w:p>
    <w:p w14:paraId="0CBD8867" w14:textId="77777777" w:rsidR="00EE1A77" w:rsidRPr="00EE1A77" w:rsidRDefault="00EE1A77" w:rsidP="00EE1A77">
      <w:pPr>
        <w:widowControl w:val="0"/>
        <w:tabs>
          <w:tab w:val="left" w:pos="-567"/>
        </w:tabs>
        <w:spacing w:after="0" w:line="240" w:lineRule="auto"/>
        <w:ind w:left="1134" w:right="-46" w:hanging="1134"/>
        <w:rPr>
          <w:rFonts w:ascii="Arial" w:eastAsia="Times New Roman" w:hAnsi="Arial" w:cs="Arial"/>
          <w:snapToGrid w:val="0"/>
          <w:sz w:val="28"/>
          <w:szCs w:val="28"/>
        </w:rPr>
      </w:pPr>
    </w:p>
    <w:p w14:paraId="5E268832" w14:textId="77777777" w:rsidR="00EE1A77" w:rsidRPr="00EE1A77" w:rsidRDefault="00EE1A77" w:rsidP="00177558">
      <w:pPr>
        <w:widowControl w:val="0"/>
        <w:numPr>
          <w:ilvl w:val="0"/>
          <w:numId w:val="17"/>
        </w:numPr>
        <w:tabs>
          <w:tab w:val="left" w:pos="-567"/>
        </w:tabs>
        <w:spacing w:after="0" w:line="240" w:lineRule="auto"/>
        <w:ind w:right="-46" w:hanging="726"/>
        <w:rPr>
          <w:rFonts w:ascii="Arial" w:eastAsia="Times New Roman" w:hAnsi="Arial" w:cs="Arial"/>
          <w:snapToGrid w:val="0"/>
          <w:sz w:val="28"/>
          <w:szCs w:val="28"/>
        </w:rPr>
      </w:pPr>
      <w:r w:rsidRPr="00EE1A77">
        <w:rPr>
          <w:rFonts w:ascii="Arial" w:eastAsia="Times New Roman" w:hAnsi="Arial" w:cs="Arial"/>
          <w:snapToGrid w:val="0"/>
          <w:sz w:val="28"/>
          <w:szCs w:val="28"/>
        </w:rPr>
        <w:tab/>
        <w:t>To establish an appropriate framework of budgetary management and control that ensures that:</w:t>
      </w:r>
    </w:p>
    <w:p w14:paraId="0743C986" w14:textId="77777777" w:rsidR="00EE1A77" w:rsidRPr="00EE1A77" w:rsidRDefault="00EE1A77" w:rsidP="00EE1A77">
      <w:pPr>
        <w:widowControl w:val="0"/>
        <w:tabs>
          <w:tab w:val="left" w:pos="-567"/>
        </w:tabs>
        <w:spacing w:after="0" w:line="240" w:lineRule="auto"/>
        <w:ind w:left="360" w:right="-46"/>
        <w:rPr>
          <w:rFonts w:ascii="Arial" w:eastAsia="Times New Roman" w:hAnsi="Arial" w:cs="Arial"/>
          <w:snapToGrid w:val="0"/>
          <w:sz w:val="28"/>
          <w:szCs w:val="28"/>
        </w:rPr>
      </w:pPr>
    </w:p>
    <w:p w14:paraId="4E96C79C" w14:textId="77777777" w:rsidR="00EE1A77" w:rsidRPr="00EE1A77" w:rsidRDefault="00EE1A77" w:rsidP="00EE1A77">
      <w:pPr>
        <w:widowControl w:val="0"/>
        <w:tabs>
          <w:tab w:val="left" w:pos="-567"/>
        </w:tabs>
        <w:spacing w:after="0" w:line="240" w:lineRule="auto"/>
        <w:ind w:left="2410" w:right="-46" w:hanging="567"/>
        <w:rPr>
          <w:rFonts w:ascii="Arial" w:eastAsia="Times New Roman" w:hAnsi="Arial" w:cs="Arial"/>
          <w:snapToGrid w:val="0"/>
          <w:sz w:val="28"/>
          <w:szCs w:val="28"/>
        </w:rPr>
      </w:pPr>
      <w:r w:rsidRPr="00EE1A77">
        <w:rPr>
          <w:rFonts w:ascii="Arial" w:eastAsia="Times New Roman" w:hAnsi="Arial" w:cs="Arial"/>
          <w:snapToGrid w:val="0"/>
          <w:sz w:val="28"/>
          <w:szCs w:val="28"/>
        </w:rPr>
        <w:t>(a)</w:t>
      </w:r>
      <w:r w:rsidRPr="00EE1A77">
        <w:rPr>
          <w:rFonts w:ascii="Arial" w:eastAsia="Times New Roman" w:hAnsi="Arial" w:cs="Arial"/>
          <w:snapToGrid w:val="0"/>
          <w:sz w:val="28"/>
          <w:szCs w:val="28"/>
        </w:rPr>
        <w:tab/>
        <w:t>budget management is exercised within annual cash limits unless the Council agrees otherwise;</w:t>
      </w:r>
    </w:p>
    <w:p w14:paraId="097492C7" w14:textId="77777777" w:rsidR="00EE1A77" w:rsidRPr="00EE1A77" w:rsidRDefault="00EE1A77" w:rsidP="00EE1A77">
      <w:pPr>
        <w:widowControl w:val="0"/>
        <w:tabs>
          <w:tab w:val="left" w:pos="-567"/>
        </w:tabs>
        <w:spacing w:after="0" w:line="240" w:lineRule="auto"/>
        <w:ind w:left="2410" w:right="-46" w:hanging="567"/>
        <w:rPr>
          <w:rFonts w:ascii="Arial" w:eastAsia="Times New Roman" w:hAnsi="Arial" w:cs="Arial"/>
          <w:snapToGrid w:val="0"/>
          <w:sz w:val="28"/>
          <w:szCs w:val="28"/>
        </w:rPr>
      </w:pPr>
    </w:p>
    <w:p w14:paraId="582F8D5F" w14:textId="77777777" w:rsidR="00EE1A77" w:rsidRPr="00EE1A77" w:rsidRDefault="00EE1A77" w:rsidP="00EE1A77">
      <w:pPr>
        <w:widowControl w:val="0"/>
        <w:tabs>
          <w:tab w:val="left" w:pos="-567"/>
        </w:tabs>
        <w:spacing w:after="0" w:line="240" w:lineRule="auto"/>
        <w:ind w:left="2410" w:right="-46" w:hanging="567"/>
        <w:rPr>
          <w:rFonts w:ascii="Arial" w:eastAsia="Times New Roman" w:hAnsi="Arial" w:cs="Arial"/>
          <w:snapToGrid w:val="0"/>
          <w:sz w:val="28"/>
          <w:szCs w:val="28"/>
        </w:rPr>
      </w:pPr>
      <w:r w:rsidRPr="00EE1A77">
        <w:rPr>
          <w:rFonts w:ascii="Arial" w:eastAsia="Times New Roman" w:hAnsi="Arial" w:cs="Arial"/>
          <w:snapToGrid w:val="0"/>
          <w:sz w:val="28"/>
          <w:szCs w:val="28"/>
        </w:rPr>
        <w:t>(b)</w:t>
      </w:r>
      <w:r w:rsidRPr="00EE1A77">
        <w:rPr>
          <w:rFonts w:ascii="Arial" w:eastAsia="Times New Roman" w:hAnsi="Arial" w:cs="Arial"/>
          <w:snapToGrid w:val="0"/>
          <w:sz w:val="28"/>
          <w:szCs w:val="28"/>
        </w:rPr>
        <w:tab/>
        <w:t>each Corporate Director has available timely information on receipts and payments on each budget which is sufficiently detailed to enable managers to fulfil their budgetary responsibilities;</w:t>
      </w:r>
    </w:p>
    <w:p w14:paraId="334F4E61" w14:textId="77777777" w:rsidR="00EE1A77" w:rsidRPr="00EE1A77" w:rsidRDefault="00EE1A77" w:rsidP="00EE1A77">
      <w:pPr>
        <w:widowControl w:val="0"/>
        <w:tabs>
          <w:tab w:val="left" w:pos="-567"/>
        </w:tabs>
        <w:spacing w:after="0" w:line="240" w:lineRule="auto"/>
        <w:ind w:left="2410" w:right="-46" w:hanging="567"/>
        <w:rPr>
          <w:rFonts w:ascii="Arial" w:eastAsia="Times New Roman" w:hAnsi="Arial" w:cs="Arial"/>
          <w:snapToGrid w:val="0"/>
          <w:sz w:val="28"/>
          <w:szCs w:val="28"/>
        </w:rPr>
      </w:pPr>
    </w:p>
    <w:p w14:paraId="047EA30D" w14:textId="77777777" w:rsidR="00EE1A77" w:rsidRPr="00EE1A77" w:rsidRDefault="00EE1A77" w:rsidP="00EE1A77">
      <w:pPr>
        <w:widowControl w:val="0"/>
        <w:tabs>
          <w:tab w:val="left" w:pos="-567"/>
        </w:tabs>
        <w:spacing w:after="0" w:line="240" w:lineRule="auto"/>
        <w:ind w:left="2410" w:right="-46" w:hanging="567"/>
        <w:rPr>
          <w:rFonts w:ascii="Arial" w:eastAsia="Times New Roman" w:hAnsi="Arial" w:cs="Arial"/>
          <w:snapToGrid w:val="0"/>
          <w:sz w:val="28"/>
          <w:szCs w:val="28"/>
        </w:rPr>
      </w:pPr>
      <w:r w:rsidRPr="00EE1A77">
        <w:rPr>
          <w:rFonts w:ascii="Arial" w:eastAsia="Times New Roman" w:hAnsi="Arial" w:cs="Arial"/>
          <w:snapToGrid w:val="0"/>
          <w:sz w:val="28"/>
          <w:szCs w:val="28"/>
        </w:rPr>
        <w:t>(c)</w:t>
      </w:r>
      <w:r w:rsidRPr="00EE1A77">
        <w:rPr>
          <w:rFonts w:ascii="Arial" w:eastAsia="Times New Roman" w:hAnsi="Arial" w:cs="Arial"/>
          <w:snapToGrid w:val="0"/>
          <w:sz w:val="28"/>
          <w:szCs w:val="28"/>
        </w:rPr>
        <w:tab/>
        <w:t>expenditure is committed only against an approved budget head;</w:t>
      </w:r>
    </w:p>
    <w:p w14:paraId="0941EBF7" w14:textId="77777777" w:rsidR="00EE1A77" w:rsidRPr="00EE1A77" w:rsidRDefault="00EE1A77" w:rsidP="00EE1A77">
      <w:pPr>
        <w:widowControl w:val="0"/>
        <w:tabs>
          <w:tab w:val="left" w:pos="-567"/>
        </w:tabs>
        <w:spacing w:after="0" w:line="240" w:lineRule="auto"/>
        <w:ind w:left="2410" w:right="-46" w:hanging="567"/>
        <w:rPr>
          <w:rFonts w:ascii="Arial" w:eastAsia="Times New Roman" w:hAnsi="Arial" w:cs="Arial"/>
          <w:snapToGrid w:val="0"/>
          <w:sz w:val="28"/>
          <w:szCs w:val="28"/>
        </w:rPr>
      </w:pPr>
    </w:p>
    <w:p w14:paraId="410605B9" w14:textId="77777777" w:rsidR="00EE1A77" w:rsidRPr="00EE1A77" w:rsidRDefault="00EE1A77" w:rsidP="00EE1A77">
      <w:pPr>
        <w:widowControl w:val="0"/>
        <w:tabs>
          <w:tab w:val="left" w:pos="-567"/>
        </w:tabs>
        <w:spacing w:after="0" w:line="240" w:lineRule="auto"/>
        <w:ind w:left="2410" w:right="-46" w:hanging="567"/>
        <w:rPr>
          <w:rFonts w:ascii="Arial" w:eastAsia="Times New Roman" w:hAnsi="Arial" w:cs="Arial"/>
          <w:snapToGrid w:val="0"/>
          <w:sz w:val="28"/>
          <w:szCs w:val="28"/>
        </w:rPr>
      </w:pPr>
      <w:r w:rsidRPr="00EE1A77">
        <w:rPr>
          <w:rFonts w:ascii="Arial" w:eastAsia="Times New Roman" w:hAnsi="Arial" w:cs="Arial"/>
          <w:snapToGrid w:val="0"/>
          <w:sz w:val="28"/>
          <w:szCs w:val="28"/>
        </w:rPr>
        <w:t>(d)</w:t>
      </w:r>
      <w:r w:rsidRPr="00EE1A77">
        <w:rPr>
          <w:rFonts w:ascii="Arial" w:eastAsia="Times New Roman" w:hAnsi="Arial" w:cs="Arial"/>
          <w:snapToGrid w:val="0"/>
          <w:sz w:val="28"/>
          <w:szCs w:val="28"/>
        </w:rPr>
        <w:tab/>
        <w:t>all officers responsible for committing expenditure comply with relevant guidance, and the financial regulations;</w:t>
      </w:r>
    </w:p>
    <w:p w14:paraId="1F165D61" w14:textId="77777777" w:rsidR="00EE1A77" w:rsidRPr="00EE1A77" w:rsidRDefault="00EE1A77" w:rsidP="00EE1A77">
      <w:pPr>
        <w:widowControl w:val="0"/>
        <w:tabs>
          <w:tab w:val="left" w:pos="-567"/>
        </w:tabs>
        <w:spacing w:after="0" w:line="240" w:lineRule="auto"/>
        <w:ind w:left="2410" w:right="-46" w:hanging="567"/>
        <w:rPr>
          <w:rFonts w:ascii="Arial" w:eastAsia="Times New Roman" w:hAnsi="Arial" w:cs="Arial"/>
          <w:snapToGrid w:val="0"/>
          <w:sz w:val="28"/>
          <w:szCs w:val="28"/>
        </w:rPr>
      </w:pPr>
      <w:r w:rsidRPr="00EE1A77">
        <w:rPr>
          <w:rFonts w:ascii="Arial" w:eastAsia="Times New Roman" w:hAnsi="Arial" w:cs="Arial"/>
          <w:snapToGrid w:val="0"/>
          <w:sz w:val="28"/>
          <w:szCs w:val="28"/>
        </w:rPr>
        <w:t>(e)</w:t>
      </w:r>
      <w:r w:rsidRPr="00EE1A77">
        <w:rPr>
          <w:rFonts w:ascii="Arial" w:eastAsia="Times New Roman" w:hAnsi="Arial" w:cs="Arial"/>
          <w:snapToGrid w:val="0"/>
          <w:sz w:val="28"/>
          <w:szCs w:val="28"/>
        </w:rPr>
        <w:tab/>
        <w:t>each budget head has a single named manager, determined by the relevant Corporate Director.  As a general principle, budget responsibility should be aligned as closely as possible to the decision-making processes that commit expenditure;</w:t>
      </w:r>
    </w:p>
    <w:p w14:paraId="38091D8B" w14:textId="77777777" w:rsidR="00EE1A77" w:rsidRPr="00EE1A77" w:rsidRDefault="00EE1A77" w:rsidP="00EE1A77">
      <w:pPr>
        <w:widowControl w:val="0"/>
        <w:tabs>
          <w:tab w:val="left" w:pos="-567"/>
        </w:tabs>
        <w:spacing w:after="0" w:line="240" w:lineRule="auto"/>
        <w:ind w:left="2410" w:right="-46" w:hanging="567"/>
        <w:rPr>
          <w:rFonts w:ascii="Arial" w:eastAsia="Times New Roman" w:hAnsi="Arial" w:cs="Arial"/>
          <w:snapToGrid w:val="0"/>
          <w:sz w:val="28"/>
          <w:szCs w:val="28"/>
        </w:rPr>
      </w:pPr>
    </w:p>
    <w:p w14:paraId="50BF2607" w14:textId="77777777" w:rsidR="00EE1A77" w:rsidRPr="00EE1A77" w:rsidRDefault="00EE1A77" w:rsidP="00EE1A77">
      <w:pPr>
        <w:widowControl w:val="0"/>
        <w:tabs>
          <w:tab w:val="left" w:pos="-567"/>
        </w:tabs>
        <w:spacing w:after="0" w:line="240" w:lineRule="auto"/>
        <w:ind w:left="2410" w:right="-46" w:hanging="567"/>
        <w:rPr>
          <w:rFonts w:ascii="Arial" w:eastAsia="Times New Roman" w:hAnsi="Arial" w:cs="Arial"/>
          <w:snapToGrid w:val="0"/>
          <w:sz w:val="28"/>
          <w:szCs w:val="28"/>
        </w:rPr>
      </w:pPr>
      <w:r w:rsidRPr="00EE1A77">
        <w:rPr>
          <w:rFonts w:ascii="Arial" w:eastAsia="Times New Roman" w:hAnsi="Arial" w:cs="Arial"/>
          <w:snapToGrid w:val="0"/>
          <w:sz w:val="28"/>
          <w:szCs w:val="28"/>
        </w:rPr>
        <w:t>(f)</w:t>
      </w:r>
      <w:r w:rsidRPr="00EE1A77">
        <w:rPr>
          <w:rFonts w:ascii="Arial" w:eastAsia="Times New Roman" w:hAnsi="Arial" w:cs="Arial"/>
          <w:snapToGrid w:val="0"/>
          <w:sz w:val="28"/>
          <w:szCs w:val="28"/>
        </w:rPr>
        <w:tab/>
        <w:t>significant variances from approved budgets are investigated and reported by budget managers regularly.</w:t>
      </w:r>
    </w:p>
    <w:p w14:paraId="5022ADCA" w14:textId="77777777" w:rsidR="00EE1A77" w:rsidRPr="00EE1A77" w:rsidRDefault="00EE1A77" w:rsidP="00EE1A77">
      <w:pPr>
        <w:widowControl w:val="0"/>
        <w:tabs>
          <w:tab w:val="left" w:pos="-567"/>
        </w:tabs>
        <w:spacing w:after="0" w:line="240" w:lineRule="auto"/>
        <w:ind w:left="2410" w:right="-46" w:hanging="567"/>
        <w:rPr>
          <w:rFonts w:ascii="Arial" w:eastAsia="Times New Roman" w:hAnsi="Arial" w:cs="Arial"/>
          <w:snapToGrid w:val="0"/>
          <w:sz w:val="28"/>
          <w:szCs w:val="28"/>
        </w:rPr>
      </w:pPr>
    </w:p>
    <w:p w14:paraId="5D71F0A7" w14:textId="77777777" w:rsidR="00EE1A77" w:rsidRPr="00EE1A77" w:rsidRDefault="00EE1A77" w:rsidP="00177558">
      <w:pPr>
        <w:widowControl w:val="0"/>
        <w:numPr>
          <w:ilvl w:val="0"/>
          <w:numId w:val="17"/>
        </w:numPr>
        <w:tabs>
          <w:tab w:val="left" w:pos="-567"/>
        </w:tabs>
        <w:spacing w:after="0" w:line="240" w:lineRule="auto"/>
        <w:ind w:right="-46" w:hanging="726"/>
        <w:rPr>
          <w:rFonts w:ascii="Arial" w:eastAsia="Times New Roman" w:hAnsi="Arial" w:cs="Arial"/>
          <w:snapToGrid w:val="0"/>
          <w:sz w:val="28"/>
          <w:szCs w:val="28"/>
        </w:rPr>
      </w:pPr>
      <w:r w:rsidRPr="00EE1A77">
        <w:rPr>
          <w:rFonts w:ascii="Arial" w:eastAsia="Times New Roman" w:hAnsi="Arial" w:cs="Arial"/>
          <w:snapToGrid w:val="0"/>
          <w:sz w:val="28"/>
          <w:szCs w:val="28"/>
        </w:rPr>
        <w:tab/>
        <w:t>To administer the Authority’s scheme of virement.</w:t>
      </w:r>
    </w:p>
    <w:p w14:paraId="772A2170" w14:textId="77777777" w:rsidR="00EE1A77" w:rsidRPr="00EE1A77" w:rsidRDefault="00EE1A77" w:rsidP="00177558">
      <w:pPr>
        <w:widowControl w:val="0"/>
        <w:numPr>
          <w:ilvl w:val="0"/>
          <w:numId w:val="17"/>
        </w:numPr>
        <w:tabs>
          <w:tab w:val="left" w:pos="-567"/>
        </w:tabs>
        <w:spacing w:after="0" w:line="240" w:lineRule="auto"/>
        <w:ind w:right="-46" w:hanging="726"/>
        <w:rPr>
          <w:rFonts w:ascii="Arial" w:eastAsia="Times New Roman" w:hAnsi="Arial" w:cs="Arial"/>
          <w:snapToGrid w:val="0"/>
          <w:sz w:val="28"/>
          <w:szCs w:val="28"/>
        </w:rPr>
      </w:pPr>
      <w:r w:rsidRPr="00EE1A77">
        <w:rPr>
          <w:rFonts w:ascii="Arial" w:eastAsia="Times New Roman" w:hAnsi="Arial" w:cs="Arial"/>
          <w:snapToGrid w:val="0"/>
          <w:sz w:val="28"/>
          <w:szCs w:val="28"/>
        </w:rPr>
        <w:tab/>
        <w:t xml:space="preserve">To submit reports to the executive and to the </w:t>
      </w:r>
      <w:r w:rsidRPr="00EE1A77">
        <w:rPr>
          <w:rFonts w:ascii="Arial" w:eastAsia="Times New Roman" w:hAnsi="Arial" w:cs="Arial"/>
          <w:snapToGrid w:val="0"/>
          <w:sz w:val="28"/>
          <w:szCs w:val="28"/>
        </w:rPr>
        <w:lastRenderedPageBreak/>
        <w:t>Council, in consultation with the relevant Corporate Director, where a Corporate Director is unable to balance expenditure and resources within existing approved budgets under his or her control.</w:t>
      </w:r>
    </w:p>
    <w:p w14:paraId="2651BFAC" w14:textId="77777777" w:rsidR="00EE1A77" w:rsidRPr="00EE1A77" w:rsidRDefault="00EE1A77" w:rsidP="00177558">
      <w:pPr>
        <w:widowControl w:val="0"/>
        <w:numPr>
          <w:ilvl w:val="0"/>
          <w:numId w:val="17"/>
        </w:numPr>
        <w:tabs>
          <w:tab w:val="left" w:pos="-567"/>
        </w:tabs>
        <w:spacing w:after="0" w:line="240" w:lineRule="auto"/>
        <w:ind w:right="-46" w:hanging="726"/>
        <w:rPr>
          <w:rFonts w:ascii="Arial" w:eastAsia="Times New Roman" w:hAnsi="Arial" w:cs="Arial"/>
          <w:snapToGrid w:val="0"/>
          <w:sz w:val="28"/>
          <w:szCs w:val="28"/>
        </w:rPr>
      </w:pPr>
      <w:r w:rsidRPr="00EE1A77">
        <w:rPr>
          <w:rFonts w:ascii="Arial" w:eastAsia="Times New Roman" w:hAnsi="Arial" w:cs="Arial"/>
          <w:snapToGrid w:val="0"/>
          <w:sz w:val="28"/>
          <w:szCs w:val="28"/>
        </w:rPr>
        <w:tab/>
        <w:t xml:space="preserve">To prepare and submit reports on the Authority’s projected income and expenditure compared with the budget on a quarterly basis – see (g) above for details of table contents.  Reports may also be made upon an ad hoc basis should there be a material issue, judged so, by the </w:t>
      </w:r>
      <w:r w:rsidR="00A7736A">
        <w:rPr>
          <w:rFonts w:ascii="Arial" w:eastAsia="Times New Roman" w:hAnsi="Arial" w:cs="Arial"/>
          <w:snapToGrid w:val="0"/>
          <w:sz w:val="28"/>
          <w:szCs w:val="28"/>
        </w:rPr>
        <w:t>Chief Finance Officer</w:t>
      </w:r>
      <w:r w:rsidRPr="00EE1A77">
        <w:rPr>
          <w:rFonts w:ascii="Arial" w:eastAsia="Times New Roman" w:hAnsi="Arial" w:cs="Arial"/>
          <w:snapToGrid w:val="0"/>
          <w:sz w:val="28"/>
          <w:szCs w:val="28"/>
        </w:rPr>
        <w:t>.</w:t>
      </w:r>
    </w:p>
    <w:p w14:paraId="2932F83C" w14:textId="77777777" w:rsidR="00EE1A77" w:rsidRPr="00EE1A77" w:rsidRDefault="00EE1A77" w:rsidP="00EE1A77">
      <w:pPr>
        <w:widowControl w:val="0"/>
        <w:tabs>
          <w:tab w:val="left" w:pos="-567"/>
        </w:tabs>
        <w:spacing w:after="0" w:line="240" w:lineRule="auto"/>
        <w:ind w:right="-46"/>
        <w:rPr>
          <w:rFonts w:ascii="Arial" w:eastAsia="Times New Roman" w:hAnsi="Arial" w:cs="Arial"/>
          <w:snapToGrid w:val="0"/>
          <w:sz w:val="28"/>
          <w:szCs w:val="28"/>
        </w:rPr>
      </w:pPr>
    </w:p>
    <w:p w14:paraId="2369EBF7" w14:textId="77777777" w:rsidR="00EE1A77" w:rsidRPr="00EE1A77" w:rsidRDefault="00EE1A77" w:rsidP="00EE1A77">
      <w:pPr>
        <w:widowControl w:val="0"/>
        <w:tabs>
          <w:tab w:val="left" w:pos="-567"/>
          <w:tab w:val="left" w:pos="1134"/>
        </w:tabs>
        <w:spacing w:after="0" w:line="240" w:lineRule="auto"/>
        <w:ind w:left="1134" w:right="-46" w:hanging="1134"/>
        <w:rPr>
          <w:rFonts w:ascii="Arial" w:eastAsia="Times New Roman" w:hAnsi="Arial" w:cs="Arial"/>
          <w:snapToGrid w:val="0"/>
          <w:sz w:val="28"/>
          <w:szCs w:val="28"/>
        </w:rPr>
      </w:pPr>
      <w:r w:rsidRPr="00EE1A77">
        <w:rPr>
          <w:rFonts w:ascii="Arial" w:eastAsia="Times New Roman" w:hAnsi="Arial" w:cs="Arial"/>
          <w:snapToGrid w:val="0"/>
          <w:sz w:val="28"/>
          <w:szCs w:val="28"/>
        </w:rPr>
        <w:t>4.8.9</w:t>
      </w:r>
      <w:r w:rsidRPr="00EE1A77">
        <w:rPr>
          <w:rFonts w:ascii="Arial" w:eastAsia="Times New Roman" w:hAnsi="Arial" w:cs="Arial"/>
          <w:snapToGrid w:val="0"/>
          <w:sz w:val="28"/>
          <w:szCs w:val="28"/>
        </w:rPr>
        <w:tab/>
        <w:t>Responsibilities of Corporate Directors (Chief Officers)</w:t>
      </w:r>
    </w:p>
    <w:p w14:paraId="318E383A" w14:textId="77777777" w:rsidR="00EE1A77" w:rsidRPr="00EE1A77" w:rsidRDefault="00EE1A77" w:rsidP="00EE1A77">
      <w:pPr>
        <w:widowControl w:val="0"/>
        <w:tabs>
          <w:tab w:val="left" w:pos="-567"/>
        </w:tabs>
        <w:spacing w:after="0" w:line="240" w:lineRule="auto"/>
        <w:ind w:right="-46"/>
        <w:rPr>
          <w:rFonts w:ascii="Arial" w:eastAsia="Times New Roman" w:hAnsi="Arial" w:cs="Arial"/>
          <w:snapToGrid w:val="0"/>
          <w:sz w:val="28"/>
          <w:szCs w:val="28"/>
        </w:rPr>
      </w:pPr>
    </w:p>
    <w:p w14:paraId="380FC636" w14:textId="77777777" w:rsidR="00EE1A77" w:rsidRPr="00EE1A77" w:rsidRDefault="00EE1A77" w:rsidP="00177558">
      <w:pPr>
        <w:widowControl w:val="0"/>
        <w:numPr>
          <w:ilvl w:val="0"/>
          <w:numId w:val="18"/>
        </w:numPr>
        <w:tabs>
          <w:tab w:val="left" w:pos="-567"/>
        </w:tabs>
        <w:spacing w:after="0" w:line="240" w:lineRule="auto"/>
        <w:ind w:left="1985" w:right="-46" w:hanging="851"/>
        <w:rPr>
          <w:rFonts w:ascii="Arial" w:eastAsia="Times New Roman" w:hAnsi="Arial" w:cs="Arial"/>
          <w:snapToGrid w:val="0"/>
          <w:sz w:val="28"/>
          <w:szCs w:val="28"/>
        </w:rPr>
      </w:pPr>
      <w:r w:rsidRPr="00EE1A77">
        <w:rPr>
          <w:rFonts w:ascii="Arial" w:eastAsia="Times New Roman" w:hAnsi="Arial" w:cs="Arial"/>
          <w:snapToGrid w:val="0"/>
          <w:sz w:val="28"/>
          <w:szCs w:val="28"/>
        </w:rPr>
        <w:tab/>
        <w:t>To maintain budgetary control within their directorates, in adherence to the principles described earlier, and to ensure that all income and expenditure are properly recorded and accounted for.</w:t>
      </w:r>
    </w:p>
    <w:p w14:paraId="5033E7D9" w14:textId="77777777" w:rsidR="00EE1A77" w:rsidRPr="00EE1A77" w:rsidRDefault="00EE1A77" w:rsidP="00177558">
      <w:pPr>
        <w:widowControl w:val="0"/>
        <w:numPr>
          <w:ilvl w:val="0"/>
          <w:numId w:val="18"/>
        </w:numPr>
        <w:tabs>
          <w:tab w:val="left" w:pos="-567"/>
        </w:tabs>
        <w:spacing w:after="0" w:line="240" w:lineRule="auto"/>
        <w:ind w:left="1985" w:right="-46" w:hanging="851"/>
        <w:rPr>
          <w:rFonts w:ascii="Arial" w:eastAsia="Times New Roman" w:hAnsi="Arial" w:cs="Arial"/>
          <w:snapToGrid w:val="0"/>
          <w:sz w:val="28"/>
          <w:szCs w:val="28"/>
        </w:rPr>
      </w:pPr>
      <w:r w:rsidRPr="00EE1A77">
        <w:rPr>
          <w:rFonts w:ascii="Arial" w:eastAsia="Times New Roman" w:hAnsi="Arial" w:cs="Arial"/>
          <w:snapToGrid w:val="0"/>
          <w:sz w:val="28"/>
          <w:szCs w:val="28"/>
        </w:rPr>
        <w:tab/>
        <w:t>To ensure that an accountable budget manager is identified for each item of income and expenditure under the control of the Corporate Director (grouped together in a series of cost centres).  As a general principle, budget responsibility should be aligned as closely as possible to the decision-making that commits expenditure.</w:t>
      </w:r>
    </w:p>
    <w:p w14:paraId="72524EB0" w14:textId="77777777" w:rsidR="00EE1A77" w:rsidRPr="00EE1A77" w:rsidRDefault="00EE1A77" w:rsidP="00177558">
      <w:pPr>
        <w:widowControl w:val="0"/>
        <w:numPr>
          <w:ilvl w:val="0"/>
          <w:numId w:val="18"/>
        </w:numPr>
        <w:tabs>
          <w:tab w:val="left" w:pos="-567"/>
        </w:tabs>
        <w:spacing w:after="0" w:line="240" w:lineRule="auto"/>
        <w:ind w:left="1985" w:right="-46" w:hanging="851"/>
        <w:rPr>
          <w:rFonts w:ascii="Arial" w:eastAsia="Times New Roman" w:hAnsi="Arial" w:cs="Arial"/>
          <w:snapToGrid w:val="0"/>
          <w:sz w:val="28"/>
          <w:szCs w:val="28"/>
        </w:rPr>
      </w:pPr>
      <w:r w:rsidRPr="00EE1A77">
        <w:rPr>
          <w:rFonts w:ascii="Arial" w:eastAsia="Times New Roman" w:hAnsi="Arial" w:cs="Arial"/>
          <w:snapToGrid w:val="0"/>
          <w:sz w:val="28"/>
          <w:szCs w:val="28"/>
        </w:rPr>
        <w:tab/>
        <w:t>To ensure that spending remains within the service’s overall cash limit, and that individual budget heads are not overspent, by monitoring the budget and taking appropriate corrective action where significant variations from the approved budget are forecast.</w:t>
      </w:r>
    </w:p>
    <w:p w14:paraId="5AA1B47D" w14:textId="77777777" w:rsidR="00EE1A77" w:rsidRPr="00EE1A77" w:rsidRDefault="00EE1A77" w:rsidP="00177558">
      <w:pPr>
        <w:widowControl w:val="0"/>
        <w:numPr>
          <w:ilvl w:val="0"/>
          <w:numId w:val="18"/>
        </w:numPr>
        <w:tabs>
          <w:tab w:val="left" w:pos="-567"/>
        </w:tabs>
        <w:spacing w:after="0" w:line="240" w:lineRule="auto"/>
        <w:ind w:left="1985" w:right="-46" w:hanging="851"/>
        <w:rPr>
          <w:rFonts w:ascii="Arial" w:eastAsia="Times New Roman" w:hAnsi="Arial" w:cs="Arial"/>
          <w:snapToGrid w:val="0"/>
          <w:sz w:val="28"/>
          <w:szCs w:val="28"/>
        </w:rPr>
      </w:pPr>
      <w:r w:rsidRPr="00EE1A77">
        <w:rPr>
          <w:rFonts w:ascii="Arial" w:eastAsia="Times New Roman" w:hAnsi="Arial" w:cs="Arial"/>
          <w:snapToGrid w:val="0"/>
          <w:sz w:val="28"/>
          <w:szCs w:val="28"/>
        </w:rPr>
        <w:tab/>
        <w:t>To ensure that a monitoring process is in place to review performance levels/levels of service in conjunction with the budget and is operating effectively.</w:t>
      </w:r>
    </w:p>
    <w:p w14:paraId="089617AC" w14:textId="77777777" w:rsidR="00EE1A77" w:rsidRPr="00EE1A77" w:rsidRDefault="00EE1A77" w:rsidP="00177558">
      <w:pPr>
        <w:widowControl w:val="0"/>
        <w:numPr>
          <w:ilvl w:val="0"/>
          <w:numId w:val="18"/>
        </w:numPr>
        <w:tabs>
          <w:tab w:val="left" w:pos="-567"/>
        </w:tabs>
        <w:spacing w:after="0" w:line="240" w:lineRule="auto"/>
        <w:ind w:left="1985" w:right="-46" w:hanging="851"/>
        <w:rPr>
          <w:rFonts w:ascii="Arial" w:eastAsia="Times New Roman" w:hAnsi="Arial" w:cs="Arial"/>
          <w:snapToGrid w:val="0"/>
          <w:sz w:val="28"/>
          <w:szCs w:val="28"/>
        </w:rPr>
      </w:pPr>
      <w:r w:rsidRPr="00EE1A77">
        <w:rPr>
          <w:rFonts w:ascii="Arial" w:eastAsia="Times New Roman" w:hAnsi="Arial" w:cs="Arial"/>
          <w:snapToGrid w:val="0"/>
          <w:sz w:val="28"/>
          <w:szCs w:val="28"/>
        </w:rPr>
        <w:tab/>
        <w:t xml:space="preserve">To prepare and submit to the executive reports on the service’s projected income and expenditure compared with its budget, in consultation with the </w:t>
      </w:r>
      <w:r w:rsidR="00A7736A">
        <w:rPr>
          <w:rFonts w:ascii="Arial" w:eastAsia="Times New Roman" w:hAnsi="Arial" w:cs="Arial"/>
          <w:snapToGrid w:val="0"/>
          <w:sz w:val="28"/>
          <w:szCs w:val="28"/>
        </w:rPr>
        <w:t>Chief Finance Officer</w:t>
      </w:r>
      <w:r w:rsidRPr="00EE1A77">
        <w:rPr>
          <w:rFonts w:ascii="Arial" w:eastAsia="Times New Roman" w:hAnsi="Arial" w:cs="Arial"/>
          <w:snapToGrid w:val="0"/>
          <w:sz w:val="28"/>
          <w:szCs w:val="28"/>
        </w:rPr>
        <w:t>.</w:t>
      </w:r>
    </w:p>
    <w:p w14:paraId="0116E96B" w14:textId="77777777" w:rsidR="00EE1A77" w:rsidRPr="00EE1A77" w:rsidRDefault="00EE1A77" w:rsidP="00177558">
      <w:pPr>
        <w:widowControl w:val="0"/>
        <w:numPr>
          <w:ilvl w:val="0"/>
          <w:numId w:val="18"/>
        </w:numPr>
        <w:tabs>
          <w:tab w:val="left" w:pos="-567"/>
        </w:tabs>
        <w:spacing w:after="0" w:line="240" w:lineRule="auto"/>
        <w:ind w:left="1985" w:right="-46" w:hanging="851"/>
        <w:rPr>
          <w:rFonts w:ascii="Arial" w:eastAsia="Times New Roman" w:hAnsi="Arial" w:cs="Arial"/>
          <w:snapToGrid w:val="0"/>
          <w:sz w:val="28"/>
          <w:szCs w:val="28"/>
        </w:rPr>
      </w:pPr>
      <w:r w:rsidRPr="00EE1A77">
        <w:rPr>
          <w:rFonts w:ascii="Arial" w:eastAsia="Times New Roman" w:hAnsi="Arial" w:cs="Arial"/>
          <w:snapToGrid w:val="0"/>
          <w:sz w:val="28"/>
          <w:szCs w:val="28"/>
        </w:rPr>
        <w:tab/>
        <w:t xml:space="preserve">To ensure prior approval by the Council or executive (as appropriate) for new proposals, of </w:t>
      </w:r>
      <w:r w:rsidRPr="00EE1A77">
        <w:rPr>
          <w:rFonts w:ascii="Arial" w:eastAsia="Times New Roman" w:hAnsi="Arial" w:cs="Arial"/>
          <w:snapToGrid w:val="0"/>
          <w:sz w:val="28"/>
          <w:szCs w:val="28"/>
        </w:rPr>
        <w:lastRenderedPageBreak/>
        <w:t>whatever amount, that:</w:t>
      </w:r>
    </w:p>
    <w:p w14:paraId="67056FBB" w14:textId="77777777" w:rsidR="00EE1A77" w:rsidRPr="00EE1A77" w:rsidRDefault="00EE1A77" w:rsidP="00EE1A77">
      <w:pPr>
        <w:widowControl w:val="0"/>
        <w:tabs>
          <w:tab w:val="left" w:pos="-567"/>
        </w:tabs>
        <w:spacing w:after="0" w:line="240" w:lineRule="auto"/>
        <w:ind w:left="360" w:right="-46"/>
        <w:rPr>
          <w:rFonts w:ascii="Arial" w:eastAsia="Times New Roman" w:hAnsi="Arial" w:cs="Arial"/>
          <w:snapToGrid w:val="0"/>
          <w:sz w:val="28"/>
          <w:szCs w:val="28"/>
        </w:rPr>
      </w:pPr>
    </w:p>
    <w:p w14:paraId="569C4C2C" w14:textId="77777777" w:rsidR="00EE1A77" w:rsidRPr="00EE1A77" w:rsidRDefault="00EE1A77" w:rsidP="00EE1A77">
      <w:pPr>
        <w:widowControl w:val="0"/>
        <w:tabs>
          <w:tab w:val="left" w:pos="-567"/>
        </w:tabs>
        <w:spacing w:after="0" w:line="240" w:lineRule="auto"/>
        <w:ind w:left="2835" w:right="-46" w:hanging="850"/>
        <w:rPr>
          <w:rFonts w:ascii="Arial" w:eastAsia="Times New Roman" w:hAnsi="Arial" w:cs="Arial"/>
          <w:snapToGrid w:val="0"/>
          <w:sz w:val="28"/>
          <w:szCs w:val="28"/>
        </w:rPr>
      </w:pPr>
      <w:r w:rsidRPr="00EE1A77">
        <w:rPr>
          <w:rFonts w:ascii="Arial" w:eastAsia="Times New Roman" w:hAnsi="Arial" w:cs="Arial"/>
          <w:snapToGrid w:val="0"/>
          <w:sz w:val="28"/>
          <w:szCs w:val="28"/>
        </w:rPr>
        <w:t>(a)</w:t>
      </w:r>
      <w:r w:rsidRPr="00EE1A77">
        <w:rPr>
          <w:rFonts w:ascii="Arial" w:eastAsia="Times New Roman" w:hAnsi="Arial" w:cs="Arial"/>
          <w:snapToGrid w:val="0"/>
          <w:sz w:val="28"/>
          <w:szCs w:val="28"/>
        </w:rPr>
        <w:tab/>
        <w:t>create financial commitments in future years</w:t>
      </w:r>
    </w:p>
    <w:p w14:paraId="45232739" w14:textId="77777777" w:rsidR="00EE1A77" w:rsidRPr="00EE1A77" w:rsidRDefault="00EE1A77" w:rsidP="00EE1A77">
      <w:pPr>
        <w:widowControl w:val="0"/>
        <w:tabs>
          <w:tab w:val="left" w:pos="-567"/>
        </w:tabs>
        <w:spacing w:after="0" w:line="240" w:lineRule="auto"/>
        <w:ind w:left="2835" w:right="-46" w:hanging="850"/>
        <w:rPr>
          <w:rFonts w:ascii="Arial" w:eastAsia="Times New Roman" w:hAnsi="Arial" w:cs="Arial"/>
          <w:snapToGrid w:val="0"/>
          <w:sz w:val="28"/>
          <w:szCs w:val="28"/>
        </w:rPr>
      </w:pPr>
      <w:r w:rsidRPr="00EE1A77">
        <w:rPr>
          <w:rFonts w:ascii="Arial" w:eastAsia="Times New Roman" w:hAnsi="Arial" w:cs="Arial"/>
          <w:snapToGrid w:val="0"/>
          <w:sz w:val="28"/>
          <w:szCs w:val="28"/>
        </w:rPr>
        <w:t>(b)</w:t>
      </w:r>
      <w:r w:rsidRPr="00EE1A77">
        <w:rPr>
          <w:rFonts w:ascii="Arial" w:eastAsia="Times New Roman" w:hAnsi="Arial" w:cs="Arial"/>
          <w:snapToGrid w:val="0"/>
          <w:sz w:val="28"/>
          <w:szCs w:val="28"/>
        </w:rPr>
        <w:tab/>
        <w:t>change existing policies, initiate new policies or cease existing policies</w:t>
      </w:r>
    </w:p>
    <w:p w14:paraId="70A49D7B" w14:textId="77777777" w:rsidR="00EE1A77" w:rsidRPr="00EE1A77" w:rsidRDefault="00EE1A77" w:rsidP="00EE1A77">
      <w:pPr>
        <w:widowControl w:val="0"/>
        <w:tabs>
          <w:tab w:val="left" w:pos="-567"/>
        </w:tabs>
        <w:spacing w:after="0" w:line="240" w:lineRule="auto"/>
        <w:ind w:left="2835" w:right="-46" w:hanging="850"/>
        <w:rPr>
          <w:rFonts w:ascii="Arial" w:eastAsia="Times New Roman" w:hAnsi="Arial" w:cs="Arial"/>
          <w:snapToGrid w:val="0"/>
          <w:sz w:val="28"/>
          <w:szCs w:val="28"/>
        </w:rPr>
      </w:pPr>
      <w:r w:rsidRPr="00EE1A77">
        <w:rPr>
          <w:rFonts w:ascii="Arial" w:eastAsia="Times New Roman" w:hAnsi="Arial" w:cs="Arial"/>
          <w:snapToGrid w:val="0"/>
          <w:sz w:val="28"/>
          <w:szCs w:val="28"/>
        </w:rPr>
        <w:t>(c)</w:t>
      </w:r>
      <w:r w:rsidRPr="00EE1A77">
        <w:rPr>
          <w:rFonts w:ascii="Arial" w:eastAsia="Times New Roman" w:hAnsi="Arial" w:cs="Arial"/>
          <w:snapToGrid w:val="0"/>
          <w:sz w:val="28"/>
          <w:szCs w:val="28"/>
        </w:rPr>
        <w:tab/>
        <w:t>materially extend or  reduce the Authority’s services.</w:t>
      </w:r>
    </w:p>
    <w:p w14:paraId="763A6779" w14:textId="77777777" w:rsidR="00EE1A77" w:rsidRPr="00EE1A77" w:rsidRDefault="00EE1A77" w:rsidP="00177558">
      <w:pPr>
        <w:widowControl w:val="0"/>
        <w:numPr>
          <w:ilvl w:val="0"/>
          <w:numId w:val="19"/>
        </w:numPr>
        <w:tabs>
          <w:tab w:val="left" w:pos="-567"/>
        </w:tabs>
        <w:spacing w:after="0" w:line="240" w:lineRule="auto"/>
        <w:ind w:left="1985" w:right="-46" w:hanging="851"/>
        <w:rPr>
          <w:rFonts w:ascii="Arial" w:eastAsia="Times New Roman" w:hAnsi="Arial" w:cs="Arial"/>
          <w:snapToGrid w:val="0"/>
          <w:sz w:val="28"/>
          <w:szCs w:val="28"/>
        </w:rPr>
      </w:pPr>
      <w:r w:rsidRPr="00EE1A77">
        <w:rPr>
          <w:rFonts w:ascii="Arial" w:eastAsia="Times New Roman" w:hAnsi="Arial" w:cs="Arial"/>
          <w:snapToGrid w:val="0"/>
          <w:sz w:val="28"/>
          <w:szCs w:val="28"/>
        </w:rPr>
        <w:tab/>
        <w:t>To ensure compliance with the scheme of virement.</w:t>
      </w:r>
    </w:p>
    <w:p w14:paraId="39A08D76" w14:textId="77777777" w:rsidR="00EE1A77" w:rsidRPr="00EE1A77" w:rsidRDefault="00EE1A77" w:rsidP="00177558">
      <w:pPr>
        <w:widowControl w:val="0"/>
        <w:numPr>
          <w:ilvl w:val="0"/>
          <w:numId w:val="19"/>
        </w:numPr>
        <w:tabs>
          <w:tab w:val="left" w:pos="-567"/>
        </w:tabs>
        <w:spacing w:after="0" w:line="240" w:lineRule="auto"/>
        <w:ind w:left="1985" w:right="-46" w:hanging="851"/>
        <w:rPr>
          <w:rFonts w:ascii="Arial" w:eastAsia="Times New Roman" w:hAnsi="Arial" w:cs="Arial"/>
          <w:snapToGrid w:val="0"/>
          <w:sz w:val="28"/>
          <w:szCs w:val="28"/>
        </w:rPr>
      </w:pPr>
      <w:r w:rsidRPr="00EE1A77">
        <w:rPr>
          <w:rFonts w:ascii="Arial" w:eastAsia="Times New Roman" w:hAnsi="Arial" w:cs="Arial"/>
          <w:snapToGrid w:val="0"/>
          <w:sz w:val="28"/>
          <w:szCs w:val="28"/>
        </w:rPr>
        <w:tab/>
        <w:t>To agree with the relevant Corporate Director where it appears that a budget proposal, including a virement proposal, may impact materially on another service area or Corporate Director’s level of service activity.</w:t>
      </w:r>
    </w:p>
    <w:p w14:paraId="5F5FAF1F" w14:textId="77777777" w:rsidR="00EE1A77" w:rsidRPr="00EE1A77" w:rsidRDefault="00EE1A77" w:rsidP="00EE1A77">
      <w:pPr>
        <w:widowControl w:val="0"/>
        <w:tabs>
          <w:tab w:val="left" w:pos="-567"/>
        </w:tabs>
        <w:spacing w:after="0" w:line="240" w:lineRule="auto"/>
        <w:ind w:left="360" w:right="-46"/>
        <w:rPr>
          <w:rFonts w:ascii="Arial" w:eastAsia="Times New Roman" w:hAnsi="Arial" w:cs="Arial"/>
          <w:snapToGrid w:val="0"/>
          <w:sz w:val="28"/>
          <w:szCs w:val="28"/>
        </w:rPr>
      </w:pPr>
    </w:p>
    <w:p w14:paraId="74CE2E7F" w14:textId="77777777" w:rsidR="00EE1A77" w:rsidRPr="00EE1A77" w:rsidRDefault="00EE1A77" w:rsidP="00EE1A77">
      <w:pPr>
        <w:widowControl w:val="0"/>
        <w:tabs>
          <w:tab w:val="left" w:pos="-567"/>
        </w:tabs>
        <w:spacing w:after="0" w:line="240" w:lineRule="auto"/>
        <w:ind w:left="1134" w:right="-46" w:hanging="1134"/>
        <w:rPr>
          <w:rFonts w:ascii="Arial" w:eastAsia="Times New Roman" w:hAnsi="Arial" w:cs="Arial"/>
          <w:b/>
          <w:snapToGrid w:val="0"/>
          <w:sz w:val="28"/>
          <w:szCs w:val="28"/>
        </w:rPr>
      </w:pPr>
      <w:r w:rsidRPr="00EE1A77">
        <w:rPr>
          <w:rFonts w:ascii="Arial" w:eastAsia="Times New Roman" w:hAnsi="Arial" w:cs="Arial"/>
          <w:snapToGrid w:val="0"/>
          <w:sz w:val="28"/>
          <w:szCs w:val="28"/>
        </w:rPr>
        <w:tab/>
      </w:r>
      <w:r w:rsidRPr="00EE1A77">
        <w:rPr>
          <w:rFonts w:ascii="Arial" w:eastAsia="Times New Roman" w:hAnsi="Arial" w:cs="Arial"/>
          <w:b/>
          <w:snapToGrid w:val="0"/>
          <w:sz w:val="28"/>
          <w:szCs w:val="28"/>
        </w:rPr>
        <w:t>Budgets and Medium Term Financial Planning</w:t>
      </w:r>
    </w:p>
    <w:p w14:paraId="24DAB01B" w14:textId="77777777" w:rsidR="00EE1A77" w:rsidRPr="00EE1A77" w:rsidRDefault="00EE1A77" w:rsidP="00EE1A77">
      <w:pPr>
        <w:widowControl w:val="0"/>
        <w:tabs>
          <w:tab w:val="left" w:pos="-567"/>
        </w:tabs>
        <w:spacing w:after="0" w:line="240" w:lineRule="auto"/>
        <w:ind w:left="1134" w:right="-46" w:hanging="1134"/>
        <w:rPr>
          <w:rFonts w:ascii="Arial" w:eastAsia="Times New Roman" w:hAnsi="Arial" w:cs="Arial"/>
          <w:snapToGrid w:val="0"/>
          <w:sz w:val="28"/>
          <w:szCs w:val="28"/>
        </w:rPr>
      </w:pPr>
    </w:p>
    <w:p w14:paraId="74A2B9EC" w14:textId="77777777" w:rsidR="00EE1A77" w:rsidRPr="00EE1A77" w:rsidRDefault="00EE1A77" w:rsidP="00EE1A77">
      <w:pPr>
        <w:widowControl w:val="0"/>
        <w:tabs>
          <w:tab w:val="left" w:pos="-567"/>
        </w:tabs>
        <w:spacing w:after="0" w:line="240" w:lineRule="auto"/>
        <w:ind w:left="1134" w:right="-46" w:hanging="1134"/>
        <w:rPr>
          <w:rFonts w:ascii="Arial" w:eastAsia="Times New Roman" w:hAnsi="Arial" w:cs="Arial"/>
          <w:snapToGrid w:val="0"/>
          <w:sz w:val="28"/>
          <w:szCs w:val="28"/>
        </w:rPr>
      </w:pPr>
      <w:r w:rsidRPr="00EE1A77">
        <w:rPr>
          <w:rFonts w:ascii="Arial" w:eastAsia="Times New Roman" w:hAnsi="Arial" w:cs="Arial"/>
          <w:snapToGrid w:val="0"/>
          <w:sz w:val="28"/>
          <w:szCs w:val="28"/>
        </w:rPr>
        <w:tab/>
        <w:t>The Authority is a complex organisation responsible for delivering a wide variety of services.  It needs to plan effectively and to develop systems to enable scarce resources to be allocated in accordance with carefully weighed priorities.  The budget is the financial expression of the Authority’s plans and policies.</w:t>
      </w:r>
    </w:p>
    <w:p w14:paraId="21C382D4" w14:textId="77777777" w:rsidR="00EE1A77" w:rsidRPr="00EE1A77" w:rsidRDefault="00EE1A77" w:rsidP="00EE1A77">
      <w:pPr>
        <w:widowControl w:val="0"/>
        <w:tabs>
          <w:tab w:val="left" w:pos="-567"/>
        </w:tabs>
        <w:spacing w:after="0" w:line="240" w:lineRule="auto"/>
        <w:ind w:left="1134" w:right="-46" w:hanging="1134"/>
        <w:rPr>
          <w:rFonts w:ascii="Arial" w:eastAsia="Times New Roman" w:hAnsi="Arial" w:cs="Arial"/>
          <w:snapToGrid w:val="0"/>
          <w:sz w:val="28"/>
          <w:szCs w:val="28"/>
        </w:rPr>
      </w:pPr>
    </w:p>
    <w:p w14:paraId="647ECEAA" w14:textId="77777777" w:rsidR="00EE1A77" w:rsidRPr="00EE1A77" w:rsidRDefault="00EE1A77" w:rsidP="00EE1A77">
      <w:pPr>
        <w:widowControl w:val="0"/>
        <w:tabs>
          <w:tab w:val="left" w:pos="-567"/>
        </w:tabs>
        <w:spacing w:after="0" w:line="240" w:lineRule="auto"/>
        <w:ind w:left="1134" w:right="-46" w:hanging="1134"/>
        <w:rPr>
          <w:rFonts w:ascii="Arial" w:eastAsia="Times New Roman" w:hAnsi="Arial" w:cs="Arial"/>
          <w:snapToGrid w:val="0"/>
          <w:sz w:val="28"/>
          <w:szCs w:val="28"/>
        </w:rPr>
      </w:pPr>
      <w:r w:rsidRPr="00EE1A77">
        <w:rPr>
          <w:rFonts w:ascii="Arial" w:eastAsia="Times New Roman" w:hAnsi="Arial" w:cs="Arial"/>
          <w:snapToGrid w:val="0"/>
          <w:sz w:val="28"/>
          <w:szCs w:val="28"/>
        </w:rPr>
        <w:tab/>
        <w:t>The revenue budget must be constructed so as to ensure that resource allocation properly reflects the service plans and priorities of the Council.   Budgets (spending plans) are needed so that the Authority can plan, authorise, monitor and control the way money is allocated and spent.  It is illegal for an Authority to budget for a deficit.</w:t>
      </w:r>
    </w:p>
    <w:p w14:paraId="6FCB2CD1" w14:textId="77777777" w:rsidR="00EE1A77" w:rsidRPr="00EE1A77" w:rsidRDefault="00EE1A77" w:rsidP="00EE1A77">
      <w:pPr>
        <w:widowControl w:val="0"/>
        <w:tabs>
          <w:tab w:val="left" w:pos="-567"/>
        </w:tabs>
        <w:spacing w:after="0" w:line="240" w:lineRule="auto"/>
        <w:ind w:left="1134" w:right="-46" w:hanging="1134"/>
        <w:rPr>
          <w:rFonts w:ascii="Arial" w:eastAsia="Times New Roman" w:hAnsi="Arial" w:cs="Arial"/>
          <w:snapToGrid w:val="0"/>
          <w:sz w:val="28"/>
          <w:szCs w:val="28"/>
        </w:rPr>
      </w:pPr>
    </w:p>
    <w:p w14:paraId="60833EB1" w14:textId="77777777" w:rsidR="00EE1A77" w:rsidRPr="00EE1A77" w:rsidRDefault="00EE1A77" w:rsidP="00EE1A77">
      <w:pPr>
        <w:widowControl w:val="0"/>
        <w:tabs>
          <w:tab w:val="left" w:pos="-567"/>
        </w:tabs>
        <w:spacing w:after="0" w:line="240" w:lineRule="auto"/>
        <w:ind w:left="1134" w:right="-46" w:hanging="1134"/>
        <w:rPr>
          <w:rFonts w:ascii="Arial" w:eastAsia="Times New Roman" w:hAnsi="Arial" w:cs="Arial"/>
          <w:snapToGrid w:val="0"/>
          <w:sz w:val="28"/>
          <w:szCs w:val="28"/>
        </w:rPr>
      </w:pPr>
      <w:r w:rsidRPr="00EE1A77">
        <w:rPr>
          <w:rFonts w:ascii="Arial" w:eastAsia="Times New Roman" w:hAnsi="Arial" w:cs="Arial"/>
          <w:snapToGrid w:val="0"/>
          <w:sz w:val="28"/>
          <w:szCs w:val="28"/>
        </w:rPr>
        <w:tab/>
        <w:t>Medium-term financial planning involves a planning cycle in which managers develop their own plans.  As each year passes, another future year will be added to the medium-term plan.  This ensures that the Authority is always preparing for events in advance.</w:t>
      </w:r>
    </w:p>
    <w:p w14:paraId="2608F461" w14:textId="77777777" w:rsidR="00EE1A77" w:rsidRPr="00EE1A77" w:rsidRDefault="00EE1A77" w:rsidP="00EE1A77">
      <w:pPr>
        <w:widowControl w:val="0"/>
        <w:tabs>
          <w:tab w:val="left" w:pos="-567"/>
        </w:tabs>
        <w:spacing w:after="0" w:line="240" w:lineRule="auto"/>
        <w:ind w:left="1134" w:right="-46" w:hanging="1134"/>
        <w:rPr>
          <w:rFonts w:ascii="Arial" w:eastAsia="Times New Roman" w:hAnsi="Arial" w:cs="Arial"/>
          <w:snapToGrid w:val="0"/>
          <w:sz w:val="28"/>
          <w:szCs w:val="28"/>
        </w:rPr>
      </w:pPr>
    </w:p>
    <w:p w14:paraId="4093EC2E" w14:textId="77777777" w:rsidR="00EE1A77" w:rsidRPr="00EE1A77" w:rsidRDefault="00EE1A77" w:rsidP="00EE1A77">
      <w:pPr>
        <w:widowControl w:val="0"/>
        <w:tabs>
          <w:tab w:val="left" w:pos="-567"/>
        </w:tabs>
        <w:spacing w:after="0" w:line="240" w:lineRule="auto"/>
        <w:ind w:left="1134" w:right="-46" w:hanging="1134"/>
        <w:rPr>
          <w:rFonts w:ascii="Arial" w:eastAsia="Times New Roman" w:hAnsi="Arial" w:cs="Arial"/>
          <w:snapToGrid w:val="0"/>
          <w:sz w:val="28"/>
          <w:szCs w:val="28"/>
        </w:rPr>
      </w:pPr>
      <w:r w:rsidRPr="00EE1A77">
        <w:rPr>
          <w:rFonts w:ascii="Arial" w:eastAsia="Times New Roman" w:hAnsi="Arial" w:cs="Arial"/>
          <w:snapToGrid w:val="0"/>
          <w:sz w:val="28"/>
          <w:szCs w:val="28"/>
        </w:rPr>
        <w:t>4.8.10</w:t>
      </w:r>
      <w:r w:rsidRPr="00EE1A77">
        <w:rPr>
          <w:rFonts w:ascii="Arial" w:eastAsia="Times New Roman" w:hAnsi="Arial" w:cs="Arial"/>
          <w:snapToGrid w:val="0"/>
          <w:sz w:val="28"/>
          <w:szCs w:val="28"/>
        </w:rPr>
        <w:tab/>
        <w:t>Key Controls</w:t>
      </w:r>
    </w:p>
    <w:p w14:paraId="05D86A5F" w14:textId="77777777" w:rsidR="00EE1A77" w:rsidRPr="00EE1A77" w:rsidRDefault="00EE1A77" w:rsidP="00EE1A77">
      <w:pPr>
        <w:widowControl w:val="0"/>
        <w:tabs>
          <w:tab w:val="left" w:pos="-567"/>
        </w:tabs>
        <w:spacing w:after="0" w:line="240" w:lineRule="auto"/>
        <w:ind w:left="1134" w:right="-46" w:hanging="1134"/>
        <w:rPr>
          <w:rFonts w:ascii="Arial" w:eastAsia="Times New Roman" w:hAnsi="Arial" w:cs="Arial"/>
          <w:snapToGrid w:val="0"/>
          <w:sz w:val="28"/>
          <w:szCs w:val="28"/>
        </w:rPr>
      </w:pPr>
    </w:p>
    <w:p w14:paraId="5A7560D4" w14:textId="77777777" w:rsidR="00EE1A77" w:rsidRPr="00EE1A77" w:rsidRDefault="00EE1A77" w:rsidP="00EE1A77">
      <w:pPr>
        <w:widowControl w:val="0"/>
        <w:tabs>
          <w:tab w:val="left" w:pos="-567"/>
        </w:tabs>
        <w:spacing w:after="0" w:line="240" w:lineRule="auto"/>
        <w:ind w:left="1985" w:right="-46" w:hanging="851"/>
        <w:rPr>
          <w:rFonts w:ascii="Arial" w:eastAsia="Times New Roman" w:hAnsi="Arial" w:cs="Arial"/>
          <w:snapToGrid w:val="0"/>
          <w:sz w:val="28"/>
          <w:szCs w:val="28"/>
        </w:rPr>
      </w:pPr>
      <w:r w:rsidRPr="00EE1A77">
        <w:rPr>
          <w:rFonts w:ascii="Arial" w:eastAsia="Times New Roman" w:hAnsi="Arial" w:cs="Arial"/>
          <w:snapToGrid w:val="0"/>
          <w:sz w:val="28"/>
          <w:szCs w:val="28"/>
        </w:rPr>
        <w:t>(a)</w:t>
      </w:r>
      <w:r w:rsidRPr="00EE1A77">
        <w:rPr>
          <w:rFonts w:ascii="Arial" w:eastAsia="Times New Roman" w:hAnsi="Arial" w:cs="Arial"/>
          <w:snapToGrid w:val="0"/>
          <w:sz w:val="28"/>
          <w:szCs w:val="28"/>
        </w:rPr>
        <w:tab/>
        <w:t>Specific budget approval for all expenditure.</w:t>
      </w:r>
    </w:p>
    <w:p w14:paraId="64108632" w14:textId="77777777" w:rsidR="00EE1A77" w:rsidRPr="00EE1A77" w:rsidRDefault="00EE1A77" w:rsidP="00EE1A77">
      <w:pPr>
        <w:widowControl w:val="0"/>
        <w:tabs>
          <w:tab w:val="left" w:pos="-567"/>
        </w:tabs>
        <w:spacing w:after="0" w:line="240" w:lineRule="auto"/>
        <w:ind w:left="1985" w:right="-46" w:hanging="851"/>
        <w:rPr>
          <w:rFonts w:ascii="Arial" w:eastAsia="Times New Roman" w:hAnsi="Arial" w:cs="Arial"/>
          <w:snapToGrid w:val="0"/>
          <w:sz w:val="28"/>
          <w:szCs w:val="28"/>
        </w:rPr>
      </w:pPr>
      <w:r w:rsidRPr="00EE1A77">
        <w:rPr>
          <w:rFonts w:ascii="Arial" w:eastAsia="Times New Roman" w:hAnsi="Arial" w:cs="Arial"/>
          <w:snapToGrid w:val="0"/>
          <w:sz w:val="28"/>
          <w:szCs w:val="28"/>
        </w:rPr>
        <w:t>(b)</w:t>
      </w:r>
      <w:r w:rsidRPr="00EE1A77">
        <w:rPr>
          <w:rFonts w:ascii="Arial" w:eastAsia="Times New Roman" w:hAnsi="Arial" w:cs="Arial"/>
          <w:snapToGrid w:val="0"/>
          <w:sz w:val="28"/>
          <w:szCs w:val="28"/>
        </w:rPr>
        <w:tab/>
        <w:t xml:space="preserve">Budget managers are consulted in the preparation of the budgets for which they will be held responsible and accept accountability within </w:t>
      </w:r>
      <w:r w:rsidRPr="00EE1A77">
        <w:rPr>
          <w:rFonts w:ascii="Arial" w:eastAsia="Times New Roman" w:hAnsi="Arial" w:cs="Arial"/>
          <w:snapToGrid w:val="0"/>
          <w:sz w:val="28"/>
          <w:szCs w:val="28"/>
        </w:rPr>
        <w:lastRenderedPageBreak/>
        <w:t>delegations set by the executive for their budgets and the level of service to be delivered.</w:t>
      </w:r>
    </w:p>
    <w:p w14:paraId="68F91C8E" w14:textId="77777777" w:rsidR="00EE1A77" w:rsidRPr="00EE1A77" w:rsidRDefault="00EE1A77" w:rsidP="00EE1A77">
      <w:pPr>
        <w:widowControl w:val="0"/>
        <w:tabs>
          <w:tab w:val="left" w:pos="-567"/>
        </w:tabs>
        <w:spacing w:after="0" w:line="240" w:lineRule="auto"/>
        <w:ind w:left="1985" w:right="-46" w:hanging="851"/>
        <w:rPr>
          <w:rFonts w:ascii="Arial" w:eastAsia="Times New Roman" w:hAnsi="Arial" w:cs="Arial"/>
          <w:snapToGrid w:val="0"/>
          <w:sz w:val="28"/>
          <w:szCs w:val="28"/>
        </w:rPr>
      </w:pPr>
      <w:r w:rsidRPr="00EE1A77">
        <w:rPr>
          <w:rFonts w:ascii="Arial" w:eastAsia="Times New Roman" w:hAnsi="Arial" w:cs="Arial"/>
          <w:snapToGrid w:val="0"/>
          <w:sz w:val="28"/>
          <w:szCs w:val="28"/>
        </w:rPr>
        <w:t>(c)</w:t>
      </w:r>
      <w:r w:rsidRPr="00EE1A77">
        <w:rPr>
          <w:rFonts w:ascii="Arial" w:eastAsia="Times New Roman" w:hAnsi="Arial" w:cs="Arial"/>
          <w:snapToGrid w:val="0"/>
          <w:sz w:val="28"/>
          <w:szCs w:val="28"/>
        </w:rPr>
        <w:tab/>
        <w:t>A monitoring process is in place to review regularly the effectiveness and operation of budget preparation and to ensure that any corrective action is taken.</w:t>
      </w:r>
    </w:p>
    <w:p w14:paraId="37C95F1C" w14:textId="77777777" w:rsidR="00EE1A77" w:rsidRPr="00EE1A77" w:rsidRDefault="00EE1A77" w:rsidP="00EE1A77">
      <w:pPr>
        <w:widowControl w:val="0"/>
        <w:tabs>
          <w:tab w:val="left" w:pos="-567"/>
        </w:tabs>
        <w:spacing w:after="0" w:line="240" w:lineRule="auto"/>
        <w:ind w:left="1134" w:right="-46" w:hanging="1134"/>
        <w:rPr>
          <w:rFonts w:ascii="Arial" w:eastAsia="Times New Roman" w:hAnsi="Arial" w:cs="Arial"/>
          <w:snapToGrid w:val="0"/>
          <w:sz w:val="28"/>
          <w:szCs w:val="28"/>
        </w:rPr>
      </w:pPr>
    </w:p>
    <w:p w14:paraId="435281C0" w14:textId="77777777" w:rsidR="00EE1A77" w:rsidRPr="00EE1A77" w:rsidRDefault="00EE1A77" w:rsidP="00EE1A77">
      <w:pPr>
        <w:widowControl w:val="0"/>
        <w:tabs>
          <w:tab w:val="left" w:pos="-567"/>
        </w:tabs>
        <w:spacing w:after="0" w:line="240" w:lineRule="auto"/>
        <w:ind w:left="1134" w:right="-46" w:hanging="1134"/>
        <w:rPr>
          <w:rFonts w:ascii="Arial" w:eastAsia="Times New Roman" w:hAnsi="Arial" w:cs="Arial"/>
          <w:snapToGrid w:val="0"/>
          <w:sz w:val="28"/>
          <w:szCs w:val="28"/>
        </w:rPr>
      </w:pPr>
      <w:r w:rsidRPr="00EE1A77">
        <w:rPr>
          <w:rFonts w:ascii="Arial" w:eastAsia="Times New Roman" w:hAnsi="Arial" w:cs="Arial"/>
          <w:snapToGrid w:val="0"/>
          <w:sz w:val="28"/>
          <w:szCs w:val="28"/>
        </w:rPr>
        <w:t>4.8.11</w:t>
      </w:r>
      <w:r w:rsidRPr="00EE1A77">
        <w:rPr>
          <w:rFonts w:ascii="Arial" w:eastAsia="Times New Roman" w:hAnsi="Arial" w:cs="Arial"/>
          <w:snapToGrid w:val="0"/>
          <w:sz w:val="28"/>
          <w:szCs w:val="28"/>
        </w:rPr>
        <w:tab/>
        <w:t xml:space="preserve">Responsibilities of the </w:t>
      </w:r>
      <w:r w:rsidR="00A7736A">
        <w:rPr>
          <w:rFonts w:ascii="Arial" w:eastAsia="Times New Roman" w:hAnsi="Arial" w:cs="Arial"/>
          <w:snapToGrid w:val="0"/>
          <w:sz w:val="28"/>
          <w:szCs w:val="28"/>
        </w:rPr>
        <w:t>Chief Finance Officer</w:t>
      </w:r>
    </w:p>
    <w:p w14:paraId="4F486EA7" w14:textId="77777777" w:rsidR="00EE1A77" w:rsidRPr="00EE1A77" w:rsidRDefault="00EE1A77" w:rsidP="00EE1A77">
      <w:pPr>
        <w:widowControl w:val="0"/>
        <w:tabs>
          <w:tab w:val="left" w:pos="-567"/>
        </w:tabs>
        <w:spacing w:after="0" w:line="240" w:lineRule="auto"/>
        <w:ind w:left="1134" w:right="-46" w:hanging="1134"/>
        <w:rPr>
          <w:rFonts w:ascii="Arial" w:eastAsia="Times New Roman" w:hAnsi="Arial" w:cs="Arial"/>
          <w:snapToGrid w:val="0"/>
          <w:sz w:val="28"/>
          <w:szCs w:val="28"/>
        </w:rPr>
      </w:pPr>
    </w:p>
    <w:p w14:paraId="28C9D695" w14:textId="77777777" w:rsidR="00EE1A77" w:rsidRPr="00EE1A77" w:rsidRDefault="00EE1A77" w:rsidP="00177558">
      <w:pPr>
        <w:widowControl w:val="0"/>
        <w:numPr>
          <w:ilvl w:val="0"/>
          <w:numId w:val="20"/>
        </w:numPr>
        <w:tabs>
          <w:tab w:val="left" w:pos="-567"/>
        </w:tabs>
        <w:spacing w:after="0" w:line="240" w:lineRule="auto"/>
        <w:ind w:right="-46" w:hanging="1026"/>
        <w:rPr>
          <w:rFonts w:ascii="Arial" w:eastAsia="Times New Roman" w:hAnsi="Arial" w:cs="Arial"/>
          <w:snapToGrid w:val="0"/>
          <w:sz w:val="28"/>
          <w:szCs w:val="28"/>
        </w:rPr>
      </w:pPr>
      <w:r w:rsidRPr="00EE1A77">
        <w:rPr>
          <w:rFonts w:ascii="Arial" w:eastAsia="Times New Roman" w:hAnsi="Arial" w:cs="Arial"/>
          <w:snapToGrid w:val="0"/>
          <w:sz w:val="28"/>
          <w:szCs w:val="28"/>
        </w:rPr>
        <w:t>To prepare and submit reports on budget prospects for the executive, including resource constraints set by the National Assembly for Wales.  Reports should take account of medium-term prospects, where appropriate.</w:t>
      </w:r>
    </w:p>
    <w:p w14:paraId="6239EAC4" w14:textId="77777777" w:rsidR="00EE1A77" w:rsidRPr="00EE1A77" w:rsidRDefault="00EE1A77" w:rsidP="00EE1A77">
      <w:pPr>
        <w:widowControl w:val="0"/>
        <w:tabs>
          <w:tab w:val="left" w:pos="-567"/>
        </w:tabs>
        <w:spacing w:after="0" w:line="240" w:lineRule="auto"/>
        <w:ind w:left="2160" w:right="-46"/>
        <w:rPr>
          <w:rFonts w:ascii="Arial" w:eastAsia="Times New Roman" w:hAnsi="Arial" w:cs="Arial"/>
          <w:snapToGrid w:val="0"/>
          <w:sz w:val="28"/>
          <w:szCs w:val="28"/>
        </w:rPr>
      </w:pPr>
    </w:p>
    <w:p w14:paraId="62F05CD5" w14:textId="77777777" w:rsidR="00EE1A77" w:rsidRPr="00EE1A77" w:rsidRDefault="00EE1A77" w:rsidP="00177558">
      <w:pPr>
        <w:widowControl w:val="0"/>
        <w:numPr>
          <w:ilvl w:val="0"/>
          <w:numId w:val="20"/>
        </w:numPr>
        <w:tabs>
          <w:tab w:val="left" w:pos="-567"/>
        </w:tabs>
        <w:spacing w:after="0" w:line="240" w:lineRule="auto"/>
        <w:ind w:right="-46" w:hanging="1026"/>
        <w:rPr>
          <w:rFonts w:ascii="Arial" w:eastAsia="Times New Roman" w:hAnsi="Arial" w:cs="Arial"/>
          <w:snapToGrid w:val="0"/>
          <w:sz w:val="28"/>
          <w:szCs w:val="28"/>
        </w:rPr>
      </w:pPr>
      <w:r w:rsidRPr="00EE1A77">
        <w:rPr>
          <w:rFonts w:ascii="Arial" w:eastAsia="Times New Roman" w:hAnsi="Arial" w:cs="Arial"/>
          <w:snapToGrid w:val="0"/>
          <w:sz w:val="28"/>
          <w:szCs w:val="28"/>
        </w:rPr>
        <w:t>To determine the detailed form of revenue estimates and the methods for their preparation, consistent with the budget approved by the Council, and after consultation with the executive and Corporate Directors.</w:t>
      </w:r>
    </w:p>
    <w:p w14:paraId="3A264C58" w14:textId="77777777" w:rsidR="00EE1A77" w:rsidRPr="00EE1A77" w:rsidRDefault="00EE1A77" w:rsidP="00EE1A77">
      <w:pPr>
        <w:widowControl w:val="0"/>
        <w:tabs>
          <w:tab w:val="left" w:pos="-567"/>
        </w:tabs>
        <w:spacing w:after="0" w:line="240" w:lineRule="auto"/>
        <w:ind w:left="2160" w:right="-46"/>
        <w:rPr>
          <w:rFonts w:ascii="Arial" w:eastAsia="Times New Roman" w:hAnsi="Arial" w:cs="Arial"/>
          <w:snapToGrid w:val="0"/>
          <w:sz w:val="28"/>
          <w:szCs w:val="28"/>
        </w:rPr>
      </w:pPr>
    </w:p>
    <w:p w14:paraId="6A4B9433" w14:textId="77777777" w:rsidR="00EE1A77" w:rsidRPr="00EE1A77" w:rsidRDefault="00EE1A77" w:rsidP="00177558">
      <w:pPr>
        <w:widowControl w:val="0"/>
        <w:numPr>
          <w:ilvl w:val="0"/>
          <w:numId w:val="20"/>
        </w:numPr>
        <w:tabs>
          <w:tab w:val="left" w:pos="-567"/>
        </w:tabs>
        <w:spacing w:after="0" w:line="240" w:lineRule="auto"/>
        <w:ind w:right="-46" w:hanging="1026"/>
        <w:rPr>
          <w:rFonts w:ascii="Arial" w:eastAsia="Times New Roman" w:hAnsi="Arial" w:cs="Arial"/>
          <w:snapToGrid w:val="0"/>
          <w:sz w:val="28"/>
          <w:szCs w:val="28"/>
        </w:rPr>
      </w:pPr>
      <w:r w:rsidRPr="00EE1A77">
        <w:rPr>
          <w:rFonts w:ascii="Arial" w:eastAsia="Times New Roman" w:hAnsi="Arial" w:cs="Arial"/>
          <w:snapToGrid w:val="0"/>
          <w:sz w:val="28"/>
          <w:szCs w:val="28"/>
        </w:rPr>
        <w:t>To prepare and submit reports to the executive on the aggregate spending plans of directorates and on the resources available to fund them, identifying, where appropriate, the implications for the level of Council tax to be levied.</w:t>
      </w:r>
    </w:p>
    <w:p w14:paraId="70814643" w14:textId="77777777" w:rsidR="00EE1A77" w:rsidRPr="00EE1A77" w:rsidRDefault="00EE1A77" w:rsidP="00EE1A77">
      <w:pPr>
        <w:widowControl w:val="0"/>
        <w:tabs>
          <w:tab w:val="left" w:pos="-567"/>
        </w:tabs>
        <w:spacing w:after="0" w:line="240" w:lineRule="auto"/>
        <w:ind w:left="2160" w:right="-46"/>
        <w:rPr>
          <w:rFonts w:ascii="Arial" w:eastAsia="Times New Roman" w:hAnsi="Arial" w:cs="Arial"/>
          <w:snapToGrid w:val="0"/>
          <w:sz w:val="28"/>
          <w:szCs w:val="28"/>
        </w:rPr>
      </w:pPr>
    </w:p>
    <w:p w14:paraId="2A715B19" w14:textId="77777777" w:rsidR="00EE1A77" w:rsidRPr="00EE1A77" w:rsidRDefault="00EE1A77" w:rsidP="00177558">
      <w:pPr>
        <w:widowControl w:val="0"/>
        <w:numPr>
          <w:ilvl w:val="0"/>
          <w:numId w:val="20"/>
        </w:numPr>
        <w:tabs>
          <w:tab w:val="left" w:pos="-567"/>
        </w:tabs>
        <w:spacing w:after="0" w:line="240" w:lineRule="auto"/>
        <w:ind w:right="-46" w:hanging="1026"/>
        <w:rPr>
          <w:rFonts w:ascii="Arial" w:eastAsia="Times New Roman" w:hAnsi="Arial" w:cs="Arial"/>
          <w:snapToGrid w:val="0"/>
          <w:sz w:val="28"/>
          <w:szCs w:val="28"/>
        </w:rPr>
      </w:pPr>
      <w:r w:rsidRPr="00EE1A77">
        <w:rPr>
          <w:rFonts w:ascii="Arial" w:eastAsia="Times New Roman" w:hAnsi="Arial" w:cs="Arial"/>
          <w:snapToGrid w:val="0"/>
          <w:sz w:val="28"/>
          <w:szCs w:val="28"/>
        </w:rPr>
        <w:t>To advise on the medium-term implications of spending decisions.</w:t>
      </w:r>
    </w:p>
    <w:p w14:paraId="59C09124" w14:textId="77777777" w:rsidR="00EE1A77" w:rsidRPr="00EE1A77" w:rsidRDefault="00EE1A77" w:rsidP="00EE1A77">
      <w:pPr>
        <w:widowControl w:val="0"/>
        <w:tabs>
          <w:tab w:val="left" w:pos="-567"/>
        </w:tabs>
        <w:spacing w:after="0" w:line="240" w:lineRule="auto"/>
        <w:ind w:left="2160" w:right="-46"/>
        <w:rPr>
          <w:rFonts w:ascii="Arial" w:eastAsia="Times New Roman" w:hAnsi="Arial" w:cs="Arial"/>
          <w:snapToGrid w:val="0"/>
          <w:sz w:val="28"/>
          <w:szCs w:val="28"/>
        </w:rPr>
      </w:pPr>
    </w:p>
    <w:p w14:paraId="4B8D01B9" w14:textId="77777777" w:rsidR="00EE1A77" w:rsidRPr="00EE1A77" w:rsidRDefault="00EE1A77" w:rsidP="00177558">
      <w:pPr>
        <w:widowControl w:val="0"/>
        <w:numPr>
          <w:ilvl w:val="0"/>
          <w:numId w:val="20"/>
        </w:numPr>
        <w:tabs>
          <w:tab w:val="left" w:pos="-567"/>
        </w:tabs>
        <w:spacing w:after="0" w:line="240" w:lineRule="auto"/>
        <w:ind w:right="-46" w:hanging="1026"/>
        <w:rPr>
          <w:rFonts w:ascii="Arial" w:eastAsia="Times New Roman" w:hAnsi="Arial" w:cs="Arial"/>
          <w:snapToGrid w:val="0"/>
          <w:sz w:val="28"/>
          <w:szCs w:val="28"/>
        </w:rPr>
      </w:pPr>
      <w:r w:rsidRPr="00EE1A77">
        <w:rPr>
          <w:rFonts w:ascii="Arial" w:eastAsia="Times New Roman" w:hAnsi="Arial" w:cs="Arial"/>
          <w:snapToGrid w:val="0"/>
          <w:sz w:val="28"/>
          <w:szCs w:val="28"/>
        </w:rPr>
        <w:t>To encourage the best use of resources and value for money by working with Corporate Directors to identify opportunities to improve economy, efficiency and effectiveness, and by encouraging good practice in conducting financial appraisals of development or savings options, and in developing financial aspects of service planning.</w:t>
      </w:r>
    </w:p>
    <w:p w14:paraId="7B87E268" w14:textId="77777777" w:rsidR="00EE1A77" w:rsidRPr="00EE1A77" w:rsidRDefault="00EE1A77" w:rsidP="00EE1A77">
      <w:pPr>
        <w:widowControl w:val="0"/>
        <w:tabs>
          <w:tab w:val="left" w:pos="-567"/>
        </w:tabs>
        <w:spacing w:after="0" w:line="240" w:lineRule="auto"/>
        <w:ind w:left="2160" w:right="-46"/>
        <w:rPr>
          <w:rFonts w:ascii="Arial" w:eastAsia="Times New Roman" w:hAnsi="Arial" w:cs="Arial"/>
          <w:snapToGrid w:val="0"/>
          <w:sz w:val="28"/>
          <w:szCs w:val="28"/>
        </w:rPr>
      </w:pPr>
    </w:p>
    <w:p w14:paraId="2705A592" w14:textId="77777777" w:rsidR="00EE1A77" w:rsidRPr="00EE1A77" w:rsidRDefault="00EE1A77" w:rsidP="00177558">
      <w:pPr>
        <w:widowControl w:val="0"/>
        <w:numPr>
          <w:ilvl w:val="0"/>
          <w:numId w:val="20"/>
        </w:numPr>
        <w:tabs>
          <w:tab w:val="left" w:pos="-567"/>
        </w:tabs>
        <w:spacing w:after="0" w:line="240" w:lineRule="auto"/>
        <w:ind w:right="-46" w:hanging="1026"/>
        <w:rPr>
          <w:rFonts w:ascii="Arial" w:eastAsia="Times New Roman" w:hAnsi="Arial" w:cs="Arial"/>
          <w:snapToGrid w:val="0"/>
          <w:sz w:val="28"/>
          <w:szCs w:val="28"/>
        </w:rPr>
      </w:pPr>
      <w:r w:rsidRPr="00EE1A77">
        <w:rPr>
          <w:rFonts w:ascii="Arial" w:eastAsia="Times New Roman" w:hAnsi="Arial" w:cs="Arial"/>
          <w:snapToGrid w:val="0"/>
          <w:sz w:val="28"/>
          <w:szCs w:val="28"/>
        </w:rPr>
        <w:t>To advise the Council on executive proposals in accordance with his or her responsibilities under Section 151 of the Local Government Act 1972.</w:t>
      </w:r>
    </w:p>
    <w:p w14:paraId="1EAD9A33" w14:textId="77777777" w:rsidR="00EE1A77" w:rsidRPr="00EE1A77" w:rsidRDefault="00EE1A77" w:rsidP="00EE1A77">
      <w:pPr>
        <w:widowControl w:val="0"/>
        <w:tabs>
          <w:tab w:val="left" w:pos="-567"/>
        </w:tabs>
        <w:spacing w:after="0" w:line="240" w:lineRule="auto"/>
        <w:ind w:left="360" w:right="-46"/>
        <w:rPr>
          <w:rFonts w:ascii="Arial" w:eastAsia="Times New Roman" w:hAnsi="Arial" w:cs="Arial"/>
          <w:snapToGrid w:val="0"/>
          <w:sz w:val="28"/>
          <w:szCs w:val="28"/>
        </w:rPr>
      </w:pPr>
    </w:p>
    <w:p w14:paraId="050146EF" w14:textId="77777777" w:rsidR="00EE1A77" w:rsidRPr="00EE1A77" w:rsidRDefault="00EE1A77" w:rsidP="00EE1A77">
      <w:pPr>
        <w:widowControl w:val="0"/>
        <w:tabs>
          <w:tab w:val="left" w:pos="-567"/>
        </w:tabs>
        <w:spacing w:after="0" w:line="240" w:lineRule="auto"/>
        <w:ind w:left="1134" w:right="-46" w:hanging="1134"/>
        <w:rPr>
          <w:rFonts w:ascii="Arial" w:eastAsia="Times New Roman" w:hAnsi="Arial" w:cs="Arial"/>
          <w:snapToGrid w:val="0"/>
          <w:sz w:val="28"/>
          <w:szCs w:val="28"/>
        </w:rPr>
      </w:pPr>
      <w:r w:rsidRPr="00EE1A77">
        <w:rPr>
          <w:rFonts w:ascii="Arial" w:eastAsia="Times New Roman" w:hAnsi="Arial" w:cs="Arial"/>
          <w:snapToGrid w:val="0"/>
          <w:sz w:val="28"/>
          <w:szCs w:val="28"/>
        </w:rPr>
        <w:t>4.8.12</w:t>
      </w:r>
      <w:r w:rsidRPr="00EE1A77">
        <w:rPr>
          <w:rFonts w:ascii="Arial" w:eastAsia="Times New Roman" w:hAnsi="Arial" w:cs="Arial"/>
          <w:snapToGrid w:val="0"/>
          <w:sz w:val="28"/>
          <w:szCs w:val="28"/>
        </w:rPr>
        <w:tab/>
        <w:t>Responsibilities of Corporate Directors (Chief Officers)</w:t>
      </w:r>
    </w:p>
    <w:p w14:paraId="1D0AFF57" w14:textId="77777777" w:rsidR="00EE1A77" w:rsidRPr="00EE1A77" w:rsidRDefault="00EE1A77" w:rsidP="00EE1A77">
      <w:pPr>
        <w:widowControl w:val="0"/>
        <w:tabs>
          <w:tab w:val="left" w:pos="-567"/>
        </w:tabs>
        <w:spacing w:after="0" w:line="240" w:lineRule="auto"/>
        <w:ind w:left="1134" w:right="-46" w:hanging="1134"/>
        <w:rPr>
          <w:rFonts w:ascii="Arial" w:eastAsia="Times New Roman" w:hAnsi="Arial" w:cs="Arial"/>
          <w:snapToGrid w:val="0"/>
          <w:sz w:val="28"/>
          <w:szCs w:val="28"/>
        </w:rPr>
      </w:pPr>
    </w:p>
    <w:p w14:paraId="49F26F24" w14:textId="77777777" w:rsidR="00EE1A77" w:rsidRPr="00EE1A77" w:rsidRDefault="00EE1A77" w:rsidP="00177558">
      <w:pPr>
        <w:widowControl w:val="0"/>
        <w:numPr>
          <w:ilvl w:val="0"/>
          <w:numId w:val="21"/>
        </w:numPr>
        <w:tabs>
          <w:tab w:val="left" w:pos="-567"/>
        </w:tabs>
        <w:spacing w:after="0" w:line="240" w:lineRule="auto"/>
        <w:ind w:right="-46" w:hanging="726"/>
        <w:rPr>
          <w:rFonts w:ascii="Arial" w:eastAsia="Times New Roman" w:hAnsi="Arial" w:cs="Arial"/>
          <w:snapToGrid w:val="0"/>
          <w:sz w:val="28"/>
          <w:szCs w:val="28"/>
        </w:rPr>
      </w:pPr>
      <w:r w:rsidRPr="00EE1A77">
        <w:rPr>
          <w:rFonts w:ascii="Arial" w:eastAsia="Times New Roman" w:hAnsi="Arial" w:cs="Arial"/>
          <w:snapToGrid w:val="0"/>
          <w:sz w:val="28"/>
          <w:szCs w:val="28"/>
        </w:rPr>
        <w:t xml:space="preserve">To prepare estimates of income and expenditure, in consultation with the </w:t>
      </w:r>
      <w:r w:rsidR="00A7736A">
        <w:rPr>
          <w:rFonts w:ascii="Arial" w:eastAsia="Times New Roman" w:hAnsi="Arial" w:cs="Arial"/>
          <w:snapToGrid w:val="0"/>
          <w:sz w:val="28"/>
          <w:szCs w:val="28"/>
        </w:rPr>
        <w:t>Chief Finance Officer</w:t>
      </w:r>
      <w:r w:rsidRPr="00EE1A77">
        <w:rPr>
          <w:rFonts w:ascii="Arial" w:eastAsia="Times New Roman" w:hAnsi="Arial" w:cs="Arial"/>
          <w:snapToGrid w:val="0"/>
          <w:sz w:val="28"/>
          <w:szCs w:val="28"/>
        </w:rPr>
        <w:t>, to be submitted to the executive.</w:t>
      </w:r>
    </w:p>
    <w:p w14:paraId="749E9D4E" w14:textId="77777777" w:rsidR="00EE1A77" w:rsidRPr="00EE1A77" w:rsidRDefault="00EE1A77" w:rsidP="00177558">
      <w:pPr>
        <w:widowControl w:val="0"/>
        <w:numPr>
          <w:ilvl w:val="0"/>
          <w:numId w:val="21"/>
        </w:numPr>
        <w:tabs>
          <w:tab w:val="left" w:pos="-567"/>
        </w:tabs>
        <w:spacing w:after="0" w:line="240" w:lineRule="auto"/>
        <w:ind w:right="-46" w:hanging="726"/>
        <w:rPr>
          <w:rFonts w:ascii="Arial" w:eastAsia="Times New Roman" w:hAnsi="Arial" w:cs="Arial"/>
          <w:snapToGrid w:val="0"/>
          <w:sz w:val="28"/>
          <w:szCs w:val="28"/>
        </w:rPr>
      </w:pPr>
      <w:r w:rsidRPr="00EE1A77">
        <w:rPr>
          <w:rFonts w:ascii="Arial" w:eastAsia="Times New Roman" w:hAnsi="Arial" w:cs="Arial"/>
          <w:snapToGrid w:val="0"/>
          <w:sz w:val="28"/>
          <w:szCs w:val="28"/>
        </w:rPr>
        <w:t xml:space="preserve">To prepare budgets that are consistent with any relevant cash limits, with the Authority’s annual budget cycle and with guidelines issued by the executive.  The format should be prescribed by the </w:t>
      </w:r>
      <w:r w:rsidR="00A7736A">
        <w:rPr>
          <w:rFonts w:ascii="Arial" w:eastAsia="Times New Roman" w:hAnsi="Arial" w:cs="Arial"/>
          <w:snapToGrid w:val="0"/>
          <w:sz w:val="28"/>
          <w:szCs w:val="28"/>
        </w:rPr>
        <w:t>Chief Finance Officer</w:t>
      </w:r>
      <w:r w:rsidRPr="00EE1A77">
        <w:rPr>
          <w:rFonts w:ascii="Arial" w:eastAsia="Times New Roman" w:hAnsi="Arial" w:cs="Arial"/>
          <w:snapToGrid w:val="0"/>
          <w:sz w:val="28"/>
          <w:szCs w:val="28"/>
        </w:rPr>
        <w:t xml:space="preserve"> in accordance with the Council’s general directions.</w:t>
      </w:r>
    </w:p>
    <w:p w14:paraId="0405A264" w14:textId="77777777" w:rsidR="00EE1A77" w:rsidRPr="00EE1A77" w:rsidRDefault="00EE1A77" w:rsidP="00177558">
      <w:pPr>
        <w:widowControl w:val="0"/>
        <w:numPr>
          <w:ilvl w:val="0"/>
          <w:numId w:val="21"/>
        </w:numPr>
        <w:tabs>
          <w:tab w:val="left" w:pos="-567"/>
        </w:tabs>
        <w:spacing w:after="0" w:line="240" w:lineRule="auto"/>
        <w:ind w:right="-46" w:hanging="726"/>
        <w:rPr>
          <w:rFonts w:ascii="Arial" w:eastAsia="Times New Roman" w:hAnsi="Arial" w:cs="Arial"/>
          <w:snapToGrid w:val="0"/>
          <w:sz w:val="28"/>
          <w:szCs w:val="28"/>
        </w:rPr>
      </w:pPr>
      <w:r w:rsidRPr="00EE1A77">
        <w:rPr>
          <w:rFonts w:ascii="Arial" w:eastAsia="Times New Roman" w:hAnsi="Arial" w:cs="Arial"/>
          <w:snapToGrid w:val="0"/>
          <w:sz w:val="28"/>
          <w:szCs w:val="28"/>
        </w:rPr>
        <w:t>To integrate financial and budget plans into service planning, so that budget plans can be supported by financial and non-financial performance measures.</w:t>
      </w:r>
    </w:p>
    <w:p w14:paraId="67337CEA" w14:textId="77777777" w:rsidR="00EE1A77" w:rsidRPr="00EE1A77" w:rsidRDefault="00EE1A77" w:rsidP="00177558">
      <w:pPr>
        <w:widowControl w:val="0"/>
        <w:numPr>
          <w:ilvl w:val="0"/>
          <w:numId w:val="21"/>
        </w:numPr>
        <w:tabs>
          <w:tab w:val="left" w:pos="-567"/>
        </w:tabs>
        <w:spacing w:after="0" w:line="240" w:lineRule="auto"/>
        <w:ind w:right="-46" w:hanging="726"/>
        <w:rPr>
          <w:rFonts w:ascii="Arial" w:eastAsia="Times New Roman" w:hAnsi="Arial" w:cs="Arial"/>
          <w:snapToGrid w:val="0"/>
          <w:sz w:val="28"/>
          <w:szCs w:val="28"/>
        </w:rPr>
      </w:pPr>
      <w:r w:rsidRPr="00EE1A77">
        <w:rPr>
          <w:rFonts w:ascii="Arial" w:eastAsia="Times New Roman" w:hAnsi="Arial" w:cs="Arial"/>
          <w:snapToGrid w:val="0"/>
          <w:sz w:val="28"/>
          <w:szCs w:val="28"/>
        </w:rPr>
        <w:t xml:space="preserve">In consultation with the </w:t>
      </w:r>
      <w:r w:rsidR="00A7736A">
        <w:rPr>
          <w:rFonts w:ascii="Arial" w:eastAsia="Times New Roman" w:hAnsi="Arial" w:cs="Arial"/>
          <w:snapToGrid w:val="0"/>
          <w:sz w:val="28"/>
          <w:szCs w:val="28"/>
        </w:rPr>
        <w:t>Chief Finance Officer</w:t>
      </w:r>
      <w:r w:rsidRPr="00EE1A77">
        <w:rPr>
          <w:rFonts w:ascii="Arial" w:eastAsia="Times New Roman" w:hAnsi="Arial" w:cs="Arial"/>
          <w:snapToGrid w:val="0"/>
          <w:sz w:val="28"/>
          <w:szCs w:val="28"/>
        </w:rPr>
        <w:t xml:space="preserve"> and in accordance with the laid-down guidance and timetable, to prepare detailed draft revenue and capital budgets for consideration by the executive and then Council.</w:t>
      </w:r>
    </w:p>
    <w:p w14:paraId="3D4C0BC1" w14:textId="77777777" w:rsidR="00EE1A77" w:rsidRPr="00EE1A77" w:rsidRDefault="00EE1A77" w:rsidP="00177558">
      <w:pPr>
        <w:widowControl w:val="0"/>
        <w:numPr>
          <w:ilvl w:val="0"/>
          <w:numId w:val="21"/>
        </w:numPr>
        <w:tabs>
          <w:tab w:val="left" w:pos="-567"/>
        </w:tabs>
        <w:spacing w:after="0" w:line="240" w:lineRule="auto"/>
        <w:ind w:right="-46" w:hanging="726"/>
        <w:rPr>
          <w:rFonts w:ascii="Arial" w:eastAsia="Times New Roman" w:hAnsi="Arial" w:cs="Arial"/>
          <w:snapToGrid w:val="0"/>
          <w:sz w:val="28"/>
          <w:szCs w:val="28"/>
        </w:rPr>
      </w:pPr>
      <w:r w:rsidRPr="00EE1A77">
        <w:rPr>
          <w:rFonts w:ascii="Arial" w:eastAsia="Times New Roman" w:hAnsi="Arial" w:cs="Arial"/>
          <w:snapToGrid w:val="0"/>
          <w:sz w:val="28"/>
          <w:szCs w:val="28"/>
        </w:rPr>
        <w:t>When drawing up draft budget strategy requirements, to have regard to:</w:t>
      </w:r>
    </w:p>
    <w:p w14:paraId="296BB06C" w14:textId="77777777" w:rsidR="00EE1A77" w:rsidRPr="00EE1A77" w:rsidRDefault="00EE1A77" w:rsidP="00EE1A77">
      <w:pPr>
        <w:widowControl w:val="0"/>
        <w:tabs>
          <w:tab w:val="left" w:pos="-567"/>
        </w:tabs>
        <w:spacing w:after="0" w:line="240" w:lineRule="auto"/>
        <w:ind w:left="2694" w:right="-46" w:hanging="834"/>
        <w:rPr>
          <w:rFonts w:ascii="Arial" w:eastAsia="Times New Roman" w:hAnsi="Arial" w:cs="Arial"/>
          <w:snapToGrid w:val="0"/>
          <w:sz w:val="28"/>
          <w:szCs w:val="28"/>
        </w:rPr>
      </w:pPr>
      <w:r w:rsidRPr="00EE1A77">
        <w:rPr>
          <w:rFonts w:ascii="Arial" w:eastAsia="Times New Roman" w:hAnsi="Arial" w:cs="Arial"/>
          <w:snapToGrid w:val="0"/>
          <w:sz w:val="28"/>
          <w:szCs w:val="28"/>
        </w:rPr>
        <w:t>(a)</w:t>
      </w:r>
      <w:r w:rsidRPr="00EE1A77">
        <w:rPr>
          <w:rFonts w:ascii="Arial" w:eastAsia="Times New Roman" w:hAnsi="Arial" w:cs="Arial"/>
          <w:snapToGrid w:val="0"/>
          <w:sz w:val="28"/>
          <w:szCs w:val="28"/>
        </w:rPr>
        <w:tab/>
        <w:t>goals of the Community Plan;</w:t>
      </w:r>
    </w:p>
    <w:p w14:paraId="235BF9C0" w14:textId="77777777" w:rsidR="00EE1A77" w:rsidRPr="00EE1A77" w:rsidRDefault="00EE1A77" w:rsidP="00EE1A77">
      <w:pPr>
        <w:widowControl w:val="0"/>
        <w:tabs>
          <w:tab w:val="left" w:pos="-567"/>
        </w:tabs>
        <w:spacing w:after="0" w:line="240" w:lineRule="auto"/>
        <w:ind w:left="2694" w:right="-46" w:hanging="834"/>
        <w:rPr>
          <w:rFonts w:ascii="Arial" w:eastAsia="Times New Roman" w:hAnsi="Arial" w:cs="Arial"/>
          <w:snapToGrid w:val="0"/>
          <w:sz w:val="28"/>
          <w:szCs w:val="28"/>
        </w:rPr>
      </w:pPr>
      <w:r w:rsidRPr="00EE1A77">
        <w:rPr>
          <w:rFonts w:ascii="Arial" w:eastAsia="Times New Roman" w:hAnsi="Arial" w:cs="Arial"/>
          <w:snapToGrid w:val="0"/>
          <w:sz w:val="28"/>
          <w:szCs w:val="28"/>
        </w:rPr>
        <w:t>(b)</w:t>
      </w:r>
      <w:r w:rsidRPr="00EE1A77">
        <w:rPr>
          <w:rFonts w:ascii="Arial" w:eastAsia="Times New Roman" w:hAnsi="Arial" w:cs="Arial"/>
          <w:snapToGrid w:val="0"/>
          <w:sz w:val="28"/>
          <w:szCs w:val="28"/>
        </w:rPr>
        <w:tab/>
        <w:t>customer consultation;</w:t>
      </w:r>
    </w:p>
    <w:p w14:paraId="1A88FE6A" w14:textId="77777777" w:rsidR="00EE1A77" w:rsidRPr="00EE1A77" w:rsidRDefault="00EE1A77" w:rsidP="00EE1A77">
      <w:pPr>
        <w:widowControl w:val="0"/>
        <w:tabs>
          <w:tab w:val="left" w:pos="-567"/>
        </w:tabs>
        <w:spacing w:after="0" w:line="240" w:lineRule="auto"/>
        <w:ind w:left="2694" w:right="-46" w:hanging="834"/>
        <w:rPr>
          <w:rFonts w:ascii="Arial" w:eastAsia="Times New Roman" w:hAnsi="Arial" w:cs="Arial"/>
          <w:snapToGrid w:val="0"/>
          <w:sz w:val="28"/>
          <w:szCs w:val="28"/>
        </w:rPr>
      </w:pPr>
      <w:r w:rsidRPr="00EE1A77">
        <w:rPr>
          <w:rFonts w:ascii="Arial" w:eastAsia="Times New Roman" w:hAnsi="Arial" w:cs="Arial"/>
          <w:snapToGrid w:val="0"/>
          <w:sz w:val="28"/>
          <w:szCs w:val="28"/>
        </w:rPr>
        <w:t>(c)</w:t>
      </w:r>
      <w:r w:rsidRPr="00EE1A77">
        <w:rPr>
          <w:rFonts w:ascii="Arial" w:eastAsia="Times New Roman" w:hAnsi="Arial" w:cs="Arial"/>
          <w:snapToGrid w:val="0"/>
          <w:sz w:val="28"/>
          <w:szCs w:val="28"/>
        </w:rPr>
        <w:tab/>
        <w:t>spending patterns and pressures revealed through the budget monitoring process;</w:t>
      </w:r>
    </w:p>
    <w:p w14:paraId="1494DCD0" w14:textId="77777777" w:rsidR="00EE1A77" w:rsidRPr="00EE1A77" w:rsidRDefault="00EE1A77" w:rsidP="00EE1A77">
      <w:pPr>
        <w:widowControl w:val="0"/>
        <w:tabs>
          <w:tab w:val="left" w:pos="-567"/>
        </w:tabs>
        <w:spacing w:after="0" w:line="240" w:lineRule="auto"/>
        <w:ind w:left="2694" w:right="-46" w:hanging="834"/>
        <w:rPr>
          <w:rFonts w:ascii="Arial" w:eastAsia="Times New Roman" w:hAnsi="Arial" w:cs="Arial"/>
          <w:snapToGrid w:val="0"/>
          <w:sz w:val="28"/>
          <w:szCs w:val="28"/>
        </w:rPr>
      </w:pPr>
      <w:r w:rsidRPr="00EE1A77">
        <w:rPr>
          <w:rFonts w:ascii="Arial" w:eastAsia="Times New Roman" w:hAnsi="Arial" w:cs="Arial"/>
          <w:snapToGrid w:val="0"/>
          <w:sz w:val="28"/>
          <w:szCs w:val="28"/>
        </w:rPr>
        <w:t>(d)</w:t>
      </w:r>
      <w:r w:rsidRPr="00EE1A77">
        <w:rPr>
          <w:rFonts w:ascii="Arial" w:eastAsia="Times New Roman" w:hAnsi="Arial" w:cs="Arial"/>
          <w:snapToGrid w:val="0"/>
          <w:sz w:val="28"/>
          <w:szCs w:val="28"/>
        </w:rPr>
        <w:tab/>
        <w:t>legal requirements;</w:t>
      </w:r>
    </w:p>
    <w:p w14:paraId="2DE7C2CC" w14:textId="77777777" w:rsidR="00EE1A77" w:rsidRPr="00EE1A77" w:rsidRDefault="00EE1A77" w:rsidP="00EE1A77">
      <w:pPr>
        <w:widowControl w:val="0"/>
        <w:tabs>
          <w:tab w:val="left" w:pos="-567"/>
        </w:tabs>
        <w:spacing w:after="0" w:line="240" w:lineRule="auto"/>
        <w:ind w:left="2694" w:right="-46" w:hanging="834"/>
        <w:rPr>
          <w:rFonts w:ascii="Arial" w:eastAsia="Times New Roman" w:hAnsi="Arial" w:cs="Arial"/>
          <w:snapToGrid w:val="0"/>
          <w:sz w:val="28"/>
          <w:szCs w:val="28"/>
        </w:rPr>
      </w:pPr>
      <w:r w:rsidRPr="00EE1A77">
        <w:rPr>
          <w:rFonts w:ascii="Arial" w:eastAsia="Times New Roman" w:hAnsi="Arial" w:cs="Arial"/>
          <w:snapToGrid w:val="0"/>
          <w:sz w:val="28"/>
          <w:szCs w:val="28"/>
        </w:rPr>
        <w:t>(e)</w:t>
      </w:r>
      <w:r w:rsidRPr="00EE1A77">
        <w:rPr>
          <w:rFonts w:ascii="Arial" w:eastAsia="Times New Roman" w:hAnsi="Arial" w:cs="Arial"/>
          <w:snapToGrid w:val="0"/>
          <w:sz w:val="28"/>
          <w:szCs w:val="28"/>
        </w:rPr>
        <w:tab/>
        <w:t>policy requirements as defined by the Council in the approved policy framework;</w:t>
      </w:r>
    </w:p>
    <w:p w14:paraId="2F28DE88" w14:textId="77777777" w:rsidR="00EE1A77" w:rsidRPr="00EE1A77" w:rsidRDefault="00EE1A77" w:rsidP="00EE1A77">
      <w:pPr>
        <w:widowControl w:val="0"/>
        <w:tabs>
          <w:tab w:val="left" w:pos="-567"/>
        </w:tabs>
        <w:spacing w:after="0" w:line="240" w:lineRule="auto"/>
        <w:ind w:left="2694" w:right="-46" w:hanging="834"/>
        <w:rPr>
          <w:rFonts w:ascii="Arial" w:eastAsia="Times New Roman" w:hAnsi="Arial" w:cs="Arial"/>
          <w:snapToGrid w:val="0"/>
          <w:sz w:val="28"/>
          <w:szCs w:val="28"/>
        </w:rPr>
      </w:pPr>
      <w:r w:rsidRPr="00EE1A77">
        <w:rPr>
          <w:rFonts w:ascii="Arial" w:eastAsia="Times New Roman" w:hAnsi="Arial" w:cs="Arial"/>
          <w:snapToGrid w:val="0"/>
          <w:sz w:val="28"/>
          <w:szCs w:val="28"/>
        </w:rPr>
        <w:t>(f)</w:t>
      </w:r>
      <w:r w:rsidRPr="00EE1A77">
        <w:rPr>
          <w:rFonts w:ascii="Arial" w:eastAsia="Times New Roman" w:hAnsi="Arial" w:cs="Arial"/>
          <w:snapToGrid w:val="0"/>
          <w:sz w:val="28"/>
          <w:szCs w:val="28"/>
        </w:rPr>
        <w:tab/>
        <w:t>initiatives already under way.</w:t>
      </w:r>
    </w:p>
    <w:p w14:paraId="4DEDD9C0" w14:textId="77777777" w:rsidR="00EE1A77" w:rsidRPr="00EE1A77" w:rsidRDefault="00EE1A77" w:rsidP="00EE1A77">
      <w:pPr>
        <w:widowControl w:val="0"/>
        <w:tabs>
          <w:tab w:val="left" w:pos="-567"/>
        </w:tabs>
        <w:spacing w:after="0" w:line="240" w:lineRule="auto"/>
        <w:ind w:left="2694" w:right="-46" w:hanging="834"/>
        <w:rPr>
          <w:rFonts w:ascii="Arial" w:eastAsia="Times New Roman" w:hAnsi="Arial" w:cs="Arial"/>
          <w:snapToGrid w:val="0"/>
          <w:sz w:val="28"/>
          <w:szCs w:val="28"/>
        </w:rPr>
      </w:pPr>
    </w:p>
    <w:p w14:paraId="38C78C7E" w14:textId="77777777" w:rsidR="00EE1A77" w:rsidRPr="00EE1A77" w:rsidRDefault="00EE1A77" w:rsidP="00EE1A77">
      <w:pPr>
        <w:widowControl w:val="0"/>
        <w:tabs>
          <w:tab w:val="left" w:pos="-567"/>
        </w:tabs>
        <w:spacing w:after="0" w:line="240" w:lineRule="auto"/>
        <w:ind w:left="1134" w:right="-46" w:hanging="1134"/>
        <w:rPr>
          <w:rFonts w:ascii="Arial" w:eastAsia="Times New Roman" w:hAnsi="Arial" w:cs="Arial"/>
          <w:b/>
          <w:snapToGrid w:val="0"/>
          <w:sz w:val="28"/>
          <w:szCs w:val="28"/>
        </w:rPr>
      </w:pPr>
      <w:r w:rsidRPr="00EE1A77">
        <w:rPr>
          <w:rFonts w:ascii="Arial" w:eastAsia="Times New Roman" w:hAnsi="Arial" w:cs="Arial"/>
          <w:snapToGrid w:val="0"/>
          <w:sz w:val="28"/>
          <w:szCs w:val="28"/>
        </w:rPr>
        <w:tab/>
      </w:r>
      <w:r w:rsidRPr="00EE1A77">
        <w:rPr>
          <w:rFonts w:ascii="Arial" w:eastAsia="Times New Roman" w:hAnsi="Arial" w:cs="Arial"/>
          <w:b/>
          <w:snapToGrid w:val="0"/>
          <w:sz w:val="28"/>
          <w:szCs w:val="28"/>
        </w:rPr>
        <w:t>Resource Allocation</w:t>
      </w:r>
    </w:p>
    <w:p w14:paraId="5A658D45" w14:textId="77777777" w:rsidR="00EE1A77" w:rsidRPr="00EE1A77" w:rsidRDefault="00EE1A77" w:rsidP="00EE1A77">
      <w:pPr>
        <w:widowControl w:val="0"/>
        <w:tabs>
          <w:tab w:val="left" w:pos="-567"/>
        </w:tabs>
        <w:spacing w:after="0" w:line="240" w:lineRule="auto"/>
        <w:ind w:left="1134" w:right="-46" w:hanging="1134"/>
        <w:rPr>
          <w:rFonts w:ascii="Arial" w:eastAsia="Times New Roman" w:hAnsi="Arial" w:cs="Arial"/>
          <w:snapToGrid w:val="0"/>
          <w:sz w:val="28"/>
          <w:szCs w:val="28"/>
        </w:rPr>
      </w:pPr>
    </w:p>
    <w:p w14:paraId="04E9858F" w14:textId="77777777" w:rsidR="00EE1A77" w:rsidRPr="00EE1A77" w:rsidRDefault="00EE1A77" w:rsidP="00EE1A77">
      <w:pPr>
        <w:widowControl w:val="0"/>
        <w:tabs>
          <w:tab w:val="left" w:pos="-567"/>
        </w:tabs>
        <w:spacing w:after="0" w:line="240" w:lineRule="auto"/>
        <w:ind w:left="1134" w:right="-46" w:hanging="1134"/>
        <w:rPr>
          <w:rFonts w:ascii="Arial" w:eastAsia="Times New Roman" w:hAnsi="Arial" w:cs="Arial"/>
          <w:snapToGrid w:val="0"/>
          <w:sz w:val="28"/>
          <w:szCs w:val="28"/>
        </w:rPr>
      </w:pPr>
      <w:r w:rsidRPr="00EE1A77">
        <w:rPr>
          <w:rFonts w:ascii="Arial" w:eastAsia="Times New Roman" w:hAnsi="Arial" w:cs="Arial"/>
          <w:snapToGrid w:val="0"/>
          <w:sz w:val="28"/>
          <w:szCs w:val="28"/>
        </w:rPr>
        <w:tab/>
        <w:t>A mismatch often exists between available resources and required resources.  A common scenario is that available resources are not adequate to fulfil need/desire.  It is therefore imperative that needs/desires are carefully prioritised and that resources are fairly allocated, in order to fulfil all legal responsibilities.  Resources may include employees, money, equipment, goods and materials.</w:t>
      </w:r>
    </w:p>
    <w:p w14:paraId="0DB56B3C" w14:textId="77777777" w:rsidR="00EE1A77" w:rsidRPr="00EE1A77" w:rsidRDefault="00EE1A77" w:rsidP="00EE1A77">
      <w:pPr>
        <w:widowControl w:val="0"/>
        <w:tabs>
          <w:tab w:val="left" w:pos="-567"/>
        </w:tabs>
        <w:spacing w:after="0" w:line="240" w:lineRule="auto"/>
        <w:ind w:left="1134" w:right="-46" w:hanging="1134"/>
        <w:rPr>
          <w:rFonts w:ascii="Arial" w:eastAsia="Times New Roman" w:hAnsi="Arial" w:cs="Arial"/>
          <w:snapToGrid w:val="0"/>
          <w:sz w:val="28"/>
          <w:szCs w:val="28"/>
        </w:rPr>
      </w:pPr>
    </w:p>
    <w:p w14:paraId="03DF9DB0" w14:textId="77777777" w:rsidR="00EE1A77" w:rsidRPr="00EE1A77" w:rsidRDefault="00EE1A77" w:rsidP="00EE1A77">
      <w:pPr>
        <w:widowControl w:val="0"/>
        <w:tabs>
          <w:tab w:val="left" w:pos="-567"/>
        </w:tabs>
        <w:spacing w:after="0" w:line="240" w:lineRule="auto"/>
        <w:ind w:left="1134" w:right="-46" w:hanging="1134"/>
        <w:rPr>
          <w:rFonts w:ascii="Arial" w:eastAsia="Times New Roman" w:hAnsi="Arial" w:cs="Arial"/>
          <w:snapToGrid w:val="0"/>
          <w:sz w:val="28"/>
          <w:szCs w:val="28"/>
        </w:rPr>
      </w:pPr>
      <w:r w:rsidRPr="00EE1A77">
        <w:rPr>
          <w:rFonts w:ascii="Arial" w:eastAsia="Times New Roman" w:hAnsi="Arial" w:cs="Arial"/>
          <w:snapToGrid w:val="0"/>
          <w:sz w:val="28"/>
          <w:szCs w:val="28"/>
        </w:rPr>
        <w:t>4.8.13</w:t>
      </w:r>
      <w:r w:rsidRPr="00EE1A77">
        <w:rPr>
          <w:rFonts w:ascii="Arial" w:eastAsia="Times New Roman" w:hAnsi="Arial" w:cs="Arial"/>
          <w:snapToGrid w:val="0"/>
          <w:sz w:val="28"/>
          <w:szCs w:val="28"/>
        </w:rPr>
        <w:tab/>
        <w:t>Key Controls</w:t>
      </w:r>
    </w:p>
    <w:p w14:paraId="34B127F4" w14:textId="77777777" w:rsidR="00EE1A77" w:rsidRPr="00EE1A77" w:rsidRDefault="00EE1A77" w:rsidP="00EE1A77">
      <w:pPr>
        <w:widowControl w:val="0"/>
        <w:tabs>
          <w:tab w:val="left" w:pos="-567"/>
        </w:tabs>
        <w:spacing w:after="0" w:line="240" w:lineRule="auto"/>
        <w:ind w:left="1134" w:right="-46" w:hanging="1134"/>
        <w:rPr>
          <w:rFonts w:ascii="Arial" w:eastAsia="Times New Roman" w:hAnsi="Arial" w:cs="Arial"/>
          <w:snapToGrid w:val="0"/>
          <w:sz w:val="28"/>
          <w:szCs w:val="28"/>
        </w:rPr>
      </w:pPr>
    </w:p>
    <w:p w14:paraId="0B568C44" w14:textId="77777777" w:rsidR="00EE1A77" w:rsidRPr="00EE1A77" w:rsidRDefault="00EE1A77" w:rsidP="00EE1A77">
      <w:pPr>
        <w:widowControl w:val="0"/>
        <w:tabs>
          <w:tab w:val="left" w:pos="-567"/>
        </w:tabs>
        <w:spacing w:after="0" w:line="240" w:lineRule="auto"/>
        <w:ind w:left="1843" w:right="-46" w:hanging="709"/>
        <w:rPr>
          <w:rFonts w:ascii="Arial" w:eastAsia="Times New Roman" w:hAnsi="Arial" w:cs="Arial"/>
          <w:snapToGrid w:val="0"/>
          <w:sz w:val="28"/>
          <w:szCs w:val="28"/>
        </w:rPr>
      </w:pPr>
      <w:r w:rsidRPr="00EE1A77">
        <w:rPr>
          <w:rFonts w:ascii="Arial" w:eastAsia="Times New Roman" w:hAnsi="Arial" w:cs="Arial"/>
          <w:snapToGrid w:val="0"/>
          <w:sz w:val="28"/>
          <w:szCs w:val="28"/>
        </w:rPr>
        <w:lastRenderedPageBreak/>
        <w:t>(a)</w:t>
      </w:r>
      <w:r w:rsidRPr="00EE1A77">
        <w:rPr>
          <w:rFonts w:ascii="Arial" w:eastAsia="Times New Roman" w:hAnsi="Arial" w:cs="Arial"/>
          <w:snapToGrid w:val="0"/>
          <w:sz w:val="28"/>
          <w:szCs w:val="28"/>
        </w:rPr>
        <w:tab/>
        <w:t>Resources are acquired in accordance with the law and using an approved authorisation process.</w:t>
      </w:r>
    </w:p>
    <w:p w14:paraId="124FD144" w14:textId="77777777" w:rsidR="00EE1A77" w:rsidRPr="00EE1A77" w:rsidRDefault="00EE1A77" w:rsidP="00EE1A77">
      <w:pPr>
        <w:widowControl w:val="0"/>
        <w:tabs>
          <w:tab w:val="left" w:pos="-567"/>
        </w:tabs>
        <w:spacing w:after="0" w:line="240" w:lineRule="auto"/>
        <w:ind w:left="1843" w:right="-46" w:hanging="709"/>
        <w:rPr>
          <w:rFonts w:ascii="Arial" w:eastAsia="Times New Roman" w:hAnsi="Arial" w:cs="Arial"/>
          <w:snapToGrid w:val="0"/>
          <w:sz w:val="28"/>
          <w:szCs w:val="28"/>
        </w:rPr>
      </w:pPr>
      <w:r w:rsidRPr="00EE1A77">
        <w:rPr>
          <w:rFonts w:ascii="Arial" w:eastAsia="Times New Roman" w:hAnsi="Arial" w:cs="Arial"/>
          <w:snapToGrid w:val="0"/>
          <w:sz w:val="28"/>
          <w:szCs w:val="28"/>
        </w:rPr>
        <w:t>(b)</w:t>
      </w:r>
      <w:r w:rsidRPr="00EE1A77">
        <w:rPr>
          <w:rFonts w:ascii="Arial" w:eastAsia="Times New Roman" w:hAnsi="Arial" w:cs="Arial"/>
          <w:snapToGrid w:val="0"/>
          <w:sz w:val="28"/>
          <w:szCs w:val="28"/>
        </w:rPr>
        <w:tab/>
        <w:t>Resources are used only for the purpose intended, to achieve the approved policies and objectives, and are properly accounted for.</w:t>
      </w:r>
    </w:p>
    <w:p w14:paraId="1B1BD8E6" w14:textId="77777777" w:rsidR="00EE1A77" w:rsidRPr="00EE1A77" w:rsidRDefault="00EE1A77" w:rsidP="00EE1A77">
      <w:pPr>
        <w:widowControl w:val="0"/>
        <w:tabs>
          <w:tab w:val="left" w:pos="-567"/>
        </w:tabs>
        <w:spacing w:after="0" w:line="240" w:lineRule="auto"/>
        <w:ind w:left="1843" w:right="-46" w:hanging="709"/>
        <w:rPr>
          <w:rFonts w:ascii="Arial" w:eastAsia="Times New Roman" w:hAnsi="Arial" w:cs="Arial"/>
          <w:snapToGrid w:val="0"/>
          <w:sz w:val="28"/>
          <w:szCs w:val="28"/>
        </w:rPr>
      </w:pPr>
      <w:r w:rsidRPr="00EE1A77">
        <w:rPr>
          <w:rFonts w:ascii="Arial" w:eastAsia="Times New Roman" w:hAnsi="Arial" w:cs="Arial"/>
          <w:snapToGrid w:val="0"/>
          <w:sz w:val="28"/>
          <w:szCs w:val="28"/>
        </w:rPr>
        <w:t>(c)</w:t>
      </w:r>
      <w:r w:rsidRPr="00EE1A77">
        <w:rPr>
          <w:rFonts w:ascii="Arial" w:eastAsia="Times New Roman" w:hAnsi="Arial" w:cs="Arial"/>
          <w:snapToGrid w:val="0"/>
          <w:sz w:val="28"/>
          <w:szCs w:val="28"/>
        </w:rPr>
        <w:tab/>
        <w:t>Resources are securely held for use when required.</w:t>
      </w:r>
    </w:p>
    <w:p w14:paraId="165CB611" w14:textId="77777777" w:rsidR="00EE1A77" w:rsidRPr="00EE1A77" w:rsidRDefault="00EE1A77" w:rsidP="00EE1A77">
      <w:pPr>
        <w:widowControl w:val="0"/>
        <w:tabs>
          <w:tab w:val="left" w:pos="-567"/>
        </w:tabs>
        <w:spacing w:after="0" w:line="240" w:lineRule="auto"/>
        <w:ind w:left="1843" w:right="-46" w:hanging="709"/>
        <w:rPr>
          <w:rFonts w:ascii="Arial" w:eastAsia="Times New Roman" w:hAnsi="Arial" w:cs="Arial"/>
          <w:snapToGrid w:val="0"/>
          <w:sz w:val="28"/>
          <w:szCs w:val="28"/>
        </w:rPr>
      </w:pPr>
      <w:r w:rsidRPr="00EE1A77">
        <w:rPr>
          <w:rFonts w:ascii="Arial" w:eastAsia="Times New Roman" w:hAnsi="Arial" w:cs="Arial"/>
          <w:snapToGrid w:val="0"/>
          <w:sz w:val="28"/>
          <w:szCs w:val="28"/>
        </w:rPr>
        <w:t>(d)</w:t>
      </w:r>
      <w:r w:rsidRPr="00EE1A77">
        <w:rPr>
          <w:rFonts w:ascii="Arial" w:eastAsia="Times New Roman" w:hAnsi="Arial" w:cs="Arial"/>
          <w:snapToGrid w:val="0"/>
          <w:sz w:val="28"/>
          <w:szCs w:val="28"/>
        </w:rPr>
        <w:tab/>
        <w:t>Resources are used with the minimum level of waste, inefficiency or loss for other reasons.</w:t>
      </w:r>
    </w:p>
    <w:p w14:paraId="7DC15ABA" w14:textId="77777777" w:rsidR="00EE1A77" w:rsidRPr="00EE1A77" w:rsidRDefault="00EE1A77" w:rsidP="00EE1A77">
      <w:pPr>
        <w:widowControl w:val="0"/>
        <w:tabs>
          <w:tab w:val="left" w:pos="-567"/>
        </w:tabs>
        <w:spacing w:after="0" w:line="240" w:lineRule="auto"/>
        <w:ind w:left="1134" w:right="-46" w:hanging="1134"/>
        <w:rPr>
          <w:rFonts w:ascii="Arial" w:eastAsia="Times New Roman" w:hAnsi="Arial" w:cs="Arial"/>
          <w:snapToGrid w:val="0"/>
          <w:sz w:val="28"/>
          <w:szCs w:val="28"/>
        </w:rPr>
      </w:pPr>
    </w:p>
    <w:p w14:paraId="7DC28661" w14:textId="77777777" w:rsidR="00EE1A77" w:rsidRPr="00EE1A77" w:rsidRDefault="00EE1A77" w:rsidP="00EE1A77">
      <w:pPr>
        <w:widowControl w:val="0"/>
        <w:tabs>
          <w:tab w:val="left" w:pos="-567"/>
        </w:tabs>
        <w:spacing w:after="0" w:line="240" w:lineRule="auto"/>
        <w:ind w:left="1134" w:right="-46" w:hanging="1134"/>
        <w:rPr>
          <w:rFonts w:ascii="Arial" w:eastAsia="Times New Roman" w:hAnsi="Arial" w:cs="Arial"/>
          <w:snapToGrid w:val="0"/>
          <w:sz w:val="28"/>
          <w:szCs w:val="28"/>
        </w:rPr>
      </w:pPr>
      <w:r w:rsidRPr="00EE1A77">
        <w:rPr>
          <w:rFonts w:ascii="Arial" w:eastAsia="Times New Roman" w:hAnsi="Arial" w:cs="Arial"/>
          <w:snapToGrid w:val="0"/>
          <w:sz w:val="28"/>
          <w:szCs w:val="28"/>
        </w:rPr>
        <w:t>4.8.14</w:t>
      </w:r>
      <w:r w:rsidRPr="00EE1A77">
        <w:rPr>
          <w:rFonts w:ascii="Arial" w:eastAsia="Times New Roman" w:hAnsi="Arial" w:cs="Arial"/>
          <w:snapToGrid w:val="0"/>
          <w:sz w:val="28"/>
          <w:szCs w:val="28"/>
        </w:rPr>
        <w:tab/>
        <w:t xml:space="preserve">Responsibilities of the </w:t>
      </w:r>
      <w:r w:rsidR="00A7736A">
        <w:rPr>
          <w:rFonts w:ascii="Arial" w:eastAsia="Times New Roman" w:hAnsi="Arial" w:cs="Arial"/>
          <w:snapToGrid w:val="0"/>
          <w:sz w:val="28"/>
          <w:szCs w:val="28"/>
        </w:rPr>
        <w:t>Chief Finance Officer</w:t>
      </w:r>
    </w:p>
    <w:p w14:paraId="2AAA3E56" w14:textId="77777777" w:rsidR="00EE1A77" w:rsidRPr="00EE1A77" w:rsidRDefault="00EE1A77" w:rsidP="00EE1A77">
      <w:pPr>
        <w:widowControl w:val="0"/>
        <w:tabs>
          <w:tab w:val="left" w:pos="-567"/>
        </w:tabs>
        <w:spacing w:after="0" w:line="240" w:lineRule="auto"/>
        <w:ind w:left="1134" w:right="-46" w:hanging="1134"/>
        <w:rPr>
          <w:rFonts w:ascii="Arial" w:eastAsia="Times New Roman" w:hAnsi="Arial" w:cs="Arial"/>
          <w:snapToGrid w:val="0"/>
          <w:sz w:val="28"/>
          <w:szCs w:val="28"/>
        </w:rPr>
      </w:pPr>
    </w:p>
    <w:p w14:paraId="60262FE6" w14:textId="77777777" w:rsidR="00EE1A77" w:rsidRPr="00EE1A77" w:rsidRDefault="00EE1A77" w:rsidP="00EE1A77">
      <w:pPr>
        <w:widowControl w:val="0"/>
        <w:tabs>
          <w:tab w:val="left" w:pos="-567"/>
        </w:tabs>
        <w:spacing w:after="0" w:line="240" w:lineRule="auto"/>
        <w:ind w:left="1134" w:right="-46" w:hanging="1134"/>
        <w:rPr>
          <w:rFonts w:ascii="Arial" w:eastAsia="Times New Roman" w:hAnsi="Arial" w:cs="Arial"/>
          <w:snapToGrid w:val="0"/>
          <w:sz w:val="28"/>
          <w:szCs w:val="28"/>
        </w:rPr>
      </w:pPr>
      <w:r w:rsidRPr="00EE1A77">
        <w:rPr>
          <w:rFonts w:ascii="Arial" w:eastAsia="Times New Roman" w:hAnsi="Arial" w:cs="Arial"/>
          <w:snapToGrid w:val="0"/>
          <w:sz w:val="28"/>
          <w:szCs w:val="28"/>
        </w:rPr>
        <w:tab/>
        <w:t>To advise on methods available for the funding of resources, such as grants from central government and borrowing requirements.</w:t>
      </w:r>
    </w:p>
    <w:p w14:paraId="34086F69" w14:textId="77777777" w:rsidR="00EE1A77" w:rsidRPr="00EE1A77" w:rsidRDefault="00EE1A77" w:rsidP="00EE1A77">
      <w:pPr>
        <w:widowControl w:val="0"/>
        <w:tabs>
          <w:tab w:val="left" w:pos="-567"/>
        </w:tabs>
        <w:spacing w:after="0" w:line="240" w:lineRule="auto"/>
        <w:ind w:left="1134" w:right="-46" w:hanging="1134"/>
        <w:rPr>
          <w:rFonts w:ascii="Arial" w:eastAsia="Times New Roman" w:hAnsi="Arial" w:cs="Arial"/>
          <w:snapToGrid w:val="0"/>
          <w:sz w:val="28"/>
          <w:szCs w:val="28"/>
        </w:rPr>
      </w:pPr>
    </w:p>
    <w:p w14:paraId="42A6D55A" w14:textId="77777777" w:rsidR="00EE1A77" w:rsidRPr="00EE1A77" w:rsidRDefault="00EE1A77" w:rsidP="00EE1A77">
      <w:pPr>
        <w:widowControl w:val="0"/>
        <w:tabs>
          <w:tab w:val="left" w:pos="-567"/>
        </w:tabs>
        <w:spacing w:after="0" w:line="240" w:lineRule="auto"/>
        <w:ind w:left="1134" w:right="-46" w:hanging="1134"/>
        <w:rPr>
          <w:rFonts w:ascii="Arial" w:eastAsia="Times New Roman" w:hAnsi="Arial" w:cs="Arial"/>
          <w:snapToGrid w:val="0"/>
          <w:sz w:val="28"/>
          <w:szCs w:val="28"/>
        </w:rPr>
      </w:pPr>
      <w:r w:rsidRPr="00EE1A77">
        <w:rPr>
          <w:rFonts w:ascii="Arial" w:eastAsia="Times New Roman" w:hAnsi="Arial" w:cs="Arial"/>
          <w:snapToGrid w:val="0"/>
          <w:sz w:val="28"/>
          <w:szCs w:val="28"/>
        </w:rPr>
        <w:t>4.8.15</w:t>
      </w:r>
      <w:r w:rsidRPr="00EE1A77">
        <w:rPr>
          <w:rFonts w:ascii="Arial" w:eastAsia="Times New Roman" w:hAnsi="Arial" w:cs="Arial"/>
          <w:snapToGrid w:val="0"/>
          <w:sz w:val="28"/>
          <w:szCs w:val="28"/>
        </w:rPr>
        <w:tab/>
        <w:t>Responsibilities of Corporate Directors (Chief Officers)</w:t>
      </w:r>
    </w:p>
    <w:p w14:paraId="1553BF1B" w14:textId="77777777" w:rsidR="00EE1A77" w:rsidRPr="00EE1A77" w:rsidRDefault="00EE1A77" w:rsidP="00EE1A77">
      <w:pPr>
        <w:widowControl w:val="0"/>
        <w:tabs>
          <w:tab w:val="left" w:pos="-567"/>
        </w:tabs>
        <w:spacing w:after="0" w:line="240" w:lineRule="auto"/>
        <w:ind w:left="1134" w:right="-46" w:hanging="1134"/>
        <w:rPr>
          <w:rFonts w:ascii="Arial" w:eastAsia="Times New Roman" w:hAnsi="Arial" w:cs="Arial"/>
          <w:snapToGrid w:val="0"/>
          <w:sz w:val="28"/>
          <w:szCs w:val="28"/>
        </w:rPr>
      </w:pPr>
      <w:r w:rsidRPr="00EE1A77">
        <w:rPr>
          <w:rFonts w:ascii="Arial" w:eastAsia="Times New Roman" w:hAnsi="Arial" w:cs="Arial"/>
          <w:snapToGrid w:val="0"/>
          <w:sz w:val="28"/>
          <w:szCs w:val="28"/>
        </w:rPr>
        <w:tab/>
      </w:r>
    </w:p>
    <w:p w14:paraId="48D72761" w14:textId="77777777" w:rsidR="00EE1A77" w:rsidRPr="00EE1A77" w:rsidRDefault="00EE1A77" w:rsidP="00177558">
      <w:pPr>
        <w:widowControl w:val="0"/>
        <w:numPr>
          <w:ilvl w:val="0"/>
          <w:numId w:val="22"/>
        </w:numPr>
        <w:tabs>
          <w:tab w:val="left" w:pos="-567"/>
        </w:tabs>
        <w:spacing w:after="0" w:line="240" w:lineRule="auto"/>
        <w:ind w:right="-46" w:hanging="726"/>
        <w:rPr>
          <w:rFonts w:ascii="Arial" w:eastAsia="Times New Roman" w:hAnsi="Arial" w:cs="Arial"/>
          <w:snapToGrid w:val="0"/>
          <w:sz w:val="28"/>
          <w:szCs w:val="28"/>
        </w:rPr>
      </w:pPr>
      <w:r w:rsidRPr="00EE1A77">
        <w:rPr>
          <w:rFonts w:ascii="Arial" w:eastAsia="Times New Roman" w:hAnsi="Arial" w:cs="Arial"/>
          <w:snapToGrid w:val="0"/>
          <w:sz w:val="28"/>
          <w:szCs w:val="28"/>
        </w:rPr>
        <w:tab/>
        <w:t>To work within budget limits and to utilise resources allocated, and further allocate resources, in the most efficient, effective and economic way.</w:t>
      </w:r>
    </w:p>
    <w:p w14:paraId="010E9367" w14:textId="77777777" w:rsidR="00EE1A77" w:rsidRPr="00EE1A77" w:rsidRDefault="00EE1A77" w:rsidP="00177558">
      <w:pPr>
        <w:widowControl w:val="0"/>
        <w:numPr>
          <w:ilvl w:val="0"/>
          <w:numId w:val="22"/>
        </w:numPr>
        <w:tabs>
          <w:tab w:val="left" w:pos="-567"/>
        </w:tabs>
        <w:spacing w:after="0" w:line="240" w:lineRule="auto"/>
        <w:ind w:right="-46" w:hanging="726"/>
        <w:rPr>
          <w:rFonts w:ascii="Arial" w:eastAsia="Times New Roman" w:hAnsi="Arial" w:cs="Arial"/>
          <w:snapToGrid w:val="0"/>
          <w:sz w:val="28"/>
          <w:szCs w:val="28"/>
        </w:rPr>
      </w:pPr>
      <w:r w:rsidRPr="00EE1A77">
        <w:rPr>
          <w:rFonts w:ascii="Arial" w:eastAsia="Times New Roman" w:hAnsi="Arial" w:cs="Arial"/>
          <w:snapToGrid w:val="0"/>
          <w:sz w:val="28"/>
          <w:szCs w:val="28"/>
        </w:rPr>
        <w:tab/>
        <w:t>To identify opportunities to minimise or eliminate resource requirements or consumption without having a detrimental effect on service delivery.</w:t>
      </w:r>
    </w:p>
    <w:p w14:paraId="27397DC2" w14:textId="77777777" w:rsidR="00EE1A77" w:rsidRPr="00EE1A77" w:rsidRDefault="00EE1A77" w:rsidP="00EE1A77">
      <w:pPr>
        <w:widowControl w:val="0"/>
        <w:tabs>
          <w:tab w:val="left" w:pos="-567"/>
        </w:tabs>
        <w:spacing w:after="0" w:line="240" w:lineRule="auto"/>
        <w:ind w:left="1134" w:right="-46" w:hanging="1134"/>
        <w:rPr>
          <w:rFonts w:ascii="Arial" w:eastAsia="Times New Roman" w:hAnsi="Arial" w:cs="Arial"/>
          <w:snapToGrid w:val="0"/>
          <w:sz w:val="28"/>
          <w:szCs w:val="28"/>
        </w:rPr>
      </w:pPr>
    </w:p>
    <w:p w14:paraId="639A3CD0" w14:textId="77777777" w:rsidR="00EE1A77" w:rsidRPr="00EE1A77" w:rsidRDefault="00EE1A77" w:rsidP="00EE1A77">
      <w:pPr>
        <w:widowControl w:val="0"/>
        <w:tabs>
          <w:tab w:val="left" w:pos="-567"/>
        </w:tabs>
        <w:spacing w:after="0" w:line="240" w:lineRule="auto"/>
        <w:ind w:left="1134" w:right="-46" w:hanging="1134"/>
        <w:rPr>
          <w:rFonts w:ascii="Arial" w:eastAsia="Times New Roman" w:hAnsi="Arial" w:cs="Arial"/>
          <w:b/>
          <w:snapToGrid w:val="0"/>
          <w:sz w:val="28"/>
          <w:szCs w:val="28"/>
        </w:rPr>
      </w:pPr>
      <w:r w:rsidRPr="00EE1A77">
        <w:rPr>
          <w:rFonts w:ascii="Arial" w:eastAsia="Times New Roman" w:hAnsi="Arial" w:cs="Arial"/>
          <w:snapToGrid w:val="0"/>
          <w:sz w:val="28"/>
          <w:szCs w:val="28"/>
        </w:rPr>
        <w:tab/>
      </w:r>
      <w:r w:rsidRPr="00EE1A77">
        <w:rPr>
          <w:rFonts w:ascii="Arial" w:eastAsia="Times New Roman" w:hAnsi="Arial" w:cs="Arial"/>
          <w:b/>
          <w:snapToGrid w:val="0"/>
          <w:sz w:val="28"/>
          <w:szCs w:val="28"/>
        </w:rPr>
        <w:t>Capital Programmes</w:t>
      </w:r>
    </w:p>
    <w:p w14:paraId="2F1BEBE4" w14:textId="77777777" w:rsidR="00EE1A77" w:rsidRPr="00EE1A77" w:rsidRDefault="00EE1A77" w:rsidP="00EE1A77">
      <w:pPr>
        <w:widowControl w:val="0"/>
        <w:tabs>
          <w:tab w:val="left" w:pos="-567"/>
        </w:tabs>
        <w:spacing w:after="0" w:line="240" w:lineRule="auto"/>
        <w:ind w:left="1134" w:right="-46" w:hanging="1134"/>
        <w:rPr>
          <w:rFonts w:ascii="Arial" w:eastAsia="Times New Roman" w:hAnsi="Arial" w:cs="Arial"/>
          <w:snapToGrid w:val="0"/>
          <w:sz w:val="28"/>
          <w:szCs w:val="28"/>
        </w:rPr>
      </w:pPr>
    </w:p>
    <w:p w14:paraId="5D355069" w14:textId="77777777" w:rsidR="00EE1A77" w:rsidRPr="00EE1A77" w:rsidRDefault="00EE1A77" w:rsidP="00EE1A77">
      <w:pPr>
        <w:widowControl w:val="0"/>
        <w:tabs>
          <w:tab w:val="left" w:pos="-567"/>
        </w:tabs>
        <w:spacing w:after="0" w:line="240" w:lineRule="auto"/>
        <w:ind w:left="1134" w:right="-46" w:hanging="1134"/>
        <w:rPr>
          <w:rFonts w:ascii="Arial" w:eastAsia="Times New Roman" w:hAnsi="Arial" w:cs="Arial"/>
          <w:snapToGrid w:val="0"/>
          <w:sz w:val="28"/>
          <w:szCs w:val="28"/>
        </w:rPr>
      </w:pPr>
      <w:r w:rsidRPr="00EE1A77">
        <w:rPr>
          <w:rFonts w:ascii="Arial" w:eastAsia="Times New Roman" w:hAnsi="Arial" w:cs="Arial"/>
          <w:snapToGrid w:val="0"/>
          <w:sz w:val="28"/>
          <w:szCs w:val="28"/>
        </w:rPr>
        <w:tab/>
        <w:t>Capital expenditure involves acquiring or enhancing fixed assets with a long-term value to the Authority, such as land, buildings, and major items of plant, equipment or vehicles.  Capital assets shape the way services are delivered in the long term and create financial commitments for the future in the form of financing costs and revenue running costs.</w:t>
      </w:r>
    </w:p>
    <w:p w14:paraId="615AAA07" w14:textId="77777777" w:rsidR="00EE1A77" w:rsidRPr="00EE1A77" w:rsidRDefault="00EE1A77" w:rsidP="00EE1A77">
      <w:pPr>
        <w:widowControl w:val="0"/>
        <w:tabs>
          <w:tab w:val="left" w:pos="-567"/>
        </w:tabs>
        <w:spacing w:after="0" w:line="240" w:lineRule="auto"/>
        <w:ind w:left="1134" w:right="-46" w:hanging="1134"/>
        <w:rPr>
          <w:rFonts w:ascii="Arial" w:eastAsia="Times New Roman" w:hAnsi="Arial" w:cs="Arial"/>
          <w:snapToGrid w:val="0"/>
          <w:sz w:val="28"/>
          <w:szCs w:val="28"/>
        </w:rPr>
      </w:pPr>
    </w:p>
    <w:p w14:paraId="6E39BF3C" w14:textId="77777777" w:rsidR="00EE1A77" w:rsidRPr="00EE1A77" w:rsidRDefault="00EE1A77" w:rsidP="00EE1A77">
      <w:pPr>
        <w:widowControl w:val="0"/>
        <w:tabs>
          <w:tab w:val="left" w:pos="-567"/>
        </w:tabs>
        <w:spacing w:after="0" w:line="240" w:lineRule="auto"/>
        <w:ind w:left="1134" w:right="-46" w:hanging="1134"/>
        <w:rPr>
          <w:rFonts w:ascii="Arial" w:eastAsia="Times New Roman" w:hAnsi="Arial" w:cs="Arial"/>
          <w:snapToGrid w:val="0"/>
          <w:sz w:val="28"/>
          <w:szCs w:val="28"/>
        </w:rPr>
      </w:pPr>
      <w:r w:rsidRPr="00EE1A77">
        <w:rPr>
          <w:rFonts w:ascii="Arial" w:eastAsia="Times New Roman" w:hAnsi="Arial" w:cs="Arial"/>
          <w:snapToGrid w:val="0"/>
          <w:sz w:val="28"/>
          <w:szCs w:val="28"/>
        </w:rPr>
        <w:tab/>
        <w:t>The Government places strict controls on the financing capacity of the Authority.  This means that capital expenditure should form part of an investment strategy and should be carefully prioritised in order to maximise the benefit of scarce resources.</w:t>
      </w:r>
    </w:p>
    <w:p w14:paraId="386A41D4" w14:textId="77777777" w:rsidR="00EE1A77" w:rsidRPr="00EE1A77" w:rsidRDefault="00EE1A77" w:rsidP="00EE1A77">
      <w:pPr>
        <w:widowControl w:val="0"/>
        <w:tabs>
          <w:tab w:val="left" w:pos="-567"/>
        </w:tabs>
        <w:spacing w:after="0" w:line="240" w:lineRule="auto"/>
        <w:ind w:left="1134" w:right="-46" w:hanging="1134"/>
        <w:rPr>
          <w:rFonts w:ascii="Arial" w:eastAsia="Times New Roman" w:hAnsi="Arial" w:cs="Arial"/>
          <w:snapToGrid w:val="0"/>
          <w:sz w:val="28"/>
          <w:szCs w:val="28"/>
        </w:rPr>
      </w:pPr>
    </w:p>
    <w:p w14:paraId="5F6C448B" w14:textId="77777777" w:rsidR="00EE1A77" w:rsidRPr="00EE1A77" w:rsidRDefault="00EE1A77" w:rsidP="00EE1A77">
      <w:pPr>
        <w:widowControl w:val="0"/>
        <w:tabs>
          <w:tab w:val="left" w:pos="-567"/>
        </w:tabs>
        <w:spacing w:after="0" w:line="240" w:lineRule="auto"/>
        <w:ind w:left="1134" w:right="-46" w:hanging="1134"/>
        <w:rPr>
          <w:rFonts w:ascii="Arial" w:eastAsia="Times New Roman" w:hAnsi="Arial" w:cs="Arial"/>
          <w:snapToGrid w:val="0"/>
          <w:sz w:val="28"/>
          <w:szCs w:val="28"/>
        </w:rPr>
      </w:pPr>
      <w:r w:rsidRPr="00EE1A77">
        <w:rPr>
          <w:rFonts w:ascii="Arial" w:eastAsia="Times New Roman" w:hAnsi="Arial" w:cs="Arial"/>
          <w:snapToGrid w:val="0"/>
          <w:sz w:val="28"/>
          <w:szCs w:val="28"/>
        </w:rPr>
        <w:t>4.8.16</w:t>
      </w:r>
      <w:r w:rsidRPr="00EE1A77">
        <w:rPr>
          <w:rFonts w:ascii="Arial" w:eastAsia="Times New Roman" w:hAnsi="Arial" w:cs="Arial"/>
          <w:snapToGrid w:val="0"/>
          <w:sz w:val="28"/>
          <w:szCs w:val="28"/>
        </w:rPr>
        <w:tab/>
        <w:t>Key Controls</w:t>
      </w:r>
    </w:p>
    <w:p w14:paraId="578E833A" w14:textId="77777777" w:rsidR="00EE1A77" w:rsidRPr="00EE1A77" w:rsidRDefault="00EE1A77" w:rsidP="00EE1A77">
      <w:pPr>
        <w:widowControl w:val="0"/>
        <w:tabs>
          <w:tab w:val="left" w:pos="-567"/>
        </w:tabs>
        <w:spacing w:after="0" w:line="240" w:lineRule="auto"/>
        <w:ind w:left="1134" w:right="-46" w:hanging="1134"/>
        <w:rPr>
          <w:rFonts w:ascii="Arial" w:eastAsia="Times New Roman" w:hAnsi="Arial" w:cs="Arial"/>
          <w:snapToGrid w:val="0"/>
          <w:sz w:val="28"/>
          <w:szCs w:val="28"/>
        </w:rPr>
      </w:pPr>
    </w:p>
    <w:p w14:paraId="114D3625" w14:textId="77777777" w:rsidR="00EE1A77" w:rsidRPr="00EE1A77" w:rsidRDefault="00EE1A77" w:rsidP="00EE1A77">
      <w:pPr>
        <w:widowControl w:val="0"/>
        <w:tabs>
          <w:tab w:val="left" w:pos="-567"/>
        </w:tabs>
        <w:spacing w:after="0" w:line="240" w:lineRule="auto"/>
        <w:ind w:left="1843" w:right="-46" w:hanging="709"/>
        <w:rPr>
          <w:rFonts w:ascii="Arial" w:eastAsia="Times New Roman" w:hAnsi="Arial" w:cs="Arial"/>
          <w:snapToGrid w:val="0"/>
          <w:sz w:val="28"/>
          <w:szCs w:val="28"/>
        </w:rPr>
      </w:pPr>
      <w:r w:rsidRPr="00EE1A77">
        <w:rPr>
          <w:rFonts w:ascii="Arial" w:eastAsia="Times New Roman" w:hAnsi="Arial" w:cs="Arial"/>
          <w:snapToGrid w:val="0"/>
          <w:sz w:val="28"/>
          <w:szCs w:val="28"/>
        </w:rPr>
        <w:t>(a)</w:t>
      </w:r>
      <w:r w:rsidRPr="00EE1A77">
        <w:rPr>
          <w:rFonts w:ascii="Arial" w:eastAsia="Times New Roman" w:hAnsi="Arial" w:cs="Arial"/>
          <w:snapToGrid w:val="0"/>
          <w:sz w:val="28"/>
          <w:szCs w:val="28"/>
        </w:rPr>
        <w:tab/>
        <w:t xml:space="preserve">Specific approval by the Council for the programme </w:t>
      </w:r>
      <w:r w:rsidRPr="00EE1A77">
        <w:rPr>
          <w:rFonts w:ascii="Arial" w:eastAsia="Times New Roman" w:hAnsi="Arial" w:cs="Arial"/>
          <w:snapToGrid w:val="0"/>
          <w:sz w:val="28"/>
          <w:szCs w:val="28"/>
        </w:rPr>
        <w:lastRenderedPageBreak/>
        <w:t>of capital expenditure.</w:t>
      </w:r>
    </w:p>
    <w:p w14:paraId="5A22D666" w14:textId="77777777" w:rsidR="00EE1A77" w:rsidRPr="00EE1A77" w:rsidRDefault="00EE1A77" w:rsidP="00EE1A77">
      <w:pPr>
        <w:widowControl w:val="0"/>
        <w:tabs>
          <w:tab w:val="left" w:pos="-567"/>
        </w:tabs>
        <w:spacing w:after="0" w:line="240" w:lineRule="auto"/>
        <w:ind w:left="1843" w:right="-46" w:hanging="709"/>
        <w:rPr>
          <w:rFonts w:ascii="Arial" w:eastAsia="Times New Roman" w:hAnsi="Arial" w:cs="Arial"/>
          <w:snapToGrid w:val="0"/>
          <w:sz w:val="28"/>
          <w:szCs w:val="28"/>
        </w:rPr>
      </w:pPr>
      <w:r w:rsidRPr="00EE1A77">
        <w:rPr>
          <w:rFonts w:ascii="Arial" w:eastAsia="Times New Roman" w:hAnsi="Arial" w:cs="Arial"/>
          <w:snapToGrid w:val="0"/>
          <w:sz w:val="28"/>
          <w:szCs w:val="28"/>
        </w:rPr>
        <w:t>(b)</w:t>
      </w:r>
      <w:r w:rsidRPr="00EE1A77">
        <w:rPr>
          <w:rFonts w:ascii="Arial" w:eastAsia="Times New Roman" w:hAnsi="Arial" w:cs="Arial"/>
          <w:snapToGrid w:val="0"/>
          <w:sz w:val="28"/>
          <w:szCs w:val="28"/>
        </w:rPr>
        <w:tab/>
        <w:t>Development of a capital programme with a medium term planning horizon.</w:t>
      </w:r>
    </w:p>
    <w:p w14:paraId="0587E04C" w14:textId="77777777" w:rsidR="00EE1A77" w:rsidRPr="00EE1A77" w:rsidRDefault="00EE1A77" w:rsidP="00EE1A77">
      <w:pPr>
        <w:widowControl w:val="0"/>
        <w:tabs>
          <w:tab w:val="left" w:pos="-567"/>
        </w:tabs>
        <w:spacing w:after="0" w:line="240" w:lineRule="auto"/>
        <w:ind w:left="1843" w:right="-46" w:hanging="709"/>
        <w:rPr>
          <w:rFonts w:ascii="Arial" w:eastAsia="Times New Roman" w:hAnsi="Arial" w:cs="Arial"/>
          <w:snapToGrid w:val="0"/>
          <w:sz w:val="28"/>
          <w:szCs w:val="28"/>
        </w:rPr>
      </w:pPr>
      <w:r w:rsidRPr="00EE1A77">
        <w:rPr>
          <w:rFonts w:ascii="Arial" w:eastAsia="Times New Roman" w:hAnsi="Arial" w:cs="Arial"/>
          <w:snapToGrid w:val="0"/>
          <w:sz w:val="28"/>
          <w:szCs w:val="28"/>
        </w:rPr>
        <w:t>(c)</w:t>
      </w:r>
      <w:r w:rsidRPr="00EE1A77">
        <w:rPr>
          <w:rFonts w:ascii="Arial" w:eastAsia="Times New Roman" w:hAnsi="Arial" w:cs="Arial"/>
          <w:snapToGrid w:val="0"/>
          <w:sz w:val="28"/>
          <w:szCs w:val="28"/>
        </w:rPr>
        <w:tab/>
        <w:t xml:space="preserve">Expenditure on capital schemes is subject to the approval of the </w:t>
      </w:r>
      <w:r w:rsidR="00A7736A">
        <w:rPr>
          <w:rFonts w:ascii="Arial" w:eastAsia="Times New Roman" w:hAnsi="Arial" w:cs="Arial"/>
          <w:snapToGrid w:val="0"/>
          <w:sz w:val="28"/>
          <w:szCs w:val="28"/>
        </w:rPr>
        <w:t>Chief Finance Officer</w:t>
      </w:r>
    </w:p>
    <w:p w14:paraId="48B483E6" w14:textId="77777777" w:rsidR="00EE1A77" w:rsidRPr="00EE1A77" w:rsidRDefault="00EE1A77" w:rsidP="00EE1A77">
      <w:pPr>
        <w:widowControl w:val="0"/>
        <w:tabs>
          <w:tab w:val="left" w:pos="-567"/>
        </w:tabs>
        <w:spacing w:after="0" w:line="240" w:lineRule="auto"/>
        <w:ind w:left="1843" w:right="-46" w:hanging="709"/>
        <w:rPr>
          <w:rFonts w:ascii="Arial" w:eastAsia="Times New Roman" w:hAnsi="Arial" w:cs="Arial"/>
          <w:snapToGrid w:val="0"/>
          <w:sz w:val="28"/>
          <w:szCs w:val="28"/>
        </w:rPr>
      </w:pPr>
      <w:r w:rsidRPr="00EE1A77">
        <w:rPr>
          <w:rFonts w:ascii="Arial" w:eastAsia="Times New Roman" w:hAnsi="Arial" w:cs="Arial"/>
          <w:snapToGrid w:val="0"/>
          <w:sz w:val="28"/>
          <w:szCs w:val="28"/>
        </w:rPr>
        <w:t>(d)</w:t>
      </w:r>
      <w:r w:rsidRPr="00EE1A77">
        <w:rPr>
          <w:rFonts w:ascii="Arial" w:eastAsia="Times New Roman" w:hAnsi="Arial" w:cs="Arial"/>
          <w:snapToGrid w:val="0"/>
          <w:sz w:val="28"/>
          <w:szCs w:val="28"/>
        </w:rPr>
        <w:tab/>
        <w:t>A scheme and estimate, including project plan, progress targets and associated revenue expenditure is prepared for each capital project, for approval by the expenditure</w:t>
      </w:r>
    </w:p>
    <w:p w14:paraId="5034E28C" w14:textId="77777777" w:rsidR="00EE1A77" w:rsidRPr="00EE1A77" w:rsidRDefault="00EE1A77" w:rsidP="00EE1A77">
      <w:pPr>
        <w:widowControl w:val="0"/>
        <w:tabs>
          <w:tab w:val="left" w:pos="-567"/>
        </w:tabs>
        <w:spacing w:after="0" w:line="240" w:lineRule="auto"/>
        <w:ind w:left="1843" w:right="-46" w:hanging="709"/>
        <w:rPr>
          <w:rFonts w:ascii="Arial" w:eastAsia="Times New Roman" w:hAnsi="Arial" w:cs="Arial"/>
          <w:snapToGrid w:val="0"/>
          <w:sz w:val="28"/>
          <w:szCs w:val="28"/>
        </w:rPr>
      </w:pPr>
      <w:r w:rsidRPr="00EE1A77">
        <w:rPr>
          <w:rFonts w:ascii="Arial" w:eastAsia="Times New Roman" w:hAnsi="Arial" w:cs="Arial"/>
          <w:snapToGrid w:val="0"/>
          <w:sz w:val="28"/>
          <w:szCs w:val="28"/>
        </w:rPr>
        <w:t>(e)</w:t>
      </w:r>
      <w:r w:rsidRPr="00EE1A77">
        <w:rPr>
          <w:rFonts w:ascii="Arial" w:eastAsia="Times New Roman" w:hAnsi="Arial" w:cs="Arial"/>
          <w:snapToGrid w:val="0"/>
          <w:sz w:val="28"/>
          <w:szCs w:val="28"/>
        </w:rPr>
        <w:tab/>
        <w:t>Approval by the executive where capital schemes are to be financed from the revenue budget, up to a specified amount, and subject to the approval of the Council, where the expenditure exceeds this amount</w:t>
      </w:r>
    </w:p>
    <w:p w14:paraId="17E40674" w14:textId="77777777" w:rsidR="00EE1A77" w:rsidRPr="00EE1A77" w:rsidRDefault="00EE1A77" w:rsidP="00EE1A77">
      <w:pPr>
        <w:widowControl w:val="0"/>
        <w:tabs>
          <w:tab w:val="left" w:pos="-567"/>
        </w:tabs>
        <w:spacing w:after="0" w:line="240" w:lineRule="auto"/>
        <w:ind w:left="1843" w:right="-46" w:hanging="709"/>
        <w:rPr>
          <w:rFonts w:ascii="Arial" w:eastAsia="Times New Roman" w:hAnsi="Arial" w:cs="Arial"/>
          <w:snapToGrid w:val="0"/>
          <w:sz w:val="28"/>
          <w:szCs w:val="28"/>
        </w:rPr>
      </w:pPr>
      <w:r w:rsidRPr="00EE1A77">
        <w:rPr>
          <w:rFonts w:ascii="Arial" w:eastAsia="Times New Roman" w:hAnsi="Arial" w:cs="Arial"/>
          <w:snapToGrid w:val="0"/>
          <w:sz w:val="28"/>
          <w:szCs w:val="28"/>
        </w:rPr>
        <w:t>(f)</w:t>
      </w:r>
      <w:r w:rsidRPr="00EE1A77">
        <w:rPr>
          <w:rFonts w:ascii="Arial" w:eastAsia="Times New Roman" w:hAnsi="Arial" w:cs="Arial"/>
          <w:snapToGrid w:val="0"/>
          <w:sz w:val="28"/>
          <w:szCs w:val="28"/>
        </w:rPr>
        <w:tab/>
        <w:t>Proposals for improvements and alterations to buildings must be approved by the appropriate Corporate Director.</w:t>
      </w:r>
    </w:p>
    <w:p w14:paraId="21D851B4" w14:textId="77777777" w:rsidR="00EE1A77" w:rsidRPr="00EE1A77" w:rsidRDefault="00EE1A77" w:rsidP="00EE1A77">
      <w:pPr>
        <w:widowControl w:val="0"/>
        <w:tabs>
          <w:tab w:val="left" w:pos="-567"/>
        </w:tabs>
        <w:spacing w:after="0" w:line="240" w:lineRule="auto"/>
        <w:ind w:left="1843" w:right="-46" w:hanging="709"/>
        <w:rPr>
          <w:rFonts w:ascii="Arial" w:eastAsia="Times New Roman" w:hAnsi="Arial" w:cs="Arial"/>
          <w:snapToGrid w:val="0"/>
          <w:sz w:val="28"/>
          <w:szCs w:val="28"/>
        </w:rPr>
      </w:pPr>
      <w:r w:rsidRPr="00EE1A77">
        <w:rPr>
          <w:rFonts w:ascii="Arial" w:eastAsia="Times New Roman" w:hAnsi="Arial" w:cs="Arial"/>
          <w:snapToGrid w:val="0"/>
          <w:sz w:val="28"/>
          <w:szCs w:val="28"/>
        </w:rPr>
        <w:t>(g)</w:t>
      </w:r>
      <w:r w:rsidRPr="00EE1A77">
        <w:rPr>
          <w:rFonts w:ascii="Arial" w:eastAsia="Times New Roman" w:hAnsi="Arial" w:cs="Arial"/>
          <w:snapToGrid w:val="0"/>
          <w:sz w:val="28"/>
          <w:szCs w:val="28"/>
        </w:rPr>
        <w:tab/>
        <w:t>Schedules for individual schemes within the overall budget approved by the Council must be submitted to the executive for approval (for example, minor works), or under other arrangements approved by the Council.</w:t>
      </w:r>
    </w:p>
    <w:p w14:paraId="02C33DC3" w14:textId="77777777" w:rsidR="00EE1A77" w:rsidRPr="00EE1A77" w:rsidRDefault="00EE1A77" w:rsidP="00EE1A77">
      <w:pPr>
        <w:widowControl w:val="0"/>
        <w:tabs>
          <w:tab w:val="left" w:pos="-567"/>
        </w:tabs>
        <w:spacing w:after="0" w:line="240" w:lineRule="auto"/>
        <w:ind w:left="1843" w:right="-46" w:hanging="709"/>
        <w:rPr>
          <w:rFonts w:ascii="Arial" w:eastAsia="Times New Roman" w:hAnsi="Arial" w:cs="Arial"/>
          <w:snapToGrid w:val="0"/>
          <w:sz w:val="28"/>
          <w:szCs w:val="28"/>
        </w:rPr>
      </w:pPr>
      <w:r w:rsidRPr="00EE1A77">
        <w:rPr>
          <w:rFonts w:ascii="Arial" w:eastAsia="Times New Roman" w:hAnsi="Arial" w:cs="Arial"/>
          <w:snapToGrid w:val="0"/>
          <w:sz w:val="28"/>
          <w:szCs w:val="28"/>
        </w:rPr>
        <w:t>(h)</w:t>
      </w:r>
      <w:r w:rsidRPr="00EE1A77">
        <w:rPr>
          <w:rFonts w:ascii="Arial" w:eastAsia="Times New Roman" w:hAnsi="Arial" w:cs="Arial"/>
          <w:snapToGrid w:val="0"/>
          <w:sz w:val="28"/>
          <w:szCs w:val="28"/>
        </w:rPr>
        <w:tab/>
        <w:t>The development and implementation of asset management plans.</w:t>
      </w:r>
    </w:p>
    <w:p w14:paraId="17250D60" w14:textId="77777777" w:rsidR="00EE1A77" w:rsidRPr="00EE1A77" w:rsidRDefault="00EE1A77" w:rsidP="00EE1A77">
      <w:pPr>
        <w:widowControl w:val="0"/>
        <w:tabs>
          <w:tab w:val="left" w:pos="-567"/>
        </w:tabs>
        <w:spacing w:after="0" w:line="240" w:lineRule="auto"/>
        <w:ind w:left="1843" w:right="-46" w:hanging="709"/>
        <w:rPr>
          <w:rFonts w:ascii="Arial" w:eastAsia="Times New Roman" w:hAnsi="Arial" w:cs="Arial"/>
          <w:snapToGrid w:val="0"/>
          <w:sz w:val="28"/>
          <w:szCs w:val="28"/>
        </w:rPr>
      </w:pPr>
      <w:r w:rsidRPr="00EE1A77">
        <w:rPr>
          <w:rFonts w:ascii="Arial" w:eastAsia="Times New Roman" w:hAnsi="Arial" w:cs="Arial"/>
          <w:snapToGrid w:val="0"/>
          <w:sz w:val="28"/>
          <w:szCs w:val="28"/>
        </w:rPr>
        <w:t>(i)</w:t>
      </w:r>
      <w:r w:rsidRPr="00EE1A77">
        <w:rPr>
          <w:rFonts w:ascii="Arial" w:eastAsia="Times New Roman" w:hAnsi="Arial" w:cs="Arial"/>
          <w:snapToGrid w:val="0"/>
          <w:sz w:val="28"/>
          <w:szCs w:val="28"/>
        </w:rPr>
        <w:tab/>
        <w:t>Accountability for each proposal is accepted by a named manager.</w:t>
      </w:r>
    </w:p>
    <w:p w14:paraId="037EE3D0" w14:textId="77777777" w:rsidR="00EE1A77" w:rsidRPr="00EE1A77" w:rsidRDefault="00EE1A77" w:rsidP="00EE1A77">
      <w:pPr>
        <w:widowControl w:val="0"/>
        <w:tabs>
          <w:tab w:val="left" w:pos="-567"/>
        </w:tabs>
        <w:spacing w:after="0" w:line="240" w:lineRule="auto"/>
        <w:ind w:left="1843" w:right="-46" w:hanging="709"/>
        <w:rPr>
          <w:rFonts w:ascii="Arial" w:eastAsia="Times New Roman" w:hAnsi="Arial" w:cs="Arial"/>
          <w:snapToGrid w:val="0"/>
          <w:sz w:val="28"/>
          <w:szCs w:val="28"/>
        </w:rPr>
      </w:pPr>
      <w:r w:rsidRPr="00EE1A77">
        <w:rPr>
          <w:rFonts w:ascii="Arial" w:eastAsia="Times New Roman" w:hAnsi="Arial" w:cs="Arial"/>
          <w:snapToGrid w:val="0"/>
          <w:sz w:val="28"/>
          <w:szCs w:val="28"/>
        </w:rPr>
        <w:t>(j)</w:t>
      </w:r>
      <w:r w:rsidRPr="00EE1A77">
        <w:rPr>
          <w:rFonts w:ascii="Arial" w:eastAsia="Times New Roman" w:hAnsi="Arial" w:cs="Arial"/>
          <w:snapToGrid w:val="0"/>
          <w:sz w:val="28"/>
          <w:szCs w:val="28"/>
        </w:rPr>
        <w:tab/>
        <w:t>Monitoring of progress with approved budget, the project plan and agreed outputs.</w:t>
      </w:r>
    </w:p>
    <w:p w14:paraId="35F65511" w14:textId="77777777" w:rsidR="00EE1A77" w:rsidRPr="00EE1A77" w:rsidRDefault="00EE1A77" w:rsidP="00EE1A77">
      <w:pPr>
        <w:widowControl w:val="0"/>
        <w:tabs>
          <w:tab w:val="left" w:pos="-567"/>
        </w:tabs>
        <w:spacing w:after="0" w:line="240" w:lineRule="auto"/>
        <w:ind w:left="1843" w:right="-46" w:hanging="709"/>
        <w:rPr>
          <w:rFonts w:ascii="Arial" w:eastAsia="Times New Roman" w:hAnsi="Arial" w:cs="Arial"/>
          <w:snapToGrid w:val="0"/>
          <w:sz w:val="28"/>
          <w:szCs w:val="28"/>
        </w:rPr>
      </w:pPr>
      <w:r w:rsidRPr="00EE1A77">
        <w:rPr>
          <w:rFonts w:ascii="Arial" w:eastAsia="Times New Roman" w:hAnsi="Arial" w:cs="Arial"/>
          <w:snapToGrid w:val="0"/>
          <w:sz w:val="28"/>
          <w:szCs w:val="28"/>
        </w:rPr>
        <w:t>(k)</w:t>
      </w:r>
      <w:r w:rsidRPr="00EE1A77">
        <w:rPr>
          <w:rFonts w:ascii="Arial" w:eastAsia="Times New Roman" w:hAnsi="Arial" w:cs="Arial"/>
          <w:snapToGrid w:val="0"/>
          <w:sz w:val="28"/>
          <w:szCs w:val="28"/>
        </w:rPr>
        <w:tab/>
        <w:t>Maximisation of potential external grant funding is achieved.</w:t>
      </w:r>
    </w:p>
    <w:p w14:paraId="462A30FC" w14:textId="77777777" w:rsidR="00EE1A77" w:rsidRPr="00EE1A77" w:rsidRDefault="00EE1A77" w:rsidP="00EE1A77">
      <w:pPr>
        <w:widowControl w:val="0"/>
        <w:tabs>
          <w:tab w:val="left" w:pos="-567"/>
        </w:tabs>
        <w:spacing w:after="0" w:line="240" w:lineRule="auto"/>
        <w:ind w:left="2127" w:right="-46" w:hanging="993"/>
        <w:rPr>
          <w:rFonts w:ascii="Arial" w:eastAsia="Times New Roman" w:hAnsi="Arial" w:cs="Arial"/>
          <w:snapToGrid w:val="0"/>
          <w:sz w:val="28"/>
          <w:szCs w:val="28"/>
        </w:rPr>
      </w:pPr>
    </w:p>
    <w:p w14:paraId="5BA61C25" w14:textId="77777777" w:rsidR="00EE1A77" w:rsidRPr="00EE1A77" w:rsidRDefault="00EE1A77" w:rsidP="00EE1A77">
      <w:pPr>
        <w:widowControl w:val="0"/>
        <w:tabs>
          <w:tab w:val="left" w:pos="-567"/>
        </w:tabs>
        <w:spacing w:after="0" w:line="240" w:lineRule="auto"/>
        <w:ind w:left="1134" w:right="-46" w:hanging="1134"/>
        <w:rPr>
          <w:rFonts w:ascii="Arial" w:eastAsia="Times New Roman" w:hAnsi="Arial" w:cs="Arial"/>
          <w:snapToGrid w:val="0"/>
          <w:sz w:val="28"/>
          <w:szCs w:val="28"/>
        </w:rPr>
      </w:pPr>
      <w:r w:rsidRPr="00EE1A77">
        <w:rPr>
          <w:rFonts w:ascii="Arial" w:eastAsia="Times New Roman" w:hAnsi="Arial" w:cs="Arial"/>
          <w:snapToGrid w:val="0"/>
          <w:sz w:val="28"/>
          <w:szCs w:val="28"/>
        </w:rPr>
        <w:t>4.8.17</w:t>
      </w:r>
      <w:r w:rsidRPr="00EE1A77">
        <w:rPr>
          <w:rFonts w:ascii="Arial" w:eastAsia="Times New Roman" w:hAnsi="Arial" w:cs="Arial"/>
          <w:snapToGrid w:val="0"/>
          <w:sz w:val="28"/>
          <w:szCs w:val="28"/>
        </w:rPr>
        <w:tab/>
        <w:t xml:space="preserve">Responsibilities of the </w:t>
      </w:r>
      <w:r w:rsidR="00A7736A">
        <w:rPr>
          <w:rFonts w:ascii="Arial" w:eastAsia="Times New Roman" w:hAnsi="Arial" w:cs="Arial"/>
          <w:snapToGrid w:val="0"/>
          <w:sz w:val="28"/>
          <w:szCs w:val="28"/>
        </w:rPr>
        <w:t>Chief Finance Officer</w:t>
      </w:r>
    </w:p>
    <w:p w14:paraId="0E92A72A" w14:textId="77777777" w:rsidR="00EE1A77" w:rsidRPr="00EE1A77" w:rsidRDefault="00EE1A77" w:rsidP="00EE1A77">
      <w:pPr>
        <w:widowControl w:val="0"/>
        <w:tabs>
          <w:tab w:val="left" w:pos="-567"/>
        </w:tabs>
        <w:spacing w:after="0" w:line="240" w:lineRule="auto"/>
        <w:ind w:left="1134" w:right="-46" w:hanging="1134"/>
        <w:rPr>
          <w:rFonts w:ascii="Arial" w:eastAsia="Times New Roman" w:hAnsi="Arial" w:cs="Arial"/>
          <w:snapToGrid w:val="0"/>
          <w:sz w:val="28"/>
          <w:szCs w:val="28"/>
        </w:rPr>
      </w:pPr>
    </w:p>
    <w:p w14:paraId="2B23A311" w14:textId="77777777" w:rsidR="00EE1A77" w:rsidRPr="00EE1A77" w:rsidRDefault="00EE1A77" w:rsidP="00177558">
      <w:pPr>
        <w:widowControl w:val="0"/>
        <w:numPr>
          <w:ilvl w:val="0"/>
          <w:numId w:val="23"/>
        </w:numPr>
        <w:tabs>
          <w:tab w:val="left" w:pos="-567"/>
        </w:tabs>
        <w:spacing w:after="0" w:line="240" w:lineRule="auto"/>
        <w:ind w:left="1843" w:right="-46" w:hanging="709"/>
        <w:rPr>
          <w:rFonts w:ascii="Arial" w:eastAsia="Times New Roman" w:hAnsi="Arial" w:cs="Arial"/>
          <w:snapToGrid w:val="0"/>
          <w:sz w:val="28"/>
          <w:szCs w:val="28"/>
        </w:rPr>
      </w:pPr>
      <w:r w:rsidRPr="00EE1A77">
        <w:rPr>
          <w:rFonts w:ascii="Arial" w:eastAsia="Times New Roman" w:hAnsi="Arial" w:cs="Arial"/>
          <w:snapToGrid w:val="0"/>
          <w:sz w:val="28"/>
          <w:szCs w:val="28"/>
        </w:rPr>
        <w:tab/>
        <w:t>To prepare an estimate of available resources to fund the capital programme in a financial year and/or for a longer period where medium term planning requires.</w:t>
      </w:r>
    </w:p>
    <w:p w14:paraId="11338E7B" w14:textId="77777777" w:rsidR="00EE1A77" w:rsidRPr="00EE1A77" w:rsidRDefault="00EE1A77" w:rsidP="00177558">
      <w:pPr>
        <w:widowControl w:val="0"/>
        <w:numPr>
          <w:ilvl w:val="0"/>
          <w:numId w:val="23"/>
        </w:numPr>
        <w:tabs>
          <w:tab w:val="left" w:pos="-567"/>
        </w:tabs>
        <w:spacing w:after="0" w:line="240" w:lineRule="auto"/>
        <w:ind w:left="1843" w:right="-46" w:hanging="709"/>
        <w:rPr>
          <w:rFonts w:ascii="Arial" w:eastAsia="Times New Roman" w:hAnsi="Arial" w:cs="Arial"/>
          <w:snapToGrid w:val="0"/>
          <w:sz w:val="28"/>
          <w:szCs w:val="28"/>
        </w:rPr>
      </w:pPr>
      <w:r w:rsidRPr="00EE1A77">
        <w:rPr>
          <w:rFonts w:ascii="Arial" w:eastAsia="Times New Roman" w:hAnsi="Arial" w:cs="Arial"/>
          <w:snapToGrid w:val="0"/>
          <w:sz w:val="28"/>
          <w:szCs w:val="28"/>
        </w:rPr>
        <w:tab/>
        <w:t xml:space="preserve">To prepare capital estimates jointly with Corporate Directors and the </w:t>
      </w:r>
      <w:r w:rsidR="00CA3874">
        <w:rPr>
          <w:rFonts w:ascii="Arial" w:eastAsia="Times New Roman" w:hAnsi="Arial" w:cs="Arial"/>
          <w:snapToGrid w:val="0"/>
          <w:sz w:val="28"/>
          <w:szCs w:val="28"/>
        </w:rPr>
        <w:t>Chief Executive</w:t>
      </w:r>
      <w:r w:rsidRPr="00EE1A77">
        <w:rPr>
          <w:rFonts w:ascii="Arial" w:eastAsia="Times New Roman" w:hAnsi="Arial" w:cs="Arial"/>
          <w:snapToGrid w:val="0"/>
          <w:sz w:val="28"/>
          <w:szCs w:val="28"/>
        </w:rPr>
        <w:t xml:space="preserve"> and to report them to the executive for approval.  The executive will make recommendations on the capital estimates and on any associated financing requirements to the Council.  Executive approval is required where a Corporate Director proposes to bid </w:t>
      </w:r>
      <w:r w:rsidRPr="00EE1A77">
        <w:rPr>
          <w:rFonts w:ascii="Arial" w:eastAsia="Times New Roman" w:hAnsi="Arial" w:cs="Arial"/>
          <w:snapToGrid w:val="0"/>
          <w:sz w:val="28"/>
          <w:szCs w:val="28"/>
        </w:rPr>
        <w:lastRenderedPageBreak/>
        <w:t>for or exercise additional borrowing approval not anticipated in the capital programme.  This is because the extra borrowing may create future commitments to financing costs.</w:t>
      </w:r>
    </w:p>
    <w:p w14:paraId="01EDCD38" w14:textId="77777777" w:rsidR="00EE1A77" w:rsidRPr="00EE1A77" w:rsidRDefault="00EE1A77" w:rsidP="00177558">
      <w:pPr>
        <w:widowControl w:val="0"/>
        <w:numPr>
          <w:ilvl w:val="0"/>
          <w:numId w:val="23"/>
        </w:numPr>
        <w:tabs>
          <w:tab w:val="left" w:pos="-567"/>
        </w:tabs>
        <w:spacing w:after="0" w:line="240" w:lineRule="auto"/>
        <w:ind w:left="1843" w:right="-46" w:hanging="709"/>
        <w:rPr>
          <w:rFonts w:ascii="Arial" w:eastAsia="Times New Roman" w:hAnsi="Arial" w:cs="Arial"/>
          <w:snapToGrid w:val="0"/>
          <w:sz w:val="28"/>
          <w:szCs w:val="28"/>
        </w:rPr>
      </w:pPr>
      <w:r w:rsidRPr="00EE1A77">
        <w:rPr>
          <w:rFonts w:ascii="Arial" w:eastAsia="Times New Roman" w:hAnsi="Arial" w:cs="Arial"/>
          <w:snapToGrid w:val="0"/>
          <w:sz w:val="28"/>
          <w:szCs w:val="28"/>
        </w:rPr>
        <w:tab/>
        <w:t>To prepare and submit reports to the executive on the projected income, expenditure and resources compared with the approved estimates.</w:t>
      </w:r>
    </w:p>
    <w:p w14:paraId="1AE68A3A" w14:textId="77777777" w:rsidR="00EE1A77" w:rsidRPr="00EE1A77" w:rsidRDefault="00EE1A77" w:rsidP="00177558">
      <w:pPr>
        <w:widowControl w:val="0"/>
        <w:numPr>
          <w:ilvl w:val="0"/>
          <w:numId w:val="23"/>
        </w:numPr>
        <w:tabs>
          <w:tab w:val="left" w:pos="-567"/>
        </w:tabs>
        <w:spacing w:after="0" w:line="240" w:lineRule="auto"/>
        <w:ind w:left="1843" w:right="-46" w:hanging="709"/>
        <w:rPr>
          <w:rFonts w:ascii="Arial" w:eastAsia="Times New Roman" w:hAnsi="Arial" w:cs="Arial"/>
          <w:snapToGrid w:val="0"/>
          <w:sz w:val="28"/>
          <w:szCs w:val="28"/>
        </w:rPr>
      </w:pPr>
      <w:r w:rsidRPr="00EE1A77">
        <w:rPr>
          <w:rFonts w:ascii="Arial" w:eastAsia="Times New Roman" w:hAnsi="Arial" w:cs="Arial"/>
          <w:snapToGrid w:val="0"/>
          <w:sz w:val="28"/>
          <w:szCs w:val="28"/>
        </w:rPr>
        <w:tab/>
        <w:t xml:space="preserve">To issue guidance concerning capital schemes and controls, for example, on project appraisal techniques.  The definition of ‘capital’ will be determined by the </w:t>
      </w:r>
      <w:r w:rsidR="00A7736A">
        <w:rPr>
          <w:rFonts w:ascii="Arial" w:eastAsia="Times New Roman" w:hAnsi="Arial" w:cs="Arial"/>
          <w:snapToGrid w:val="0"/>
          <w:sz w:val="28"/>
          <w:szCs w:val="28"/>
        </w:rPr>
        <w:t>Chief Finance Officer</w:t>
      </w:r>
      <w:r w:rsidRPr="00EE1A77">
        <w:rPr>
          <w:rFonts w:ascii="Arial" w:eastAsia="Times New Roman" w:hAnsi="Arial" w:cs="Arial"/>
          <w:snapToGrid w:val="0"/>
          <w:sz w:val="28"/>
          <w:szCs w:val="28"/>
        </w:rPr>
        <w:t>, having regard to government regulations and accounting requirements.</w:t>
      </w:r>
    </w:p>
    <w:p w14:paraId="1951A559" w14:textId="77777777" w:rsidR="00EE1A77" w:rsidRPr="00EE1A77" w:rsidRDefault="00EE1A77" w:rsidP="00177558">
      <w:pPr>
        <w:widowControl w:val="0"/>
        <w:numPr>
          <w:ilvl w:val="0"/>
          <w:numId w:val="23"/>
        </w:numPr>
        <w:tabs>
          <w:tab w:val="left" w:pos="-567"/>
        </w:tabs>
        <w:spacing w:after="0" w:line="240" w:lineRule="auto"/>
        <w:ind w:left="1843" w:right="-46" w:hanging="709"/>
        <w:rPr>
          <w:rFonts w:ascii="Arial" w:eastAsia="Times New Roman" w:hAnsi="Arial" w:cs="Arial"/>
          <w:snapToGrid w:val="0"/>
          <w:sz w:val="28"/>
          <w:szCs w:val="28"/>
        </w:rPr>
      </w:pPr>
      <w:r w:rsidRPr="00EE1A77">
        <w:rPr>
          <w:rFonts w:ascii="Arial" w:eastAsia="Times New Roman" w:hAnsi="Arial" w:cs="Arial"/>
          <w:snapToGrid w:val="0"/>
          <w:sz w:val="28"/>
          <w:szCs w:val="28"/>
        </w:rPr>
        <w:tab/>
        <w:t>To obtain authorisation from the executive for individual schemes where the estimated expenditure exceeds the capital programme provision by more than 10% of the scheme cost or £50,000 whichever is the lesser.</w:t>
      </w:r>
    </w:p>
    <w:p w14:paraId="6C40FC61" w14:textId="77777777" w:rsidR="00EE1A77" w:rsidRPr="00EE1A77" w:rsidRDefault="00EE1A77" w:rsidP="00EE1A77">
      <w:pPr>
        <w:widowControl w:val="0"/>
        <w:tabs>
          <w:tab w:val="left" w:pos="-567"/>
        </w:tabs>
        <w:spacing w:after="0" w:line="240" w:lineRule="auto"/>
        <w:ind w:left="360" w:right="-46"/>
        <w:rPr>
          <w:rFonts w:ascii="Arial" w:eastAsia="Times New Roman" w:hAnsi="Arial" w:cs="Arial"/>
          <w:snapToGrid w:val="0"/>
          <w:sz w:val="28"/>
          <w:szCs w:val="28"/>
        </w:rPr>
      </w:pPr>
    </w:p>
    <w:p w14:paraId="141F0629" w14:textId="77777777" w:rsidR="00EE1A77" w:rsidRPr="00EE1A77" w:rsidRDefault="00EE1A77" w:rsidP="00EE1A77">
      <w:pPr>
        <w:widowControl w:val="0"/>
        <w:tabs>
          <w:tab w:val="left" w:pos="-567"/>
        </w:tabs>
        <w:spacing w:after="0" w:line="240" w:lineRule="auto"/>
        <w:ind w:left="1134" w:right="-46" w:hanging="1134"/>
        <w:rPr>
          <w:rFonts w:ascii="Arial" w:eastAsia="Times New Roman" w:hAnsi="Arial" w:cs="Arial"/>
          <w:snapToGrid w:val="0"/>
          <w:sz w:val="28"/>
          <w:szCs w:val="28"/>
        </w:rPr>
      </w:pPr>
      <w:r w:rsidRPr="00EE1A77">
        <w:rPr>
          <w:rFonts w:ascii="Arial" w:eastAsia="Times New Roman" w:hAnsi="Arial" w:cs="Arial"/>
          <w:snapToGrid w:val="0"/>
          <w:sz w:val="28"/>
          <w:szCs w:val="28"/>
        </w:rPr>
        <w:t>4.8.18</w:t>
      </w:r>
      <w:r w:rsidRPr="00EE1A77">
        <w:rPr>
          <w:rFonts w:ascii="Arial" w:eastAsia="Times New Roman" w:hAnsi="Arial" w:cs="Arial"/>
          <w:snapToGrid w:val="0"/>
          <w:sz w:val="28"/>
          <w:szCs w:val="28"/>
        </w:rPr>
        <w:tab/>
        <w:t>Responsibility of Corporate Directors (Chief Officers)</w:t>
      </w:r>
    </w:p>
    <w:p w14:paraId="053BFC2F" w14:textId="77777777" w:rsidR="00EE1A77" w:rsidRPr="00EE1A77" w:rsidRDefault="00EE1A77" w:rsidP="00EE1A77">
      <w:pPr>
        <w:widowControl w:val="0"/>
        <w:tabs>
          <w:tab w:val="left" w:pos="-567"/>
        </w:tabs>
        <w:spacing w:after="0" w:line="240" w:lineRule="auto"/>
        <w:ind w:left="360" w:right="-46"/>
        <w:rPr>
          <w:rFonts w:ascii="Arial" w:eastAsia="Times New Roman" w:hAnsi="Arial" w:cs="Arial"/>
          <w:snapToGrid w:val="0"/>
          <w:sz w:val="28"/>
          <w:szCs w:val="28"/>
        </w:rPr>
      </w:pPr>
    </w:p>
    <w:p w14:paraId="69464DC5" w14:textId="77777777" w:rsidR="00EE1A77" w:rsidRPr="00EE1A77" w:rsidRDefault="00EE1A77" w:rsidP="00177558">
      <w:pPr>
        <w:widowControl w:val="0"/>
        <w:numPr>
          <w:ilvl w:val="0"/>
          <w:numId w:val="24"/>
        </w:numPr>
        <w:tabs>
          <w:tab w:val="left" w:pos="-567"/>
        </w:tabs>
        <w:spacing w:after="0" w:line="240" w:lineRule="auto"/>
        <w:ind w:left="1843" w:right="-46" w:hanging="709"/>
        <w:rPr>
          <w:rFonts w:ascii="Arial" w:eastAsia="Times New Roman" w:hAnsi="Arial" w:cs="Arial"/>
          <w:snapToGrid w:val="0"/>
          <w:sz w:val="28"/>
          <w:szCs w:val="28"/>
        </w:rPr>
      </w:pPr>
      <w:r w:rsidRPr="00EE1A77">
        <w:rPr>
          <w:rFonts w:ascii="Arial" w:eastAsia="Times New Roman" w:hAnsi="Arial" w:cs="Arial"/>
          <w:snapToGrid w:val="0"/>
          <w:sz w:val="28"/>
          <w:szCs w:val="28"/>
        </w:rPr>
        <w:tab/>
        <w:t xml:space="preserve">To comply with guidance concerning capital schemes and controls issued by the </w:t>
      </w:r>
      <w:r w:rsidR="00A7736A">
        <w:rPr>
          <w:rFonts w:ascii="Arial" w:eastAsia="Times New Roman" w:hAnsi="Arial" w:cs="Arial"/>
          <w:snapToGrid w:val="0"/>
          <w:sz w:val="28"/>
          <w:szCs w:val="28"/>
        </w:rPr>
        <w:t>Chief Finance Officer</w:t>
      </w:r>
    </w:p>
    <w:p w14:paraId="49226F55" w14:textId="77777777" w:rsidR="00EE1A77" w:rsidRPr="00EE1A77" w:rsidRDefault="00EE1A77" w:rsidP="00177558">
      <w:pPr>
        <w:widowControl w:val="0"/>
        <w:numPr>
          <w:ilvl w:val="0"/>
          <w:numId w:val="24"/>
        </w:numPr>
        <w:tabs>
          <w:tab w:val="left" w:pos="-567"/>
        </w:tabs>
        <w:spacing w:after="0" w:line="240" w:lineRule="auto"/>
        <w:ind w:left="1843" w:right="-46" w:hanging="709"/>
        <w:rPr>
          <w:rFonts w:ascii="Arial" w:eastAsia="Times New Roman" w:hAnsi="Arial" w:cs="Arial"/>
          <w:snapToGrid w:val="0"/>
          <w:sz w:val="28"/>
          <w:szCs w:val="28"/>
        </w:rPr>
      </w:pPr>
      <w:r w:rsidRPr="00EE1A77">
        <w:rPr>
          <w:rFonts w:ascii="Arial" w:eastAsia="Times New Roman" w:hAnsi="Arial" w:cs="Arial"/>
          <w:snapToGrid w:val="0"/>
          <w:sz w:val="28"/>
          <w:szCs w:val="28"/>
        </w:rPr>
        <w:t xml:space="preserve">To ensure that all capital proposals have undergone a project appraisal in accordance with the attached guidance issued by the </w:t>
      </w:r>
      <w:r w:rsidR="00A7736A">
        <w:rPr>
          <w:rFonts w:ascii="Arial" w:eastAsia="Times New Roman" w:hAnsi="Arial" w:cs="Arial"/>
          <w:snapToGrid w:val="0"/>
          <w:sz w:val="28"/>
          <w:szCs w:val="28"/>
        </w:rPr>
        <w:t>Chief Finance Officer</w:t>
      </w:r>
      <w:r w:rsidRPr="00EE1A77">
        <w:rPr>
          <w:rFonts w:ascii="Arial" w:eastAsia="Times New Roman" w:hAnsi="Arial" w:cs="Arial"/>
          <w:snapToGrid w:val="0"/>
          <w:sz w:val="28"/>
          <w:szCs w:val="28"/>
        </w:rPr>
        <w:t>.</w:t>
      </w:r>
    </w:p>
    <w:p w14:paraId="4915F7E1" w14:textId="77777777" w:rsidR="00EE1A77" w:rsidRPr="00EE1A77" w:rsidRDefault="00EE1A77" w:rsidP="00177558">
      <w:pPr>
        <w:widowControl w:val="0"/>
        <w:numPr>
          <w:ilvl w:val="0"/>
          <w:numId w:val="24"/>
        </w:numPr>
        <w:tabs>
          <w:tab w:val="left" w:pos="-567"/>
        </w:tabs>
        <w:spacing w:after="0" w:line="240" w:lineRule="auto"/>
        <w:ind w:left="1843" w:right="-46" w:hanging="709"/>
        <w:rPr>
          <w:rFonts w:ascii="Arial" w:eastAsia="Times New Roman" w:hAnsi="Arial" w:cs="Arial"/>
          <w:snapToGrid w:val="0"/>
          <w:sz w:val="28"/>
          <w:szCs w:val="28"/>
        </w:rPr>
      </w:pPr>
      <w:r w:rsidRPr="00EE1A77">
        <w:rPr>
          <w:rFonts w:ascii="Arial" w:eastAsia="Times New Roman" w:hAnsi="Arial" w:cs="Arial"/>
          <w:snapToGrid w:val="0"/>
          <w:sz w:val="28"/>
          <w:szCs w:val="28"/>
        </w:rPr>
        <w:t xml:space="preserve">To prepare regular reports reviewing the capital programme provisions for their services.  They should also prepare a quarterly return of estimated final costs of schemes in the approved capital programme for submission to the </w:t>
      </w:r>
      <w:r w:rsidR="00A7736A">
        <w:rPr>
          <w:rFonts w:ascii="Arial" w:eastAsia="Times New Roman" w:hAnsi="Arial" w:cs="Arial"/>
          <w:snapToGrid w:val="0"/>
          <w:sz w:val="28"/>
          <w:szCs w:val="28"/>
        </w:rPr>
        <w:t>Chief Finance Officer</w:t>
      </w:r>
      <w:r w:rsidRPr="00EE1A77">
        <w:rPr>
          <w:rFonts w:ascii="Arial" w:eastAsia="Times New Roman" w:hAnsi="Arial" w:cs="Arial"/>
          <w:snapToGrid w:val="0"/>
          <w:sz w:val="28"/>
          <w:szCs w:val="28"/>
        </w:rPr>
        <w:t>.</w:t>
      </w:r>
    </w:p>
    <w:p w14:paraId="6AD35112" w14:textId="77777777" w:rsidR="00EE1A77" w:rsidRPr="00EE1A77" w:rsidRDefault="00EE1A77" w:rsidP="00177558">
      <w:pPr>
        <w:widowControl w:val="0"/>
        <w:numPr>
          <w:ilvl w:val="0"/>
          <w:numId w:val="24"/>
        </w:numPr>
        <w:tabs>
          <w:tab w:val="left" w:pos="-567"/>
        </w:tabs>
        <w:spacing w:after="0" w:line="240" w:lineRule="auto"/>
        <w:ind w:left="1843" w:right="-46" w:hanging="709"/>
        <w:rPr>
          <w:rFonts w:ascii="Arial" w:eastAsia="Times New Roman" w:hAnsi="Arial" w:cs="Arial"/>
          <w:snapToGrid w:val="0"/>
          <w:sz w:val="28"/>
          <w:szCs w:val="28"/>
        </w:rPr>
      </w:pPr>
      <w:r w:rsidRPr="00EE1A77">
        <w:rPr>
          <w:rFonts w:ascii="Arial" w:eastAsia="Times New Roman" w:hAnsi="Arial" w:cs="Arial"/>
          <w:snapToGrid w:val="0"/>
          <w:sz w:val="28"/>
          <w:szCs w:val="28"/>
        </w:rPr>
        <w:t>To ensure that adequate records are maintained for all capital contracts.</w:t>
      </w:r>
    </w:p>
    <w:p w14:paraId="47DA13AE" w14:textId="77777777" w:rsidR="00EE1A77" w:rsidRPr="00EE1A77" w:rsidRDefault="00EE1A77" w:rsidP="00177558">
      <w:pPr>
        <w:widowControl w:val="0"/>
        <w:numPr>
          <w:ilvl w:val="0"/>
          <w:numId w:val="24"/>
        </w:numPr>
        <w:tabs>
          <w:tab w:val="left" w:pos="-567"/>
        </w:tabs>
        <w:spacing w:after="0" w:line="240" w:lineRule="auto"/>
        <w:ind w:left="1843" w:right="-46" w:hanging="709"/>
        <w:rPr>
          <w:rFonts w:ascii="Arial" w:eastAsia="Times New Roman" w:hAnsi="Arial" w:cs="Arial"/>
          <w:snapToGrid w:val="0"/>
          <w:sz w:val="28"/>
          <w:szCs w:val="28"/>
        </w:rPr>
      </w:pPr>
      <w:r w:rsidRPr="00EE1A77">
        <w:rPr>
          <w:rFonts w:ascii="Arial" w:eastAsia="Times New Roman" w:hAnsi="Arial" w:cs="Arial"/>
          <w:snapToGrid w:val="0"/>
          <w:sz w:val="28"/>
          <w:szCs w:val="28"/>
        </w:rPr>
        <w:t xml:space="preserve">To proceed with projects only when there is adequate provision in the capital programme and with the agreement of the </w:t>
      </w:r>
      <w:r w:rsidR="00A7736A">
        <w:rPr>
          <w:rFonts w:ascii="Arial" w:eastAsia="Times New Roman" w:hAnsi="Arial" w:cs="Arial"/>
          <w:snapToGrid w:val="0"/>
          <w:sz w:val="28"/>
          <w:szCs w:val="28"/>
        </w:rPr>
        <w:t>Chief Finance Officer</w:t>
      </w:r>
      <w:r w:rsidRPr="00EE1A77">
        <w:rPr>
          <w:rFonts w:ascii="Arial" w:eastAsia="Times New Roman" w:hAnsi="Arial" w:cs="Arial"/>
          <w:snapToGrid w:val="0"/>
          <w:sz w:val="28"/>
          <w:szCs w:val="28"/>
        </w:rPr>
        <w:t>, where required.</w:t>
      </w:r>
    </w:p>
    <w:p w14:paraId="1431C2AB" w14:textId="77777777" w:rsidR="00EE1A77" w:rsidRPr="00EE1A77" w:rsidRDefault="00EE1A77" w:rsidP="00177558">
      <w:pPr>
        <w:widowControl w:val="0"/>
        <w:numPr>
          <w:ilvl w:val="0"/>
          <w:numId w:val="24"/>
        </w:numPr>
        <w:tabs>
          <w:tab w:val="left" w:pos="-567"/>
        </w:tabs>
        <w:spacing w:after="0" w:line="240" w:lineRule="auto"/>
        <w:ind w:left="1843" w:right="-46" w:hanging="709"/>
        <w:rPr>
          <w:rFonts w:ascii="Arial" w:eastAsia="Times New Roman" w:hAnsi="Arial" w:cs="Arial"/>
          <w:snapToGrid w:val="0"/>
          <w:sz w:val="28"/>
          <w:szCs w:val="28"/>
        </w:rPr>
      </w:pPr>
      <w:r w:rsidRPr="00EE1A77">
        <w:rPr>
          <w:rFonts w:ascii="Arial" w:eastAsia="Times New Roman" w:hAnsi="Arial" w:cs="Arial"/>
          <w:snapToGrid w:val="0"/>
          <w:sz w:val="28"/>
          <w:szCs w:val="28"/>
        </w:rPr>
        <w:t xml:space="preserve">To prepare and submit reports, jointly with the </w:t>
      </w:r>
      <w:r w:rsidR="00A7736A">
        <w:rPr>
          <w:rFonts w:ascii="Arial" w:eastAsia="Times New Roman" w:hAnsi="Arial" w:cs="Arial"/>
          <w:snapToGrid w:val="0"/>
          <w:sz w:val="28"/>
          <w:szCs w:val="28"/>
        </w:rPr>
        <w:t>Chief Finance Officer</w:t>
      </w:r>
      <w:r w:rsidRPr="00EE1A77">
        <w:rPr>
          <w:rFonts w:ascii="Arial" w:eastAsia="Times New Roman" w:hAnsi="Arial" w:cs="Arial"/>
          <w:snapToGrid w:val="0"/>
          <w:sz w:val="28"/>
          <w:szCs w:val="28"/>
        </w:rPr>
        <w:t>, to the executive, of any variation in contract costs greater than the approved limits.</w:t>
      </w:r>
    </w:p>
    <w:p w14:paraId="5405E666" w14:textId="77777777" w:rsidR="00EE1A77" w:rsidRPr="00EE1A77" w:rsidRDefault="00EE1A77" w:rsidP="00177558">
      <w:pPr>
        <w:widowControl w:val="0"/>
        <w:numPr>
          <w:ilvl w:val="0"/>
          <w:numId w:val="24"/>
        </w:numPr>
        <w:tabs>
          <w:tab w:val="left" w:pos="-567"/>
        </w:tabs>
        <w:spacing w:after="0" w:line="240" w:lineRule="auto"/>
        <w:ind w:left="1843" w:right="-46" w:hanging="709"/>
        <w:rPr>
          <w:rFonts w:ascii="Arial" w:eastAsia="Times New Roman" w:hAnsi="Arial" w:cs="Arial"/>
          <w:snapToGrid w:val="0"/>
          <w:sz w:val="28"/>
          <w:szCs w:val="28"/>
        </w:rPr>
      </w:pPr>
      <w:r w:rsidRPr="00EE1A77">
        <w:rPr>
          <w:rFonts w:ascii="Arial" w:eastAsia="Times New Roman" w:hAnsi="Arial" w:cs="Arial"/>
          <w:snapToGrid w:val="0"/>
          <w:sz w:val="28"/>
          <w:szCs w:val="28"/>
        </w:rPr>
        <w:lastRenderedPageBreak/>
        <w:t xml:space="preserve">To prepare and submit reports, jointly with the </w:t>
      </w:r>
      <w:r w:rsidR="00A7736A">
        <w:rPr>
          <w:rFonts w:ascii="Arial" w:eastAsia="Times New Roman" w:hAnsi="Arial" w:cs="Arial"/>
          <w:snapToGrid w:val="0"/>
          <w:sz w:val="28"/>
          <w:szCs w:val="28"/>
        </w:rPr>
        <w:t>Chief Finance Officer</w:t>
      </w:r>
      <w:r w:rsidRPr="00EE1A77">
        <w:rPr>
          <w:rFonts w:ascii="Arial" w:eastAsia="Times New Roman" w:hAnsi="Arial" w:cs="Arial"/>
          <w:snapToGrid w:val="0"/>
          <w:sz w:val="28"/>
          <w:szCs w:val="28"/>
        </w:rPr>
        <w:t>, to the executive, on completion of all contracts where the final expenditure exceeds the approved contract sum by more than 10% or £50,000 whichever is the lesser.</w:t>
      </w:r>
    </w:p>
    <w:p w14:paraId="0164AD73" w14:textId="77777777" w:rsidR="00EE1A77" w:rsidRPr="00EE1A77" w:rsidRDefault="00EE1A77" w:rsidP="00177558">
      <w:pPr>
        <w:widowControl w:val="0"/>
        <w:numPr>
          <w:ilvl w:val="0"/>
          <w:numId w:val="24"/>
        </w:numPr>
        <w:tabs>
          <w:tab w:val="left" w:pos="-567"/>
        </w:tabs>
        <w:spacing w:after="0" w:line="240" w:lineRule="auto"/>
        <w:ind w:left="1843" w:right="-46" w:hanging="709"/>
        <w:rPr>
          <w:rFonts w:ascii="Arial" w:eastAsia="Times New Roman" w:hAnsi="Arial" w:cs="Arial"/>
          <w:snapToGrid w:val="0"/>
          <w:sz w:val="28"/>
          <w:szCs w:val="28"/>
        </w:rPr>
      </w:pPr>
      <w:r w:rsidRPr="00EE1A77">
        <w:rPr>
          <w:rFonts w:ascii="Arial" w:eastAsia="Times New Roman" w:hAnsi="Arial" w:cs="Arial"/>
          <w:snapToGrid w:val="0"/>
          <w:sz w:val="28"/>
          <w:szCs w:val="28"/>
        </w:rPr>
        <w:t xml:space="preserve">To ensure that credit arrangements, such as leasing agreements, are not entered into without the prior approval of the </w:t>
      </w:r>
      <w:r w:rsidR="00A7736A">
        <w:rPr>
          <w:rFonts w:ascii="Arial" w:eastAsia="Times New Roman" w:hAnsi="Arial" w:cs="Arial"/>
          <w:snapToGrid w:val="0"/>
          <w:sz w:val="28"/>
          <w:szCs w:val="28"/>
        </w:rPr>
        <w:t>Chief Finance Officer</w:t>
      </w:r>
      <w:r w:rsidRPr="00EE1A77">
        <w:rPr>
          <w:rFonts w:ascii="Arial" w:eastAsia="Times New Roman" w:hAnsi="Arial" w:cs="Arial"/>
          <w:snapToGrid w:val="0"/>
          <w:sz w:val="28"/>
          <w:szCs w:val="28"/>
        </w:rPr>
        <w:t xml:space="preserve"> and, if applicable, approval of the scheme through the capital programme.</w:t>
      </w:r>
    </w:p>
    <w:p w14:paraId="0E5ED8D1" w14:textId="77777777" w:rsidR="00EE1A77" w:rsidRPr="00EE1A77" w:rsidRDefault="00EE1A77" w:rsidP="00177558">
      <w:pPr>
        <w:widowControl w:val="0"/>
        <w:numPr>
          <w:ilvl w:val="0"/>
          <w:numId w:val="24"/>
        </w:numPr>
        <w:tabs>
          <w:tab w:val="left" w:pos="-567"/>
        </w:tabs>
        <w:spacing w:after="0" w:line="240" w:lineRule="auto"/>
        <w:ind w:left="1843" w:right="-46" w:hanging="709"/>
        <w:rPr>
          <w:rFonts w:ascii="Arial" w:eastAsia="Times New Roman" w:hAnsi="Arial" w:cs="Arial"/>
          <w:snapToGrid w:val="0"/>
          <w:sz w:val="28"/>
          <w:szCs w:val="28"/>
        </w:rPr>
      </w:pPr>
      <w:r w:rsidRPr="00EE1A77">
        <w:rPr>
          <w:rFonts w:ascii="Arial" w:eastAsia="Times New Roman" w:hAnsi="Arial" w:cs="Arial"/>
          <w:snapToGrid w:val="0"/>
          <w:sz w:val="28"/>
          <w:szCs w:val="28"/>
        </w:rPr>
        <w:t xml:space="preserve">To consult with the </w:t>
      </w:r>
      <w:r w:rsidR="00A7736A">
        <w:rPr>
          <w:rFonts w:ascii="Arial" w:eastAsia="Times New Roman" w:hAnsi="Arial" w:cs="Arial"/>
          <w:snapToGrid w:val="0"/>
          <w:sz w:val="28"/>
          <w:szCs w:val="28"/>
        </w:rPr>
        <w:t>Chief Finance Officer</w:t>
      </w:r>
      <w:r w:rsidRPr="00EE1A77">
        <w:rPr>
          <w:rFonts w:ascii="Arial" w:eastAsia="Times New Roman" w:hAnsi="Arial" w:cs="Arial"/>
          <w:snapToGrid w:val="0"/>
          <w:sz w:val="28"/>
          <w:szCs w:val="28"/>
        </w:rPr>
        <w:t xml:space="preserve"> and to seek executive approval where the Corporate Director proposes to bid for supplementary credit approvals to be issued by government departments to support expenditure that has not been included in the current year’s capital programme.</w:t>
      </w:r>
    </w:p>
    <w:p w14:paraId="67B07AB4" w14:textId="77777777" w:rsidR="00EE1A77" w:rsidRPr="00EE1A77" w:rsidRDefault="00EE1A77" w:rsidP="00177558">
      <w:pPr>
        <w:widowControl w:val="0"/>
        <w:numPr>
          <w:ilvl w:val="0"/>
          <w:numId w:val="24"/>
        </w:numPr>
        <w:tabs>
          <w:tab w:val="left" w:pos="-567"/>
        </w:tabs>
        <w:spacing w:after="0" w:line="240" w:lineRule="auto"/>
        <w:ind w:left="1843" w:right="-46" w:hanging="709"/>
        <w:rPr>
          <w:rFonts w:ascii="Arial" w:eastAsia="Times New Roman" w:hAnsi="Arial" w:cs="Arial"/>
          <w:snapToGrid w:val="0"/>
          <w:sz w:val="28"/>
          <w:szCs w:val="28"/>
        </w:rPr>
      </w:pPr>
      <w:r w:rsidRPr="00EE1A77">
        <w:rPr>
          <w:rFonts w:ascii="Arial" w:eastAsia="Times New Roman" w:hAnsi="Arial" w:cs="Arial"/>
          <w:snapToGrid w:val="0"/>
          <w:sz w:val="28"/>
          <w:szCs w:val="28"/>
        </w:rPr>
        <w:t xml:space="preserve">To consult with the </w:t>
      </w:r>
      <w:r w:rsidR="00A7736A">
        <w:rPr>
          <w:rFonts w:ascii="Arial" w:eastAsia="Times New Roman" w:hAnsi="Arial" w:cs="Arial"/>
          <w:snapToGrid w:val="0"/>
          <w:sz w:val="28"/>
          <w:szCs w:val="28"/>
        </w:rPr>
        <w:t>Chief Finance Officer</w:t>
      </w:r>
      <w:r w:rsidRPr="00EE1A77">
        <w:rPr>
          <w:rFonts w:ascii="Arial" w:eastAsia="Times New Roman" w:hAnsi="Arial" w:cs="Arial"/>
          <w:snapToGrid w:val="0"/>
          <w:sz w:val="28"/>
          <w:szCs w:val="28"/>
        </w:rPr>
        <w:t xml:space="preserve"> and to seek executive approval where the Corporate Director proposes to bid for external capital grant aid to support expenditure that has not been included in the current year’s capital programme.</w:t>
      </w:r>
    </w:p>
    <w:p w14:paraId="78603A3E" w14:textId="77777777" w:rsidR="00EE1A77" w:rsidRPr="00EE1A77" w:rsidRDefault="00EE1A77" w:rsidP="00EE1A77">
      <w:pPr>
        <w:widowControl w:val="0"/>
        <w:tabs>
          <w:tab w:val="left" w:pos="-567"/>
        </w:tabs>
        <w:spacing w:after="0" w:line="240" w:lineRule="auto"/>
        <w:ind w:left="1134" w:right="-46" w:hanging="1134"/>
        <w:rPr>
          <w:rFonts w:ascii="Arial" w:eastAsia="Times New Roman" w:hAnsi="Arial" w:cs="Arial"/>
          <w:snapToGrid w:val="0"/>
          <w:sz w:val="28"/>
          <w:szCs w:val="28"/>
        </w:rPr>
      </w:pPr>
    </w:p>
    <w:p w14:paraId="1EA765CB" w14:textId="77777777" w:rsidR="00EE1A77" w:rsidRPr="00EE1A77" w:rsidRDefault="00EE1A77" w:rsidP="00EE1A77">
      <w:pPr>
        <w:widowControl w:val="0"/>
        <w:tabs>
          <w:tab w:val="left" w:pos="-567"/>
        </w:tabs>
        <w:spacing w:after="0" w:line="240" w:lineRule="auto"/>
        <w:ind w:left="1134" w:right="-46" w:hanging="1134"/>
        <w:rPr>
          <w:rFonts w:ascii="Arial" w:eastAsia="Times New Roman" w:hAnsi="Arial" w:cs="Arial"/>
          <w:b/>
          <w:snapToGrid w:val="0"/>
          <w:sz w:val="28"/>
          <w:szCs w:val="28"/>
        </w:rPr>
      </w:pPr>
      <w:r w:rsidRPr="00EE1A77">
        <w:rPr>
          <w:rFonts w:ascii="Arial" w:eastAsia="Times New Roman" w:hAnsi="Arial" w:cs="Arial"/>
          <w:snapToGrid w:val="0"/>
          <w:sz w:val="28"/>
          <w:szCs w:val="28"/>
        </w:rPr>
        <w:tab/>
      </w:r>
      <w:r w:rsidRPr="00EE1A77">
        <w:rPr>
          <w:rFonts w:ascii="Arial" w:eastAsia="Times New Roman" w:hAnsi="Arial" w:cs="Arial"/>
          <w:b/>
          <w:snapToGrid w:val="0"/>
          <w:sz w:val="28"/>
          <w:szCs w:val="28"/>
        </w:rPr>
        <w:t>Maintenance of Reserves</w:t>
      </w:r>
    </w:p>
    <w:p w14:paraId="16F8ED99" w14:textId="77777777" w:rsidR="00EE1A77" w:rsidRPr="00EE1A77" w:rsidRDefault="00EE1A77" w:rsidP="00EE1A77">
      <w:pPr>
        <w:widowControl w:val="0"/>
        <w:tabs>
          <w:tab w:val="left" w:pos="-567"/>
        </w:tabs>
        <w:spacing w:after="0" w:line="240" w:lineRule="auto"/>
        <w:ind w:left="1134" w:right="-46" w:hanging="1134"/>
        <w:rPr>
          <w:rFonts w:ascii="Arial" w:eastAsia="Times New Roman" w:hAnsi="Arial" w:cs="Arial"/>
          <w:snapToGrid w:val="0"/>
          <w:sz w:val="28"/>
          <w:szCs w:val="28"/>
        </w:rPr>
      </w:pPr>
    </w:p>
    <w:p w14:paraId="66BFB9AE" w14:textId="77777777" w:rsidR="00EE1A77" w:rsidRPr="00EE1A77" w:rsidRDefault="00EE1A77" w:rsidP="00EE1A77">
      <w:pPr>
        <w:widowControl w:val="0"/>
        <w:tabs>
          <w:tab w:val="left" w:pos="-567"/>
        </w:tabs>
        <w:spacing w:after="0" w:line="240" w:lineRule="auto"/>
        <w:ind w:left="1134" w:right="-46" w:hanging="1134"/>
        <w:rPr>
          <w:rFonts w:ascii="Arial" w:eastAsia="Times New Roman" w:hAnsi="Arial" w:cs="Arial"/>
          <w:snapToGrid w:val="0"/>
          <w:sz w:val="28"/>
          <w:szCs w:val="28"/>
        </w:rPr>
      </w:pPr>
      <w:r w:rsidRPr="00EE1A77">
        <w:rPr>
          <w:rFonts w:ascii="Arial" w:eastAsia="Times New Roman" w:hAnsi="Arial" w:cs="Arial"/>
          <w:snapToGrid w:val="0"/>
          <w:sz w:val="28"/>
          <w:szCs w:val="28"/>
        </w:rPr>
        <w:tab/>
        <w:t>The Authority must decide the level of general reserves it wishes to maintain before it can decide the level of Council Tax.  Reserves are maintained as a matter of prudence.  They enable the Authority to provide for unexpected events and thereby protect it from overspending, should such events occur.  Reserves for specific purposes may also be maintained, such as the purchase or renewal of capital items.</w:t>
      </w:r>
    </w:p>
    <w:p w14:paraId="644343C4" w14:textId="77777777" w:rsidR="00EE1A77" w:rsidRPr="00EE1A77" w:rsidRDefault="00EE1A77" w:rsidP="00EE1A77">
      <w:pPr>
        <w:widowControl w:val="0"/>
        <w:tabs>
          <w:tab w:val="left" w:pos="-567"/>
        </w:tabs>
        <w:spacing w:after="0" w:line="240" w:lineRule="auto"/>
        <w:ind w:left="1134" w:right="-46" w:hanging="1134"/>
        <w:rPr>
          <w:rFonts w:ascii="Arial" w:eastAsia="Times New Roman" w:hAnsi="Arial" w:cs="Arial"/>
          <w:snapToGrid w:val="0"/>
          <w:sz w:val="28"/>
          <w:szCs w:val="28"/>
        </w:rPr>
      </w:pPr>
    </w:p>
    <w:p w14:paraId="038BA434" w14:textId="77777777" w:rsidR="00EE1A77" w:rsidRPr="00EE1A77" w:rsidRDefault="00EE1A77" w:rsidP="00EE1A77">
      <w:pPr>
        <w:widowControl w:val="0"/>
        <w:tabs>
          <w:tab w:val="left" w:pos="-567"/>
        </w:tabs>
        <w:spacing w:after="0" w:line="240" w:lineRule="auto"/>
        <w:ind w:left="1134" w:right="-46" w:hanging="1134"/>
        <w:rPr>
          <w:rFonts w:ascii="Arial" w:eastAsia="Times New Roman" w:hAnsi="Arial" w:cs="Arial"/>
          <w:snapToGrid w:val="0"/>
          <w:sz w:val="28"/>
          <w:szCs w:val="28"/>
        </w:rPr>
      </w:pPr>
      <w:r w:rsidRPr="00EE1A77">
        <w:rPr>
          <w:rFonts w:ascii="Arial" w:eastAsia="Times New Roman" w:hAnsi="Arial" w:cs="Arial"/>
          <w:snapToGrid w:val="0"/>
          <w:sz w:val="28"/>
          <w:szCs w:val="28"/>
        </w:rPr>
        <w:t>4.8.19</w:t>
      </w:r>
      <w:r w:rsidRPr="00EE1A77">
        <w:rPr>
          <w:rFonts w:ascii="Arial" w:eastAsia="Times New Roman" w:hAnsi="Arial" w:cs="Arial"/>
          <w:snapToGrid w:val="0"/>
          <w:sz w:val="28"/>
          <w:szCs w:val="28"/>
        </w:rPr>
        <w:tab/>
        <w:t>Key Controls</w:t>
      </w:r>
    </w:p>
    <w:p w14:paraId="1F2704E2" w14:textId="77777777" w:rsidR="00EE1A77" w:rsidRPr="00EE1A77" w:rsidRDefault="00EE1A77" w:rsidP="00EE1A77">
      <w:pPr>
        <w:widowControl w:val="0"/>
        <w:tabs>
          <w:tab w:val="left" w:pos="-567"/>
        </w:tabs>
        <w:spacing w:after="0" w:line="240" w:lineRule="auto"/>
        <w:ind w:left="1134" w:right="-46" w:hanging="1134"/>
        <w:rPr>
          <w:rFonts w:ascii="Arial" w:eastAsia="Times New Roman" w:hAnsi="Arial" w:cs="Arial"/>
          <w:snapToGrid w:val="0"/>
          <w:sz w:val="28"/>
          <w:szCs w:val="28"/>
        </w:rPr>
      </w:pPr>
    </w:p>
    <w:p w14:paraId="36F3091A" w14:textId="77777777" w:rsidR="00EE1A77" w:rsidRPr="00EE1A77" w:rsidRDefault="00EE1A77" w:rsidP="00EE1A77">
      <w:pPr>
        <w:widowControl w:val="0"/>
        <w:tabs>
          <w:tab w:val="left" w:pos="-567"/>
        </w:tabs>
        <w:spacing w:after="0" w:line="240" w:lineRule="auto"/>
        <w:ind w:left="1843" w:right="-46" w:hanging="709"/>
        <w:rPr>
          <w:rFonts w:ascii="Arial" w:eastAsia="Times New Roman" w:hAnsi="Arial" w:cs="Arial"/>
          <w:snapToGrid w:val="0"/>
          <w:sz w:val="28"/>
          <w:szCs w:val="28"/>
        </w:rPr>
      </w:pPr>
      <w:r w:rsidRPr="00EE1A77">
        <w:rPr>
          <w:rFonts w:ascii="Arial" w:eastAsia="Times New Roman" w:hAnsi="Arial" w:cs="Arial"/>
          <w:snapToGrid w:val="0"/>
          <w:sz w:val="28"/>
          <w:szCs w:val="28"/>
        </w:rPr>
        <w:t>(a)</w:t>
      </w:r>
      <w:r w:rsidRPr="00EE1A77">
        <w:rPr>
          <w:rFonts w:ascii="Arial" w:eastAsia="Times New Roman" w:hAnsi="Arial" w:cs="Arial"/>
          <w:snapToGrid w:val="0"/>
          <w:sz w:val="28"/>
          <w:szCs w:val="28"/>
        </w:rPr>
        <w:tab/>
        <w:t xml:space="preserve">to maintain reserves in accordance with the </w:t>
      </w:r>
      <w:r w:rsidRPr="00EE1A77">
        <w:rPr>
          <w:rFonts w:ascii="Arial" w:eastAsia="Times New Roman" w:hAnsi="Arial" w:cs="Arial"/>
          <w:i/>
          <w:snapToGrid w:val="0"/>
          <w:sz w:val="28"/>
          <w:szCs w:val="28"/>
        </w:rPr>
        <w:t>Code of Practice on Local Authority Accounting in the United Kingdom: A Statement of Recommended Practice</w:t>
      </w:r>
      <w:r w:rsidRPr="00EE1A77">
        <w:rPr>
          <w:rFonts w:ascii="Arial" w:eastAsia="Times New Roman" w:hAnsi="Arial" w:cs="Arial"/>
          <w:snapToGrid w:val="0"/>
          <w:sz w:val="28"/>
          <w:szCs w:val="28"/>
        </w:rPr>
        <w:t xml:space="preserve"> (CIPFA/LASAAC) and agreed accounting policies.</w:t>
      </w:r>
    </w:p>
    <w:p w14:paraId="24B0EA5C" w14:textId="77777777" w:rsidR="00EE1A77" w:rsidRPr="00EE1A77" w:rsidRDefault="00EE1A77" w:rsidP="00EE1A77">
      <w:pPr>
        <w:widowControl w:val="0"/>
        <w:tabs>
          <w:tab w:val="left" w:pos="-567"/>
        </w:tabs>
        <w:spacing w:after="0" w:line="240" w:lineRule="auto"/>
        <w:ind w:left="1843" w:right="-46" w:hanging="709"/>
        <w:rPr>
          <w:rFonts w:ascii="Arial" w:eastAsia="Times New Roman" w:hAnsi="Arial" w:cs="Arial"/>
          <w:snapToGrid w:val="0"/>
          <w:sz w:val="28"/>
          <w:szCs w:val="28"/>
        </w:rPr>
      </w:pPr>
      <w:r w:rsidRPr="00EE1A77">
        <w:rPr>
          <w:rFonts w:ascii="Arial" w:eastAsia="Times New Roman" w:hAnsi="Arial" w:cs="Arial"/>
          <w:snapToGrid w:val="0"/>
          <w:sz w:val="28"/>
          <w:szCs w:val="28"/>
        </w:rPr>
        <w:t>(b)</w:t>
      </w:r>
      <w:r w:rsidRPr="00EE1A77">
        <w:rPr>
          <w:rFonts w:ascii="Arial" w:eastAsia="Times New Roman" w:hAnsi="Arial" w:cs="Arial"/>
          <w:snapToGrid w:val="0"/>
          <w:sz w:val="28"/>
          <w:szCs w:val="28"/>
        </w:rPr>
        <w:tab/>
        <w:t>For each reserve established, the purpose, usage and basis of transactions should be clearly identified.</w:t>
      </w:r>
    </w:p>
    <w:p w14:paraId="321BA2F0" w14:textId="77777777" w:rsidR="00EE1A77" w:rsidRPr="00EE1A77" w:rsidRDefault="00EE1A77" w:rsidP="00EE1A77">
      <w:pPr>
        <w:widowControl w:val="0"/>
        <w:tabs>
          <w:tab w:val="left" w:pos="-567"/>
        </w:tabs>
        <w:spacing w:after="0" w:line="240" w:lineRule="auto"/>
        <w:ind w:left="1843" w:right="-46" w:hanging="709"/>
        <w:rPr>
          <w:rFonts w:ascii="Arial" w:eastAsia="Times New Roman" w:hAnsi="Arial" w:cs="Arial"/>
          <w:snapToGrid w:val="0"/>
          <w:sz w:val="28"/>
          <w:szCs w:val="28"/>
        </w:rPr>
      </w:pPr>
      <w:r w:rsidRPr="00EE1A77">
        <w:rPr>
          <w:rFonts w:ascii="Arial" w:eastAsia="Times New Roman" w:hAnsi="Arial" w:cs="Arial"/>
          <w:snapToGrid w:val="0"/>
          <w:sz w:val="28"/>
          <w:szCs w:val="28"/>
        </w:rPr>
        <w:t>(c)</w:t>
      </w:r>
      <w:r w:rsidRPr="00EE1A77">
        <w:rPr>
          <w:rFonts w:ascii="Arial" w:eastAsia="Times New Roman" w:hAnsi="Arial" w:cs="Arial"/>
          <w:snapToGrid w:val="0"/>
          <w:sz w:val="28"/>
          <w:szCs w:val="28"/>
        </w:rPr>
        <w:tab/>
        <w:t xml:space="preserve">Authorisation and expenditure from reserves by the </w:t>
      </w:r>
      <w:r w:rsidRPr="00EE1A77">
        <w:rPr>
          <w:rFonts w:ascii="Arial" w:eastAsia="Times New Roman" w:hAnsi="Arial" w:cs="Arial"/>
          <w:snapToGrid w:val="0"/>
          <w:sz w:val="28"/>
          <w:szCs w:val="28"/>
        </w:rPr>
        <w:lastRenderedPageBreak/>
        <w:t xml:space="preserve">appropriate Corporate Director in consultation with the </w:t>
      </w:r>
      <w:r w:rsidR="00A7736A">
        <w:rPr>
          <w:rFonts w:ascii="Arial" w:eastAsia="Times New Roman" w:hAnsi="Arial" w:cs="Arial"/>
          <w:snapToGrid w:val="0"/>
          <w:sz w:val="28"/>
          <w:szCs w:val="28"/>
        </w:rPr>
        <w:t>Chief Finance Officer</w:t>
      </w:r>
      <w:r w:rsidRPr="00EE1A77">
        <w:rPr>
          <w:rFonts w:ascii="Arial" w:eastAsia="Times New Roman" w:hAnsi="Arial" w:cs="Arial"/>
          <w:snapToGrid w:val="0"/>
          <w:sz w:val="28"/>
          <w:szCs w:val="28"/>
        </w:rPr>
        <w:t>.</w:t>
      </w:r>
    </w:p>
    <w:p w14:paraId="6946B105" w14:textId="77777777" w:rsidR="00EE1A77" w:rsidRPr="00EE1A77" w:rsidRDefault="00EE1A77" w:rsidP="00EE1A77">
      <w:pPr>
        <w:widowControl w:val="0"/>
        <w:tabs>
          <w:tab w:val="left" w:pos="-567"/>
        </w:tabs>
        <w:spacing w:after="0" w:line="240" w:lineRule="auto"/>
        <w:ind w:left="1134" w:right="-46" w:hanging="1134"/>
        <w:rPr>
          <w:rFonts w:ascii="Arial" w:eastAsia="Times New Roman" w:hAnsi="Arial" w:cs="Arial"/>
          <w:snapToGrid w:val="0"/>
          <w:sz w:val="28"/>
          <w:szCs w:val="28"/>
        </w:rPr>
      </w:pPr>
    </w:p>
    <w:p w14:paraId="5801F2DE" w14:textId="77777777" w:rsidR="00EE1A77" w:rsidRPr="00EE1A77" w:rsidRDefault="00EE1A77" w:rsidP="00EE1A77">
      <w:pPr>
        <w:widowControl w:val="0"/>
        <w:tabs>
          <w:tab w:val="left" w:pos="-567"/>
        </w:tabs>
        <w:spacing w:after="0" w:line="240" w:lineRule="auto"/>
        <w:ind w:left="1134" w:right="-46" w:hanging="1134"/>
        <w:rPr>
          <w:rFonts w:ascii="Arial" w:eastAsia="Times New Roman" w:hAnsi="Arial" w:cs="Arial"/>
          <w:snapToGrid w:val="0"/>
          <w:sz w:val="28"/>
          <w:szCs w:val="28"/>
        </w:rPr>
      </w:pPr>
      <w:r w:rsidRPr="00EE1A77">
        <w:rPr>
          <w:rFonts w:ascii="Arial" w:eastAsia="Times New Roman" w:hAnsi="Arial" w:cs="Arial"/>
          <w:snapToGrid w:val="0"/>
          <w:sz w:val="28"/>
          <w:szCs w:val="28"/>
        </w:rPr>
        <w:t>4.8.20</w:t>
      </w:r>
      <w:r w:rsidRPr="00EE1A77">
        <w:rPr>
          <w:rFonts w:ascii="Arial" w:eastAsia="Times New Roman" w:hAnsi="Arial" w:cs="Arial"/>
          <w:snapToGrid w:val="0"/>
          <w:sz w:val="28"/>
          <w:szCs w:val="28"/>
        </w:rPr>
        <w:tab/>
        <w:t xml:space="preserve">Responsibilities of the </w:t>
      </w:r>
      <w:r w:rsidR="00A7736A">
        <w:rPr>
          <w:rFonts w:ascii="Arial" w:eastAsia="Times New Roman" w:hAnsi="Arial" w:cs="Arial"/>
          <w:snapToGrid w:val="0"/>
          <w:sz w:val="28"/>
          <w:szCs w:val="28"/>
        </w:rPr>
        <w:t>Chief Finance Officer</w:t>
      </w:r>
    </w:p>
    <w:p w14:paraId="5DCF179F" w14:textId="77777777" w:rsidR="00EE1A77" w:rsidRPr="00EE1A77" w:rsidRDefault="00EE1A77" w:rsidP="00EE1A77">
      <w:pPr>
        <w:widowControl w:val="0"/>
        <w:tabs>
          <w:tab w:val="left" w:pos="-567"/>
        </w:tabs>
        <w:spacing w:after="0" w:line="240" w:lineRule="auto"/>
        <w:ind w:left="1134" w:right="-46" w:hanging="1134"/>
        <w:rPr>
          <w:rFonts w:ascii="Arial" w:eastAsia="Times New Roman" w:hAnsi="Arial" w:cs="Arial"/>
          <w:snapToGrid w:val="0"/>
          <w:sz w:val="28"/>
          <w:szCs w:val="28"/>
        </w:rPr>
      </w:pPr>
    </w:p>
    <w:p w14:paraId="6CCA1AF5" w14:textId="77777777" w:rsidR="00EE1A77" w:rsidRPr="00EE1A77" w:rsidRDefault="00EE1A77" w:rsidP="00EE1A77">
      <w:pPr>
        <w:widowControl w:val="0"/>
        <w:tabs>
          <w:tab w:val="left" w:pos="-567"/>
        </w:tabs>
        <w:spacing w:after="0" w:line="240" w:lineRule="auto"/>
        <w:ind w:left="1134" w:right="-46" w:hanging="1134"/>
        <w:rPr>
          <w:rFonts w:ascii="Arial" w:eastAsia="Times New Roman" w:hAnsi="Arial" w:cs="Arial"/>
          <w:snapToGrid w:val="0"/>
          <w:sz w:val="28"/>
          <w:szCs w:val="28"/>
        </w:rPr>
      </w:pPr>
      <w:r w:rsidRPr="00EE1A77">
        <w:rPr>
          <w:rFonts w:ascii="Arial" w:eastAsia="Times New Roman" w:hAnsi="Arial" w:cs="Arial"/>
          <w:snapToGrid w:val="0"/>
          <w:sz w:val="28"/>
          <w:szCs w:val="28"/>
        </w:rPr>
        <w:tab/>
        <w:t>To advise the executive and/or the Council on prudent levels of reserves for the Authority and to take account of the advice of the external auditor on this matter.</w:t>
      </w:r>
    </w:p>
    <w:p w14:paraId="20790DEF" w14:textId="77777777" w:rsidR="00EE1A77" w:rsidRPr="00EE1A77" w:rsidRDefault="00EE1A77" w:rsidP="00EE1A77">
      <w:pPr>
        <w:widowControl w:val="0"/>
        <w:tabs>
          <w:tab w:val="left" w:pos="-567"/>
        </w:tabs>
        <w:spacing w:after="0" w:line="240" w:lineRule="auto"/>
        <w:ind w:left="1134" w:right="-46" w:hanging="1134"/>
        <w:rPr>
          <w:rFonts w:ascii="Arial" w:eastAsia="Times New Roman" w:hAnsi="Arial" w:cs="Arial"/>
          <w:snapToGrid w:val="0"/>
          <w:sz w:val="28"/>
          <w:szCs w:val="28"/>
        </w:rPr>
      </w:pPr>
    </w:p>
    <w:p w14:paraId="5F185713" w14:textId="77777777" w:rsidR="00EE1A77" w:rsidRPr="00EE1A77" w:rsidRDefault="00EE1A77" w:rsidP="00EE1A77">
      <w:pPr>
        <w:widowControl w:val="0"/>
        <w:tabs>
          <w:tab w:val="left" w:pos="-567"/>
        </w:tabs>
        <w:spacing w:after="0" w:line="240" w:lineRule="auto"/>
        <w:ind w:left="1134" w:right="-46" w:hanging="1134"/>
        <w:rPr>
          <w:rFonts w:ascii="Arial" w:eastAsia="Times New Roman" w:hAnsi="Arial" w:cs="Arial"/>
          <w:snapToGrid w:val="0"/>
          <w:sz w:val="28"/>
          <w:szCs w:val="28"/>
        </w:rPr>
      </w:pPr>
      <w:r w:rsidRPr="00EE1A77">
        <w:rPr>
          <w:rFonts w:ascii="Arial" w:eastAsia="Times New Roman" w:hAnsi="Arial" w:cs="Arial"/>
          <w:snapToGrid w:val="0"/>
          <w:sz w:val="28"/>
          <w:szCs w:val="28"/>
        </w:rPr>
        <w:t>4.8.21</w:t>
      </w:r>
      <w:r w:rsidRPr="00EE1A77">
        <w:rPr>
          <w:rFonts w:ascii="Arial" w:eastAsia="Times New Roman" w:hAnsi="Arial" w:cs="Arial"/>
          <w:snapToGrid w:val="0"/>
          <w:sz w:val="28"/>
          <w:szCs w:val="28"/>
        </w:rPr>
        <w:tab/>
        <w:t>Responsibilities of Corporate Directors (Chief Officers)</w:t>
      </w:r>
    </w:p>
    <w:p w14:paraId="43D15828" w14:textId="77777777" w:rsidR="00EE1A77" w:rsidRPr="00EE1A77" w:rsidRDefault="00EE1A77" w:rsidP="00EE1A77">
      <w:pPr>
        <w:widowControl w:val="0"/>
        <w:tabs>
          <w:tab w:val="left" w:pos="-567"/>
        </w:tabs>
        <w:spacing w:after="0" w:line="240" w:lineRule="auto"/>
        <w:ind w:left="1134" w:right="-46" w:hanging="1134"/>
        <w:rPr>
          <w:rFonts w:ascii="Arial" w:eastAsia="Times New Roman" w:hAnsi="Arial" w:cs="Arial"/>
          <w:snapToGrid w:val="0"/>
          <w:sz w:val="28"/>
          <w:szCs w:val="28"/>
        </w:rPr>
      </w:pPr>
    </w:p>
    <w:p w14:paraId="512FD1B8" w14:textId="77777777" w:rsidR="00EE1A77" w:rsidRPr="00EE1A77" w:rsidRDefault="00EE1A77" w:rsidP="00EE1A77">
      <w:pPr>
        <w:widowControl w:val="0"/>
        <w:tabs>
          <w:tab w:val="left" w:pos="-567"/>
        </w:tabs>
        <w:spacing w:after="0" w:line="240" w:lineRule="auto"/>
        <w:ind w:left="1134" w:right="-46" w:hanging="1134"/>
        <w:rPr>
          <w:rFonts w:ascii="Arial" w:eastAsia="Times New Roman" w:hAnsi="Arial" w:cs="Arial"/>
          <w:snapToGrid w:val="0"/>
          <w:sz w:val="28"/>
          <w:szCs w:val="28"/>
        </w:rPr>
      </w:pPr>
      <w:r w:rsidRPr="00EE1A77">
        <w:rPr>
          <w:rFonts w:ascii="Arial" w:eastAsia="Times New Roman" w:hAnsi="Arial" w:cs="Arial"/>
          <w:snapToGrid w:val="0"/>
          <w:sz w:val="28"/>
          <w:szCs w:val="28"/>
        </w:rPr>
        <w:tab/>
        <w:t>To ensure that reserves are used only for the purpose for which they were intended.</w:t>
      </w:r>
    </w:p>
    <w:p w14:paraId="328D5BDB" w14:textId="77777777" w:rsidR="00EE1A77" w:rsidRPr="00EE1A77" w:rsidRDefault="00EE1A77" w:rsidP="00EE1A77">
      <w:pPr>
        <w:widowControl w:val="0"/>
        <w:tabs>
          <w:tab w:val="left" w:pos="-567"/>
        </w:tabs>
        <w:spacing w:after="0" w:line="240" w:lineRule="auto"/>
        <w:ind w:left="1134" w:right="-46" w:hanging="1134"/>
        <w:rPr>
          <w:rFonts w:ascii="Arial" w:eastAsia="Times New Roman" w:hAnsi="Arial" w:cs="Arial"/>
          <w:snapToGrid w:val="0"/>
          <w:sz w:val="28"/>
          <w:szCs w:val="28"/>
        </w:rPr>
      </w:pPr>
    </w:p>
    <w:p w14:paraId="7409BC7E" w14:textId="77777777" w:rsidR="00EE1A77" w:rsidRPr="00EE1A77" w:rsidRDefault="00EE1A77" w:rsidP="00EE1A77">
      <w:pPr>
        <w:widowControl w:val="0"/>
        <w:tabs>
          <w:tab w:val="left" w:pos="-567"/>
        </w:tabs>
        <w:spacing w:after="0" w:line="240" w:lineRule="auto"/>
        <w:ind w:left="1134" w:right="-46" w:hanging="1134"/>
        <w:rPr>
          <w:rFonts w:ascii="Arial" w:eastAsia="Times New Roman" w:hAnsi="Arial" w:cs="Arial"/>
          <w:b/>
          <w:snapToGrid w:val="0"/>
          <w:sz w:val="28"/>
          <w:szCs w:val="28"/>
        </w:rPr>
      </w:pPr>
      <w:r w:rsidRPr="00EE1A77">
        <w:rPr>
          <w:rFonts w:ascii="Arial" w:eastAsia="Times New Roman" w:hAnsi="Arial" w:cs="Arial"/>
          <w:b/>
          <w:snapToGrid w:val="0"/>
          <w:sz w:val="28"/>
          <w:szCs w:val="28"/>
        </w:rPr>
        <w:t>4.9</w:t>
      </w:r>
      <w:r w:rsidRPr="00EE1A77">
        <w:rPr>
          <w:rFonts w:ascii="Arial" w:eastAsia="Times New Roman" w:hAnsi="Arial" w:cs="Arial"/>
          <w:b/>
          <w:snapToGrid w:val="0"/>
          <w:sz w:val="28"/>
          <w:szCs w:val="28"/>
        </w:rPr>
        <w:tab/>
        <w:t>Risk Management and Control of Resources</w:t>
      </w:r>
    </w:p>
    <w:p w14:paraId="3491291B" w14:textId="77777777" w:rsidR="00EE1A77" w:rsidRPr="00EE1A77" w:rsidRDefault="00EE1A77" w:rsidP="00EE1A77">
      <w:pPr>
        <w:widowControl w:val="0"/>
        <w:tabs>
          <w:tab w:val="left" w:pos="-567"/>
        </w:tabs>
        <w:spacing w:after="0" w:line="240" w:lineRule="auto"/>
        <w:ind w:left="1134" w:right="-46" w:hanging="1134"/>
        <w:rPr>
          <w:rFonts w:ascii="Arial" w:eastAsia="Times New Roman" w:hAnsi="Arial" w:cs="Arial"/>
          <w:b/>
          <w:snapToGrid w:val="0"/>
          <w:sz w:val="28"/>
          <w:szCs w:val="28"/>
        </w:rPr>
      </w:pPr>
    </w:p>
    <w:p w14:paraId="3FE2CA0C" w14:textId="77777777" w:rsidR="00EE1A77" w:rsidRPr="00EE1A77" w:rsidRDefault="00EE1A77" w:rsidP="00EE1A77">
      <w:pPr>
        <w:widowControl w:val="0"/>
        <w:tabs>
          <w:tab w:val="left" w:pos="-567"/>
        </w:tabs>
        <w:spacing w:after="0" w:line="240" w:lineRule="auto"/>
        <w:ind w:left="1134" w:right="-46" w:hanging="1134"/>
        <w:rPr>
          <w:rFonts w:ascii="Arial" w:eastAsia="Times New Roman" w:hAnsi="Arial" w:cs="Arial"/>
          <w:b/>
          <w:snapToGrid w:val="0"/>
          <w:sz w:val="28"/>
          <w:szCs w:val="28"/>
        </w:rPr>
      </w:pPr>
      <w:r w:rsidRPr="00EE1A77">
        <w:rPr>
          <w:rFonts w:ascii="Arial" w:eastAsia="Times New Roman" w:hAnsi="Arial" w:cs="Arial"/>
          <w:snapToGrid w:val="0"/>
          <w:sz w:val="28"/>
          <w:szCs w:val="28"/>
        </w:rPr>
        <w:tab/>
      </w:r>
      <w:r w:rsidRPr="00EE1A77">
        <w:rPr>
          <w:rFonts w:ascii="Arial" w:eastAsia="Times New Roman" w:hAnsi="Arial" w:cs="Arial"/>
          <w:b/>
          <w:snapToGrid w:val="0"/>
          <w:sz w:val="28"/>
          <w:szCs w:val="28"/>
        </w:rPr>
        <w:t>Risk Management</w:t>
      </w:r>
    </w:p>
    <w:p w14:paraId="7A6E1502" w14:textId="77777777" w:rsidR="00EE1A77" w:rsidRPr="00EE1A77" w:rsidRDefault="00EE1A77" w:rsidP="00EE1A77">
      <w:pPr>
        <w:widowControl w:val="0"/>
        <w:tabs>
          <w:tab w:val="left" w:pos="-567"/>
        </w:tabs>
        <w:spacing w:after="0" w:line="240" w:lineRule="auto"/>
        <w:ind w:left="1134" w:right="-46" w:hanging="1134"/>
        <w:rPr>
          <w:rFonts w:ascii="Arial" w:eastAsia="Times New Roman" w:hAnsi="Arial" w:cs="Arial"/>
          <w:snapToGrid w:val="0"/>
          <w:sz w:val="28"/>
          <w:szCs w:val="28"/>
        </w:rPr>
      </w:pPr>
      <w:r w:rsidRPr="00EE1A77">
        <w:rPr>
          <w:rFonts w:ascii="Arial" w:eastAsia="Times New Roman" w:hAnsi="Arial" w:cs="Arial"/>
          <w:snapToGrid w:val="0"/>
          <w:sz w:val="28"/>
          <w:szCs w:val="28"/>
        </w:rPr>
        <w:tab/>
        <w:t>It is essential that robust, integrated systems are developed and maintained for identifying and evaluating all significant operational risks to the Authority.  This should include the proactive participation of all those associated with planning and delivering services.</w:t>
      </w:r>
    </w:p>
    <w:p w14:paraId="6C28E815" w14:textId="77777777" w:rsidR="00EE1A77" w:rsidRPr="00EE1A77" w:rsidRDefault="00EE1A77" w:rsidP="00EE1A77">
      <w:pPr>
        <w:widowControl w:val="0"/>
        <w:tabs>
          <w:tab w:val="left" w:pos="-567"/>
        </w:tabs>
        <w:spacing w:after="0" w:line="240" w:lineRule="auto"/>
        <w:ind w:left="1134" w:right="-46" w:hanging="1134"/>
        <w:rPr>
          <w:rFonts w:ascii="Arial" w:eastAsia="Times New Roman" w:hAnsi="Arial" w:cs="Arial"/>
          <w:snapToGrid w:val="0"/>
          <w:sz w:val="28"/>
          <w:szCs w:val="28"/>
        </w:rPr>
      </w:pPr>
    </w:p>
    <w:p w14:paraId="785C5F4B" w14:textId="77777777" w:rsidR="00EE1A77" w:rsidRPr="00EE1A77" w:rsidRDefault="00EE1A77" w:rsidP="00EE1A77">
      <w:pPr>
        <w:widowControl w:val="0"/>
        <w:tabs>
          <w:tab w:val="left" w:pos="-567"/>
        </w:tabs>
        <w:spacing w:after="0" w:line="240" w:lineRule="auto"/>
        <w:ind w:left="1134" w:right="-46" w:hanging="1134"/>
        <w:rPr>
          <w:rFonts w:ascii="Arial" w:eastAsia="Times New Roman" w:hAnsi="Arial" w:cs="Arial"/>
          <w:snapToGrid w:val="0"/>
          <w:sz w:val="28"/>
          <w:szCs w:val="28"/>
        </w:rPr>
      </w:pPr>
      <w:r w:rsidRPr="00EE1A77">
        <w:rPr>
          <w:rFonts w:ascii="Arial" w:eastAsia="Times New Roman" w:hAnsi="Arial" w:cs="Arial"/>
          <w:snapToGrid w:val="0"/>
          <w:sz w:val="28"/>
          <w:szCs w:val="28"/>
        </w:rPr>
        <w:tab/>
        <w:t>All organisations, whether private or public sector, face risks to people, property and continued operations.  Risk is the chance or possibility of loss, damage, injury or failure to achieve objectives caused by an unwanted or uncertain action or event.  Risk management is the planned and systematic approach to the identification, evaluation and control of risk.  Its objectives are to secure the assets of the organisation and to ensure the continued financial and organisational well-being of the organisation.  In essence it is, therefore, an integral part of good business practice.  Risk management is concerned with evaluating the measures an organisation already has in place to manage identified risks and then recommending the action the organisation needs to take to control these risks effectively.</w:t>
      </w:r>
    </w:p>
    <w:p w14:paraId="0AC0AF38" w14:textId="77777777" w:rsidR="00EE1A77" w:rsidRPr="00EE1A77" w:rsidRDefault="00EE1A77" w:rsidP="00EE1A77">
      <w:pPr>
        <w:widowControl w:val="0"/>
        <w:tabs>
          <w:tab w:val="left" w:pos="-567"/>
        </w:tabs>
        <w:spacing w:after="0" w:line="240" w:lineRule="auto"/>
        <w:ind w:left="1134" w:right="-46" w:hanging="1134"/>
        <w:rPr>
          <w:rFonts w:ascii="Arial" w:eastAsia="Times New Roman" w:hAnsi="Arial" w:cs="Arial"/>
          <w:snapToGrid w:val="0"/>
          <w:sz w:val="28"/>
          <w:szCs w:val="28"/>
        </w:rPr>
      </w:pPr>
    </w:p>
    <w:p w14:paraId="1D0EAB46" w14:textId="77777777" w:rsidR="00EE1A77" w:rsidRPr="00EE1A77" w:rsidRDefault="00EE1A77" w:rsidP="00EE1A77">
      <w:pPr>
        <w:widowControl w:val="0"/>
        <w:tabs>
          <w:tab w:val="left" w:pos="-567"/>
        </w:tabs>
        <w:spacing w:after="0" w:line="240" w:lineRule="auto"/>
        <w:ind w:left="1134" w:right="-46" w:hanging="1134"/>
        <w:rPr>
          <w:rFonts w:ascii="Arial" w:eastAsia="Times New Roman" w:hAnsi="Arial" w:cs="Arial"/>
          <w:snapToGrid w:val="0"/>
          <w:sz w:val="28"/>
          <w:szCs w:val="28"/>
        </w:rPr>
      </w:pPr>
      <w:r w:rsidRPr="00EE1A77">
        <w:rPr>
          <w:rFonts w:ascii="Arial" w:eastAsia="Times New Roman" w:hAnsi="Arial" w:cs="Arial"/>
          <w:snapToGrid w:val="0"/>
          <w:sz w:val="28"/>
          <w:szCs w:val="28"/>
        </w:rPr>
        <w:tab/>
        <w:t>It is the overall responsibility of the executive to approve the Authority’s risk management strategy, and to promote a culture of risk management awareness throughout the Authority.</w:t>
      </w:r>
    </w:p>
    <w:p w14:paraId="56CD4B2F" w14:textId="77777777" w:rsidR="00EE1A77" w:rsidRPr="00EE1A77" w:rsidRDefault="00EE1A77" w:rsidP="00EE1A77">
      <w:pPr>
        <w:widowControl w:val="0"/>
        <w:tabs>
          <w:tab w:val="left" w:pos="-567"/>
        </w:tabs>
        <w:spacing w:after="0" w:line="240" w:lineRule="auto"/>
        <w:ind w:left="1134" w:right="-46" w:hanging="1134"/>
        <w:rPr>
          <w:rFonts w:ascii="Arial" w:eastAsia="Times New Roman" w:hAnsi="Arial" w:cs="Arial"/>
          <w:snapToGrid w:val="0"/>
          <w:sz w:val="28"/>
          <w:szCs w:val="28"/>
        </w:rPr>
      </w:pPr>
    </w:p>
    <w:p w14:paraId="1CCA311A" w14:textId="77777777" w:rsidR="00EE1A77" w:rsidRPr="00EE1A77" w:rsidRDefault="00EE1A77" w:rsidP="00EE1A77">
      <w:pPr>
        <w:widowControl w:val="0"/>
        <w:tabs>
          <w:tab w:val="left" w:pos="-567"/>
        </w:tabs>
        <w:spacing w:after="0" w:line="240" w:lineRule="auto"/>
        <w:ind w:left="1134" w:right="-46" w:hanging="1134"/>
        <w:rPr>
          <w:rFonts w:ascii="Arial" w:eastAsia="Times New Roman" w:hAnsi="Arial" w:cs="Arial"/>
          <w:snapToGrid w:val="0"/>
          <w:sz w:val="28"/>
          <w:szCs w:val="28"/>
        </w:rPr>
      </w:pPr>
      <w:r w:rsidRPr="00EE1A77">
        <w:rPr>
          <w:rFonts w:ascii="Arial" w:eastAsia="Times New Roman" w:hAnsi="Arial" w:cs="Arial"/>
          <w:snapToGrid w:val="0"/>
          <w:sz w:val="28"/>
          <w:szCs w:val="28"/>
        </w:rPr>
        <w:t>4.9.1</w:t>
      </w:r>
      <w:r w:rsidRPr="00EE1A77">
        <w:rPr>
          <w:rFonts w:ascii="Arial" w:eastAsia="Times New Roman" w:hAnsi="Arial" w:cs="Arial"/>
          <w:snapToGrid w:val="0"/>
          <w:sz w:val="28"/>
          <w:szCs w:val="28"/>
        </w:rPr>
        <w:tab/>
        <w:t>Key Controls</w:t>
      </w:r>
    </w:p>
    <w:p w14:paraId="13CA82EC" w14:textId="77777777" w:rsidR="00EE1A77" w:rsidRPr="00EE1A77" w:rsidRDefault="00EE1A77" w:rsidP="00EE1A77">
      <w:pPr>
        <w:widowControl w:val="0"/>
        <w:tabs>
          <w:tab w:val="left" w:pos="-567"/>
        </w:tabs>
        <w:spacing w:after="0" w:line="240" w:lineRule="auto"/>
        <w:ind w:left="1134" w:right="-46" w:hanging="1134"/>
        <w:rPr>
          <w:rFonts w:ascii="Arial" w:eastAsia="Times New Roman" w:hAnsi="Arial" w:cs="Arial"/>
          <w:snapToGrid w:val="0"/>
          <w:sz w:val="28"/>
          <w:szCs w:val="28"/>
        </w:rPr>
      </w:pPr>
    </w:p>
    <w:p w14:paraId="5B0D4E5B" w14:textId="77777777" w:rsidR="00EE1A77" w:rsidRPr="00EE1A77" w:rsidRDefault="00EE1A77" w:rsidP="00EE1A77">
      <w:pPr>
        <w:widowControl w:val="0"/>
        <w:tabs>
          <w:tab w:val="left" w:pos="-567"/>
        </w:tabs>
        <w:spacing w:after="0" w:line="240" w:lineRule="auto"/>
        <w:ind w:left="1843" w:right="-46" w:hanging="709"/>
        <w:rPr>
          <w:rFonts w:ascii="Arial" w:eastAsia="Times New Roman" w:hAnsi="Arial" w:cs="Arial"/>
          <w:snapToGrid w:val="0"/>
          <w:sz w:val="28"/>
          <w:szCs w:val="28"/>
        </w:rPr>
      </w:pPr>
      <w:r w:rsidRPr="00EE1A77">
        <w:rPr>
          <w:rFonts w:ascii="Arial" w:eastAsia="Times New Roman" w:hAnsi="Arial" w:cs="Arial"/>
          <w:snapToGrid w:val="0"/>
          <w:sz w:val="28"/>
          <w:szCs w:val="28"/>
        </w:rPr>
        <w:t>(a)</w:t>
      </w:r>
      <w:r w:rsidRPr="00EE1A77">
        <w:rPr>
          <w:rFonts w:ascii="Arial" w:eastAsia="Times New Roman" w:hAnsi="Arial" w:cs="Arial"/>
          <w:snapToGrid w:val="0"/>
          <w:sz w:val="28"/>
          <w:szCs w:val="28"/>
        </w:rPr>
        <w:tab/>
        <w:t>Procedures are in place to identify, assess, prevent or contain material known risks, and these procedures are operating effectively throughout the Authority.</w:t>
      </w:r>
    </w:p>
    <w:p w14:paraId="2883E2DC" w14:textId="77777777" w:rsidR="00EE1A77" w:rsidRPr="00EE1A77" w:rsidRDefault="00EE1A77" w:rsidP="00EE1A77">
      <w:pPr>
        <w:widowControl w:val="0"/>
        <w:tabs>
          <w:tab w:val="left" w:pos="-567"/>
        </w:tabs>
        <w:spacing w:after="0" w:line="240" w:lineRule="auto"/>
        <w:ind w:left="1843" w:right="-46" w:hanging="709"/>
        <w:rPr>
          <w:rFonts w:ascii="Arial" w:eastAsia="Times New Roman" w:hAnsi="Arial" w:cs="Arial"/>
          <w:snapToGrid w:val="0"/>
          <w:sz w:val="28"/>
          <w:szCs w:val="28"/>
        </w:rPr>
      </w:pPr>
      <w:r w:rsidRPr="00EE1A77">
        <w:rPr>
          <w:rFonts w:ascii="Arial" w:eastAsia="Times New Roman" w:hAnsi="Arial" w:cs="Arial"/>
          <w:snapToGrid w:val="0"/>
          <w:sz w:val="28"/>
          <w:szCs w:val="28"/>
        </w:rPr>
        <w:t>(b)</w:t>
      </w:r>
      <w:r w:rsidRPr="00EE1A77">
        <w:rPr>
          <w:rFonts w:ascii="Arial" w:eastAsia="Times New Roman" w:hAnsi="Arial" w:cs="Arial"/>
          <w:snapToGrid w:val="0"/>
          <w:sz w:val="28"/>
          <w:szCs w:val="28"/>
        </w:rPr>
        <w:tab/>
        <w:t>A monitoring process is in place to review regularly the effectiveness of risk reduction strategies and the operation of these controls.  The risk management process should be conducted on a continuing basis.</w:t>
      </w:r>
    </w:p>
    <w:p w14:paraId="66A2D7AE" w14:textId="77777777" w:rsidR="00EE1A77" w:rsidRPr="00EE1A77" w:rsidRDefault="00EE1A77" w:rsidP="00EE1A77">
      <w:pPr>
        <w:widowControl w:val="0"/>
        <w:tabs>
          <w:tab w:val="left" w:pos="-567"/>
        </w:tabs>
        <w:spacing w:after="0" w:line="240" w:lineRule="auto"/>
        <w:ind w:left="1843" w:right="-46" w:hanging="709"/>
        <w:rPr>
          <w:rFonts w:ascii="Arial" w:eastAsia="Times New Roman" w:hAnsi="Arial" w:cs="Arial"/>
          <w:snapToGrid w:val="0"/>
          <w:sz w:val="28"/>
          <w:szCs w:val="28"/>
        </w:rPr>
      </w:pPr>
      <w:r w:rsidRPr="00EE1A77">
        <w:rPr>
          <w:rFonts w:ascii="Arial" w:eastAsia="Times New Roman" w:hAnsi="Arial" w:cs="Arial"/>
          <w:snapToGrid w:val="0"/>
          <w:sz w:val="28"/>
          <w:szCs w:val="28"/>
        </w:rPr>
        <w:t>(c)</w:t>
      </w:r>
      <w:r w:rsidRPr="00EE1A77">
        <w:rPr>
          <w:rFonts w:ascii="Arial" w:eastAsia="Times New Roman" w:hAnsi="Arial" w:cs="Arial"/>
          <w:snapToGrid w:val="0"/>
          <w:sz w:val="28"/>
          <w:szCs w:val="28"/>
        </w:rPr>
        <w:tab/>
        <w:t>Managers know that they are responsible for managing relevant risks and are provided with relevant information on risk management initiatives.</w:t>
      </w:r>
    </w:p>
    <w:p w14:paraId="10390C2D" w14:textId="77777777" w:rsidR="00EE1A77" w:rsidRPr="00EE1A77" w:rsidRDefault="00EE1A77" w:rsidP="00EE1A77">
      <w:pPr>
        <w:widowControl w:val="0"/>
        <w:tabs>
          <w:tab w:val="left" w:pos="-567"/>
        </w:tabs>
        <w:spacing w:after="0" w:line="240" w:lineRule="auto"/>
        <w:ind w:left="1843" w:right="-46" w:hanging="709"/>
        <w:rPr>
          <w:rFonts w:ascii="Arial" w:eastAsia="Times New Roman" w:hAnsi="Arial" w:cs="Arial"/>
          <w:snapToGrid w:val="0"/>
          <w:sz w:val="28"/>
          <w:szCs w:val="28"/>
        </w:rPr>
      </w:pPr>
      <w:r w:rsidRPr="00EE1A77">
        <w:rPr>
          <w:rFonts w:ascii="Arial" w:eastAsia="Times New Roman" w:hAnsi="Arial" w:cs="Arial"/>
          <w:snapToGrid w:val="0"/>
          <w:sz w:val="28"/>
          <w:szCs w:val="28"/>
        </w:rPr>
        <w:t>(d)</w:t>
      </w:r>
      <w:r w:rsidRPr="00EE1A77">
        <w:rPr>
          <w:rFonts w:ascii="Arial" w:eastAsia="Times New Roman" w:hAnsi="Arial" w:cs="Arial"/>
          <w:snapToGrid w:val="0"/>
          <w:sz w:val="28"/>
          <w:szCs w:val="28"/>
        </w:rPr>
        <w:tab/>
        <w:t>Provision is made for losses that might result from the risks that remain.</w:t>
      </w:r>
    </w:p>
    <w:p w14:paraId="7794C547" w14:textId="77777777" w:rsidR="00EE1A77" w:rsidRPr="00EE1A77" w:rsidRDefault="00EE1A77" w:rsidP="00EE1A77">
      <w:pPr>
        <w:widowControl w:val="0"/>
        <w:tabs>
          <w:tab w:val="left" w:pos="-567"/>
        </w:tabs>
        <w:spacing w:after="0" w:line="240" w:lineRule="auto"/>
        <w:ind w:left="1843" w:right="-46" w:hanging="709"/>
        <w:rPr>
          <w:rFonts w:ascii="Arial" w:eastAsia="Times New Roman" w:hAnsi="Arial" w:cs="Arial"/>
          <w:snapToGrid w:val="0"/>
          <w:sz w:val="28"/>
          <w:szCs w:val="28"/>
        </w:rPr>
      </w:pPr>
      <w:r w:rsidRPr="00EE1A77">
        <w:rPr>
          <w:rFonts w:ascii="Arial" w:eastAsia="Times New Roman" w:hAnsi="Arial" w:cs="Arial"/>
          <w:snapToGrid w:val="0"/>
          <w:sz w:val="28"/>
          <w:szCs w:val="28"/>
        </w:rPr>
        <w:t>(e)</w:t>
      </w:r>
      <w:r w:rsidRPr="00EE1A77">
        <w:rPr>
          <w:rFonts w:ascii="Arial" w:eastAsia="Times New Roman" w:hAnsi="Arial" w:cs="Arial"/>
          <w:snapToGrid w:val="0"/>
          <w:sz w:val="28"/>
          <w:szCs w:val="28"/>
        </w:rPr>
        <w:tab/>
        <w:t xml:space="preserve">Procedures are in place to investigate claims within required timescales.      </w:t>
      </w:r>
    </w:p>
    <w:p w14:paraId="21613812" w14:textId="77777777" w:rsidR="00EE1A77" w:rsidRPr="00EE1A77" w:rsidRDefault="00EE1A77" w:rsidP="00EE1A77">
      <w:pPr>
        <w:widowControl w:val="0"/>
        <w:tabs>
          <w:tab w:val="left" w:pos="-567"/>
        </w:tabs>
        <w:spacing w:after="0" w:line="240" w:lineRule="auto"/>
        <w:ind w:left="1843" w:right="-46" w:hanging="709"/>
        <w:rPr>
          <w:rFonts w:ascii="Arial" w:eastAsia="Times New Roman" w:hAnsi="Arial" w:cs="Arial"/>
          <w:snapToGrid w:val="0"/>
          <w:sz w:val="28"/>
          <w:szCs w:val="28"/>
        </w:rPr>
      </w:pPr>
      <w:r w:rsidRPr="00EE1A77">
        <w:rPr>
          <w:rFonts w:ascii="Arial" w:eastAsia="Times New Roman" w:hAnsi="Arial" w:cs="Arial"/>
          <w:snapToGrid w:val="0"/>
          <w:sz w:val="28"/>
          <w:szCs w:val="28"/>
        </w:rPr>
        <w:t>(f)</w:t>
      </w:r>
      <w:r w:rsidRPr="00EE1A77">
        <w:rPr>
          <w:rFonts w:ascii="Arial" w:eastAsia="Times New Roman" w:hAnsi="Arial" w:cs="Arial"/>
          <w:snapToGrid w:val="0"/>
          <w:sz w:val="28"/>
          <w:szCs w:val="28"/>
        </w:rPr>
        <w:tab/>
        <w:t>Acceptable levels of risk are determined and insured against where appropriate.</w:t>
      </w:r>
    </w:p>
    <w:p w14:paraId="29B0C702" w14:textId="77777777" w:rsidR="00EE1A77" w:rsidRPr="00EE1A77" w:rsidRDefault="00EE1A77" w:rsidP="00EE1A77">
      <w:pPr>
        <w:widowControl w:val="0"/>
        <w:tabs>
          <w:tab w:val="left" w:pos="-567"/>
        </w:tabs>
        <w:spacing w:after="0" w:line="240" w:lineRule="auto"/>
        <w:ind w:left="1843" w:right="-46" w:hanging="709"/>
        <w:rPr>
          <w:rFonts w:ascii="Arial" w:eastAsia="Times New Roman" w:hAnsi="Arial" w:cs="Arial"/>
          <w:snapToGrid w:val="0"/>
          <w:sz w:val="28"/>
          <w:szCs w:val="28"/>
        </w:rPr>
      </w:pPr>
      <w:r w:rsidRPr="00EE1A77">
        <w:rPr>
          <w:rFonts w:ascii="Arial" w:eastAsia="Times New Roman" w:hAnsi="Arial" w:cs="Arial"/>
          <w:snapToGrid w:val="0"/>
          <w:sz w:val="28"/>
          <w:szCs w:val="28"/>
        </w:rPr>
        <w:t>(g)</w:t>
      </w:r>
      <w:r w:rsidRPr="00EE1A77">
        <w:rPr>
          <w:rFonts w:ascii="Arial" w:eastAsia="Times New Roman" w:hAnsi="Arial" w:cs="Arial"/>
          <w:snapToGrid w:val="0"/>
          <w:sz w:val="28"/>
          <w:szCs w:val="28"/>
        </w:rPr>
        <w:tab/>
        <w:t>The Authority has identified business continuity plans for implementation in the event of disaster that results in sufficient loss or damage to its resources.</w:t>
      </w:r>
    </w:p>
    <w:p w14:paraId="7DCF619A" w14:textId="77777777" w:rsidR="00EE1A77" w:rsidRPr="00EE1A77" w:rsidRDefault="00EE1A77" w:rsidP="00EE1A77">
      <w:pPr>
        <w:widowControl w:val="0"/>
        <w:tabs>
          <w:tab w:val="left" w:pos="-567"/>
        </w:tabs>
        <w:spacing w:after="0" w:line="240" w:lineRule="auto"/>
        <w:ind w:left="1843" w:right="-46" w:hanging="709"/>
        <w:rPr>
          <w:rFonts w:ascii="Arial" w:eastAsia="Times New Roman" w:hAnsi="Arial" w:cs="Arial"/>
          <w:snapToGrid w:val="0"/>
          <w:sz w:val="28"/>
          <w:szCs w:val="28"/>
        </w:rPr>
      </w:pPr>
      <w:r w:rsidRPr="00EE1A77">
        <w:rPr>
          <w:rFonts w:ascii="Arial" w:eastAsia="Times New Roman" w:hAnsi="Arial" w:cs="Arial"/>
          <w:snapToGrid w:val="0"/>
          <w:sz w:val="28"/>
          <w:szCs w:val="28"/>
        </w:rPr>
        <w:t>(h)</w:t>
      </w:r>
      <w:r w:rsidRPr="00EE1A77">
        <w:rPr>
          <w:rFonts w:ascii="Arial" w:eastAsia="Times New Roman" w:hAnsi="Arial" w:cs="Arial"/>
          <w:snapToGrid w:val="0"/>
          <w:sz w:val="28"/>
          <w:szCs w:val="28"/>
        </w:rPr>
        <w:tab/>
        <w:t>The Authority maintains an effective Internal Audit Service which regularly reviews internal controls, undertakes risk assessments and has reporting linkages to the Audit Committee.</w:t>
      </w:r>
    </w:p>
    <w:p w14:paraId="17E054E6" w14:textId="77777777" w:rsidR="00EE1A77" w:rsidRPr="00EE1A77" w:rsidRDefault="00EE1A77" w:rsidP="00EE1A77">
      <w:pPr>
        <w:widowControl w:val="0"/>
        <w:tabs>
          <w:tab w:val="left" w:pos="-567"/>
        </w:tabs>
        <w:spacing w:after="0" w:line="240" w:lineRule="auto"/>
        <w:ind w:left="1134" w:right="-46" w:hanging="1134"/>
        <w:rPr>
          <w:rFonts w:ascii="Arial" w:eastAsia="Times New Roman" w:hAnsi="Arial" w:cs="Arial"/>
          <w:snapToGrid w:val="0"/>
          <w:sz w:val="28"/>
          <w:szCs w:val="28"/>
        </w:rPr>
      </w:pPr>
    </w:p>
    <w:p w14:paraId="1425AA17" w14:textId="77777777" w:rsidR="00EE1A77" w:rsidRPr="00EE1A77" w:rsidRDefault="00EE1A77" w:rsidP="00EE1A77">
      <w:pPr>
        <w:widowControl w:val="0"/>
        <w:tabs>
          <w:tab w:val="left" w:pos="-567"/>
        </w:tabs>
        <w:spacing w:after="0" w:line="240" w:lineRule="auto"/>
        <w:ind w:left="1134" w:right="-46" w:hanging="1134"/>
        <w:rPr>
          <w:rFonts w:ascii="Arial" w:eastAsia="Times New Roman" w:hAnsi="Arial" w:cs="Arial"/>
          <w:snapToGrid w:val="0"/>
          <w:sz w:val="28"/>
          <w:szCs w:val="28"/>
        </w:rPr>
      </w:pPr>
      <w:r w:rsidRPr="00EE1A77">
        <w:rPr>
          <w:rFonts w:ascii="Arial" w:eastAsia="Times New Roman" w:hAnsi="Arial" w:cs="Arial"/>
          <w:snapToGrid w:val="0"/>
          <w:sz w:val="28"/>
          <w:szCs w:val="28"/>
        </w:rPr>
        <w:t>4.9.2</w:t>
      </w:r>
      <w:r w:rsidRPr="00EE1A77">
        <w:rPr>
          <w:rFonts w:ascii="Arial" w:eastAsia="Times New Roman" w:hAnsi="Arial" w:cs="Arial"/>
          <w:snapToGrid w:val="0"/>
          <w:sz w:val="28"/>
          <w:szCs w:val="28"/>
        </w:rPr>
        <w:tab/>
        <w:t xml:space="preserve">Responsibilities of the </w:t>
      </w:r>
      <w:r w:rsidR="00A7736A">
        <w:rPr>
          <w:rFonts w:ascii="Arial" w:eastAsia="Times New Roman" w:hAnsi="Arial" w:cs="Arial"/>
          <w:snapToGrid w:val="0"/>
          <w:sz w:val="28"/>
          <w:szCs w:val="28"/>
        </w:rPr>
        <w:t>Chief Finance Officer</w:t>
      </w:r>
    </w:p>
    <w:p w14:paraId="03FAE01E" w14:textId="77777777" w:rsidR="00EE1A77" w:rsidRPr="00EE1A77" w:rsidRDefault="00EE1A77" w:rsidP="00EE1A77">
      <w:pPr>
        <w:widowControl w:val="0"/>
        <w:tabs>
          <w:tab w:val="left" w:pos="-567"/>
        </w:tabs>
        <w:spacing w:after="0" w:line="240" w:lineRule="auto"/>
        <w:ind w:left="1134" w:right="-46" w:hanging="1134"/>
        <w:rPr>
          <w:rFonts w:ascii="Arial" w:eastAsia="Times New Roman" w:hAnsi="Arial" w:cs="Arial"/>
          <w:snapToGrid w:val="0"/>
          <w:sz w:val="28"/>
          <w:szCs w:val="28"/>
        </w:rPr>
      </w:pPr>
    </w:p>
    <w:p w14:paraId="4A74955F" w14:textId="77777777" w:rsidR="00EE1A77" w:rsidRPr="00EE1A77" w:rsidRDefault="00EE1A77" w:rsidP="00177558">
      <w:pPr>
        <w:widowControl w:val="0"/>
        <w:numPr>
          <w:ilvl w:val="0"/>
          <w:numId w:val="25"/>
        </w:numPr>
        <w:tabs>
          <w:tab w:val="left" w:pos="-567"/>
        </w:tabs>
        <w:spacing w:after="0" w:line="240" w:lineRule="auto"/>
        <w:ind w:right="-46" w:hanging="726"/>
        <w:rPr>
          <w:rFonts w:ascii="Arial" w:eastAsia="Times New Roman" w:hAnsi="Arial" w:cs="Arial"/>
          <w:snapToGrid w:val="0"/>
          <w:sz w:val="28"/>
          <w:szCs w:val="28"/>
        </w:rPr>
      </w:pPr>
      <w:r w:rsidRPr="00EE1A77">
        <w:rPr>
          <w:rFonts w:ascii="Arial" w:eastAsia="Times New Roman" w:hAnsi="Arial" w:cs="Arial"/>
          <w:snapToGrid w:val="0"/>
          <w:sz w:val="28"/>
          <w:szCs w:val="28"/>
        </w:rPr>
        <w:t>To prepare and promote the Authority’s risk management policy statement</w:t>
      </w:r>
    </w:p>
    <w:p w14:paraId="7593395F" w14:textId="77777777" w:rsidR="00EE1A77" w:rsidRPr="00EE1A77" w:rsidRDefault="00EE1A77" w:rsidP="00177558">
      <w:pPr>
        <w:widowControl w:val="0"/>
        <w:numPr>
          <w:ilvl w:val="0"/>
          <w:numId w:val="25"/>
        </w:numPr>
        <w:tabs>
          <w:tab w:val="left" w:pos="-567"/>
        </w:tabs>
        <w:spacing w:after="0" w:line="240" w:lineRule="auto"/>
        <w:ind w:right="-46" w:hanging="726"/>
        <w:rPr>
          <w:rFonts w:ascii="Arial" w:eastAsia="Times New Roman" w:hAnsi="Arial" w:cs="Arial"/>
          <w:snapToGrid w:val="0"/>
          <w:sz w:val="28"/>
          <w:szCs w:val="28"/>
        </w:rPr>
      </w:pPr>
      <w:r w:rsidRPr="00EE1A77">
        <w:rPr>
          <w:rFonts w:ascii="Arial" w:eastAsia="Times New Roman" w:hAnsi="Arial" w:cs="Arial"/>
          <w:snapToGrid w:val="0"/>
          <w:sz w:val="28"/>
          <w:szCs w:val="28"/>
        </w:rPr>
        <w:t>To develop risk management controls in conjunction with other Corporate Directors</w:t>
      </w:r>
    </w:p>
    <w:p w14:paraId="2C0CE5E0" w14:textId="77777777" w:rsidR="00EE1A77" w:rsidRPr="00EE1A77" w:rsidRDefault="00EE1A77" w:rsidP="00177558">
      <w:pPr>
        <w:widowControl w:val="0"/>
        <w:numPr>
          <w:ilvl w:val="0"/>
          <w:numId w:val="25"/>
        </w:numPr>
        <w:tabs>
          <w:tab w:val="left" w:pos="-567"/>
        </w:tabs>
        <w:spacing w:after="0" w:line="240" w:lineRule="auto"/>
        <w:ind w:right="-46" w:hanging="726"/>
        <w:rPr>
          <w:rFonts w:ascii="Arial" w:eastAsia="Times New Roman" w:hAnsi="Arial" w:cs="Arial"/>
          <w:snapToGrid w:val="0"/>
          <w:sz w:val="28"/>
          <w:szCs w:val="28"/>
        </w:rPr>
      </w:pPr>
      <w:r w:rsidRPr="00EE1A77">
        <w:rPr>
          <w:rFonts w:ascii="Arial" w:eastAsia="Times New Roman" w:hAnsi="Arial" w:cs="Arial"/>
          <w:snapToGrid w:val="0"/>
          <w:sz w:val="28"/>
          <w:szCs w:val="28"/>
        </w:rPr>
        <w:t>To include all appropriate employees of the Authority in a suitable fidelity guarantee insurance</w:t>
      </w:r>
    </w:p>
    <w:p w14:paraId="05DB9FAA" w14:textId="77777777" w:rsidR="00EE1A77" w:rsidRPr="00EE1A77" w:rsidRDefault="00EE1A77" w:rsidP="00177558">
      <w:pPr>
        <w:widowControl w:val="0"/>
        <w:numPr>
          <w:ilvl w:val="0"/>
          <w:numId w:val="25"/>
        </w:numPr>
        <w:tabs>
          <w:tab w:val="left" w:pos="-567"/>
        </w:tabs>
        <w:spacing w:after="0" w:line="240" w:lineRule="auto"/>
        <w:ind w:right="-46" w:hanging="726"/>
        <w:rPr>
          <w:rFonts w:ascii="Arial" w:eastAsia="Times New Roman" w:hAnsi="Arial" w:cs="Arial"/>
          <w:snapToGrid w:val="0"/>
          <w:sz w:val="28"/>
          <w:szCs w:val="28"/>
        </w:rPr>
      </w:pPr>
      <w:r w:rsidRPr="00EE1A77">
        <w:rPr>
          <w:rFonts w:ascii="Arial" w:eastAsia="Times New Roman" w:hAnsi="Arial" w:cs="Arial"/>
          <w:snapToGrid w:val="0"/>
          <w:sz w:val="28"/>
          <w:szCs w:val="28"/>
        </w:rPr>
        <w:t>To offer insurance cost to schools in accordance with Fair Funding arrangements</w:t>
      </w:r>
    </w:p>
    <w:p w14:paraId="5588F5B4" w14:textId="77777777" w:rsidR="00EE1A77" w:rsidRPr="00EE1A77" w:rsidRDefault="00EE1A77" w:rsidP="00177558">
      <w:pPr>
        <w:widowControl w:val="0"/>
        <w:numPr>
          <w:ilvl w:val="0"/>
          <w:numId w:val="25"/>
        </w:numPr>
        <w:tabs>
          <w:tab w:val="left" w:pos="-567"/>
        </w:tabs>
        <w:spacing w:after="0" w:line="240" w:lineRule="auto"/>
        <w:ind w:right="-46" w:hanging="726"/>
        <w:rPr>
          <w:rFonts w:ascii="Arial" w:eastAsia="Times New Roman" w:hAnsi="Arial" w:cs="Arial"/>
          <w:snapToGrid w:val="0"/>
          <w:sz w:val="28"/>
          <w:szCs w:val="28"/>
        </w:rPr>
      </w:pPr>
      <w:r w:rsidRPr="00EE1A77">
        <w:rPr>
          <w:rFonts w:ascii="Arial" w:eastAsia="Times New Roman" w:hAnsi="Arial" w:cs="Arial"/>
          <w:snapToGrid w:val="0"/>
          <w:sz w:val="28"/>
          <w:szCs w:val="28"/>
        </w:rPr>
        <w:t>To effect corporate insurance cover, through external insurance and internal funding, and to negotiate all claims in consultation with other officers, and all other relevant parties, where necessary.</w:t>
      </w:r>
    </w:p>
    <w:p w14:paraId="0246D608" w14:textId="77777777" w:rsidR="00EE1A77" w:rsidRPr="00EE1A77" w:rsidRDefault="00EE1A77" w:rsidP="00EE1A77">
      <w:pPr>
        <w:widowControl w:val="0"/>
        <w:tabs>
          <w:tab w:val="left" w:pos="-567"/>
        </w:tabs>
        <w:spacing w:after="0" w:line="240" w:lineRule="auto"/>
        <w:ind w:left="360" w:right="-46"/>
        <w:rPr>
          <w:rFonts w:ascii="Arial" w:eastAsia="Times New Roman" w:hAnsi="Arial" w:cs="Arial"/>
          <w:snapToGrid w:val="0"/>
          <w:sz w:val="28"/>
          <w:szCs w:val="28"/>
        </w:rPr>
      </w:pPr>
    </w:p>
    <w:p w14:paraId="728DAA00" w14:textId="77777777" w:rsidR="00EE1A77" w:rsidRPr="00EE1A77" w:rsidRDefault="00EE1A77" w:rsidP="00EE1A77">
      <w:pPr>
        <w:widowControl w:val="0"/>
        <w:tabs>
          <w:tab w:val="left" w:pos="-567"/>
        </w:tabs>
        <w:spacing w:after="0" w:line="240" w:lineRule="auto"/>
        <w:ind w:left="1134" w:right="-46" w:hanging="1134"/>
        <w:rPr>
          <w:rFonts w:ascii="Arial" w:eastAsia="Times New Roman" w:hAnsi="Arial" w:cs="Arial"/>
          <w:snapToGrid w:val="0"/>
          <w:sz w:val="28"/>
          <w:szCs w:val="28"/>
        </w:rPr>
      </w:pPr>
      <w:r w:rsidRPr="00EE1A77">
        <w:rPr>
          <w:rFonts w:ascii="Arial" w:eastAsia="Times New Roman" w:hAnsi="Arial" w:cs="Arial"/>
          <w:snapToGrid w:val="0"/>
          <w:sz w:val="28"/>
          <w:szCs w:val="28"/>
        </w:rPr>
        <w:t>4.9.3</w:t>
      </w:r>
      <w:r w:rsidRPr="00EE1A77">
        <w:rPr>
          <w:rFonts w:ascii="Arial" w:eastAsia="Times New Roman" w:hAnsi="Arial" w:cs="Arial"/>
          <w:snapToGrid w:val="0"/>
          <w:sz w:val="28"/>
          <w:szCs w:val="28"/>
        </w:rPr>
        <w:tab/>
        <w:t>Responsibilities of Corporate Directors (Chief Officers)</w:t>
      </w:r>
    </w:p>
    <w:p w14:paraId="3FBFAB94" w14:textId="77777777" w:rsidR="00EE1A77" w:rsidRPr="00EE1A77" w:rsidRDefault="00EE1A77" w:rsidP="00EE1A77">
      <w:pPr>
        <w:widowControl w:val="0"/>
        <w:tabs>
          <w:tab w:val="left" w:pos="-567"/>
        </w:tabs>
        <w:spacing w:after="0" w:line="240" w:lineRule="auto"/>
        <w:ind w:left="360" w:right="-46"/>
        <w:rPr>
          <w:rFonts w:ascii="Arial" w:eastAsia="Times New Roman" w:hAnsi="Arial" w:cs="Arial"/>
          <w:snapToGrid w:val="0"/>
          <w:sz w:val="28"/>
          <w:szCs w:val="28"/>
        </w:rPr>
      </w:pPr>
    </w:p>
    <w:p w14:paraId="3726149F" w14:textId="77777777" w:rsidR="00EE1A77" w:rsidRPr="00EE1A77" w:rsidRDefault="00EE1A77" w:rsidP="00177558">
      <w:pPr>
        <w:widowControl w:val="0"/>
        <w:numPr>
          <w:ilvl w:val="0"/>
          <w:numId w:val="26"/>
        </w:numPr>
        <w:tabs>
          <w:tab w:val="left" w:pos="-567"/>
        </w:tabs>
        <w:spacing w:after="0" w:line="240" w:lineRule="auto"/>
        <w:ind w:left="1843" w:right="-46" w:hanging="709"/>
        <w:rPr>
          <w:rFonts w:ascii="Arial" w:eastAsia="Times New Roman" w:hAnsi="Arial" w:cs="Arial"/>
          <w:snapToGrid w:val="0"/>
          <w:sz w:val="28"/>
          <w:szCs w:val="28"/>
        </w:rPr>
      </w:pPr>
      <w:r w:rsidRPr="00EE1A77">
        <w:rPr>
          <w:rFonts w:ascii="Arial" w:eastAsia="Times New Roman" w:hAnsi="Arial" w:cs="Arial"/>
          <w:snapToGrid w:val="0"/>
          <w:sz w:val="28"/>
          <w:szCs w:val="28"/>
        </w:rPr>
        <w:t xml:space="preserve">To notify the </w:t>
      </w:r>
      <w:r w:rsidR="00A7736A">
        <w:rPr>
          <w:rFonts w:ascii="Arial" w:eastAsia="Times New Roman" w:hAnsi="Arial" w:cs="Arial"/>
          <w:snapToGrid w:val="0"/>
          <w:sz w:val="28"/>
          <w:szCs w:val="28"/>
        </w:rPr>
        <w:t>Chief Finance Officer</w:t>
      </w:r>
      <w:r w:rsidRPr="00EE1A77">
        <w:rPr>
          <w:rFonts w:ascii="Arial" w:eastAsia="Times New Roman" w:hAnsi="Arial" w:cs="Arial"/>
          <w:snapToGrid w:val="0"/>
          <w:sz w:val="28"/>
          <w:szCs w:val="28"/>
        </w:rPr>
        <w:t xml:space="preserve"> immediately of any loss, liability or damage that may lead to a claim against the Authority, together with any information or explanation required by the </w:t>
      </w:r>
      <w:r w:rsidR="00A7736A">
        <w:rPr>
          <w:rFonts w:ascii="Arial" w:eastAsia="Times New Roman" w:hAnsi="Arial" w:cs="Arial"/>
          <w:snapToGrid w:val="0"/>
          <w:sz w:val="28"/>
          <w:szCs w:val="28"/>
        </w:rPr>
        <w:t>Chief Finance Officer</w:t>
      </w:r>
      <w:r w:rsidRPr="00EE1A77">
        <w:rPr>
          <w:rFonts w:ascii="Arial" w:eastAsia="Times New Roman" w:hAnsi="Arial" w:cs="Arial"/>
          <w:snapToGrid w:val="0"/>
          <w:sz w:val="28"/>
          <w:szCs w:val="28"/>
        </w:rPr>
        <w:t xml:space="preserve"> or the Authority’s insurers.</w:t>
      </w:r>
    </w:p>
    <w:p w14:paraId="4AF1F905" w14:textId="77777777" w:rsidR="00EE1A77" w:rsidRPr="00EE1A77" w:rsidRDefault="00EE1A77" w:rsidP="00177558">
      <w:pPr>
        <w:widowControl w:val="0"/>
        <w:numPr>
          <w:ilvl w:val="0"/>
          <w:numId w:val="26"/>
        </w:numPr>
        <w:tabs>
          <w:tab w:val="left" w:pos="-567"/>
        </w:tabs>
        <w:spacing w:after="0" w:line="240" w:lineRule="auto"/>
        <w:ind w:left="1843" w:right="-46" w:hanging="709"/>
        <w:rPr>
          <w:rFonts w:ascii="Arial" w:eastAsia="Times New Roman" w:hAnsi="Arial" w:cs="Arial"/>
          <w:snapToGrid w:val="0"/>
          <w:sz w:val="28"/>
          <w:szCs w:val="28"/>
        </w:rPr>
      </w:pPr>
      <w:r w:rsidRPr="00EE1A77">
        <w:rPr>
          <w:rFonts w:ascii="Arial" w:eastAsia="Times New Roman" w:hAnsi="Arial" w:cs="Arial"/>
          <w:snapToGrid w:val="0"/>
          <w:sz w:val="28"/>
          <w:szCs w:val="28"/>
        </w:rPr>
        <w:t xml:space="preserve">To take responsibility for risk management, having regard to advice from the </w:t>
      </w:r>
      <w:r w:rsidR="00A7736A">
        <w:rPr>
          <w:rFonts w:ascii="Arial" w:eastAsia="Times New Roman" w:hAnsi="Arial" w:cs="Arial"/>
          <w:snapToGrid w:val="0"/>
          <w:sz w:val="28"/>
          <w:szCs w:val="28"/>
        </w:rPr>
        <w:t>Chief Finance Officer</w:t>
      </w:r>
      <w:r w:rsidRPr="00EE1A77">
        <w:rPr>
          <w:rFonts w:ascii="Arial" w:eastAsia="Times New Roman" w:hAnsi="Arial" w:cs="Arial"/>
          <w:snapToGrid w:val="0"/>
          <w:sz w:val="28"/>
          <w:szCs w:val="28"/>
        </w:rPr>
        <w:t xml:space="preserve"> and other specialist officers (e.g. crime prevention, fire prevention, health and safety)</w:t>
      </w:r>
    </w:p>
    <w:p w14:paraId="3FEB05D0" w14:textId="77777777" w:rsidR="00EE1A77" w:rsidRPr="00EE1A77" w:rsidRDefault="00EE1A77" w:rsidP="00177558">
      <w:pPr>
        <w:widowControl w:val="0"/>
        <w:numPr>
          <w:ilvl w:val="0"/>
          <w:numId w:val="26"/>
        </w:numPr>
        <w:tabs>
          <w:tab w:val="left" w:pos="-567"/>
        </w:tabs>
        <w:spacing w:after="0" w:line="240" w:lineRule="auto"/>
        <w:ind w:left="1843" w:right="-46" w:hanging="709"/>
        <w:rPr>
          <w:rFonts w:ascii="Arial" w:eastAsia="Times New Roman" w:hAnsi="Arial" w:cs="Arial"/>
          <w:snapToGrid w:val="0"/>
          <w:sz w:val="28"/>
          <w:szCs w:val="28"/>
        </w:rPr>
      </w:pPr>
      <w:r w:rsidRPr="00EE1A77">
        <w:rPr>
          <w:rFonts w:ascii="Arial" w:eastAsia="Times New Roman" w:hAnsi="Arial" w:cs="Arial"/>
          <w:snapToGrid w:val="0"/>
          <w:sz w:val="28"/>
          <w:szCs w:val="28"/>
        </w:rPr>
        <w:t>To ensure that there are regular reviews of risk within their directorates</w:t>
      </w:r>
    </w:p>
    <w:p w14:paraId="364AE3F7" w14:textId="77777777" w:rsidR="00EE1A77" w:rsidRPr="00EE1A77" w:rsidRDefault="00EE1A77" w:rsidP="00177558">
      <w:pPr>
        <w:widowControl w:val="0"/>
        <w:numPr>
          <w:ilvl w:val="0"/>
          <w:numId w:val="26"/>
        </w:numPr>
        <w:tabs>
          <w:tab w:val="left" w:pos="-567"/>
        </w:tabs>
        <w:spacing w:after="0" w:line="240" w:lineRule="auto"/>
        <w:ind w:left="1843" w:right="-46" w:hanging="709"/>
        <w:rPr>
          <w:rFonts w:ascii="Arial" w:eastAsia="Times New Roman" w:hAnsi="Arial" w:cs="Arial"/>
          <w:snapToGrid w:val="0"/>
          <w:sz w:val="28"/>
          <w:szCs w:val="28"/>
        </w:rPr>
      </w:pPr>
      <w:r w:rsidRPr="00EE1A77">
        <w:rPr>
          <w:rFonts w:ascii="Arial" w:eastAsia="Times New Roman" w:hAnsi="Arial" w:cs="Arial"/>
          <w:snapToGrid w:val="0"/>
          <w:sz w:val="28"/>
          <w:szCs w:val="28"/>
        </w:rPr>
        <w:t xml:space="preserve">To notify the </w:t>
      </w:r>
      <w:r w:rsidR="00A7736A">
        <w:rPr>
          <w:rFonts w:ascii="Arial" w:eastAsia="Times New Roman" w:hAnsi="Arial" w:cs="Arial"/>
          <w:snapToGrid w:val="0"/>
          <w:sz w:val="28"/>
          <w:szCs w:val="28"/>
        </w:rPr>
        <w:t>Chief Finance Officer</w:t>
      </w:r>
      <w:r w:rsidRPr="00EE1A77">
        <w:rPr>
          <w:rFonts w:ascii="Arial" w:eastAsia="Times New Roman" w:hAnsi="Arial" w:cs="Arial"/>
          <w:snapToGrid w:val="0"/>
          <w:sz w:val="28"/>
          <w:szCs w:val="28"/>
        </w:rPr>
        <w:t xml:space="preserve"> promptly of all new risks, properties or vehicles that require insurance and of any alterations affecting existing insurances.</w:t>
      </w:r>
    </w:p>
    <w:p w14:paraId="721847AE" w14:textId="77777777" w:rsidR="00EE1A77" w:rsidRPr="00EE1A77" w:rsidRDefault="00EE1A77" w:rsidP="00177558">
      <w:pPr>
        <w:widowControl w:val="0"/>
        <w:numPr>
          <w:ilvl w:val="0"/>
          <w:numId w:val="26"/>
        </w:numPr>
        <w:tabs>
          <w:tab w:val="left" w:pos="-567"/>
        </w:tabs>
        <w:spacing w:after="0" w:line="240" w:lineRule="auto"/>
        <w:ind w:left="1843" w:right="-46" w:hanging="709"/>
        <w:rPr>
          <w:rFonts w:ascii="Arial" w:eastAsia="Times New Roman" w:hAnsi="Arial" w:cs="Arial"/>
          <w:snapToGrid w:val="0"/>
          <w:sz w:val="28"/>
          <w:szCs w:val="28"/>
        </w:rPr>
      </w:pPr>
      <w:r w:rsidRPr="00EE1A77">
        <w:rPr>
          <w:rFonts w:ascii="Arial" w:eastAsia="Times New Roman" w:hAnsi="Arial" w:cs="Arial"/>
          <w:snapToGrid w:val="0"/>
          <w:sz w:val="28"/>
          <w:szCs w:val="28"/>
        </w:rPr>
        <w:t xml:space="preserve">To consult the </w:t>
      </w:r>
      <w:r w:rsidR="00A7736A">
        <w:rPr>
          <w:rFonts w:ascii="Arial" w:eastAsia="Times New Roman" w:hAnsi="Arial" w:cs="Arial"/>
          <w:snapToGrid w:val="0"/>
          <w:sz w:val="28"/>
          <w:szCs w:val="28"/>
        </w:rPr>
        <w:t>Chief Finance Officer</w:t>
      </w:r>
      <w:r w:rsidRPr="00EE1A77">
        <w:rPr>
          <w:rFonts w:ascii="Arial" w:eastAsia="Times New Roman" w:hAnsi="Arial" w:cs="Arial"/>
          <w:snapToGrid w:val="0"/>
          <w:sz w:val="28"/>
          <w:szCs w:val="28"/>
        </w:rPr>
        <w:t xml:space="preserve"> and the Authority’s Head of Legal Services on the terms of any indemnity that the Authority is requested to give.</w:t>
      </w:r>
    </w:p>
    <w:p w14:paraId="2882CCF5" w14:textId="77777777" w:rsidR="00EE1A77" w:rsidRPr="00EE1A77" w:rsidRDefault="00EE1A77" w:rsidP="00177558">
      <w:pPr>
        <w:widowControl w:val="0"/>
        <w:numPr>
          <w:ilvl w:val="0"/>
          <w:numId w:val="26"/>
        </w:numPr>
        <w:tabs>
          <w:tab w:val="left" w:pos="-567"/>
        </w:tabs>
        <w:spacing w:after="0" w:line="240" w:lineRule="auto"/>
        <w:ind w:left="1843" w:right="-46" w:hanging="709"/>
        <w:rPr>
          <w:rFonts w:ascii="Arial" w:eastAsia="Times New Roman" w:hAnsi="Arial" w:cs="Arial"/>
          <w:snapToGrid w:val="0"/>
          <w:sz w:val="28"/>
          <w:szCs w:val="28"/>
        </w:rPr>
      </w:pPr>
      <w:r w:rsidRPr="00EE1A77">
        <w:rPr>
          <w:rFonts w:ascii="Arial" w:eastAsia="Times New Roman" w:hAnsi="Arial" w:cs="Arial"/>
          <w:snapToGrid w:val="0"/>
          <w:sz w:val="28"/>
          <w:szCs w:val="28"/>
        </w:rPr>
        <w:t>To ensure employees, or anyone covered by the Authority’s insurances, do not admit liability or make any offer to pay compensation that may prejudice the assessment of liability in respect of any insurance claim.</w:t>
      </w:r>
    </w:p>
    <w:p w14:paraId="3CFD9877" w14:textId="77777777" w:rsidR="00EE1A77" w:rsidRPr="00EE1A77" w:rsidRDefault="00EE1A77" w:rsidP="00EE1A77">
      <w:pPr>
        <w:widowControl w:val="0"/>
        <w:tabs>
          <w:tab w:val="left" w:pos="-567"/>
        </w:tabs>
        <w:spacing w:after="0" w:line="240" w:lineRule="auto"/>
        <w:ind w:left="1843" w:right="-46" w:hanging="709"/>
        <w:rPr>
          <w:rFonts w:ascii="Arial" w:eastAsia="Times New Roman" w:hAnsi="Arial" w:cs="Arial"/>
          <w:snapToGrid w:val="0"/>
          <w:sz w:val="28"/>
          <w:szCs w:val="28"/>
        </w:rPr>
      </w:pPr>
    </w:p>
    <w:p w14:paraId="67CECF51" w14:textId="77777777" w:rsidR="00EE1A77" w:rsidRPr="00EE1A77" w:rsidRDefault="00EE1A77" w:rsidP="00EE1A77">
      <w:pPr>
        <w:widowControl w:val="0"/>
        <w:tabs>
          <w:tab w:val="left" w:pos="-567"/>
        </w:tabs>
        <w:spacing w:after="0" w:line="240" w:lineRule="auto"/>
        <w:ind w:left="1134" w:right="-46" w:hanging="1134"/>
        <w:rPr>
          <w:rFonts w:ascii="Arial" w:eastAsia="Times New Roman" w:hAnsi="Arial" w:cs="Arial"/>
          <w:b/>
          <w:snapToGrid w:val="0"/>
          <w:sz w:val="28"/>
          <w:szCs w:val="28"/>
        </w:rPr>
      </w:pPr>
      <w:r w:rsidRPr="00EE1A77">
        <w:rPr>
          <w:rFonts w:ascii="Arial" w:eastAsia="Times New Roman" w:hAnsi="Arial" w:cs="Arial"/>
          <w:snapToGrid w:val="0"/>
          <w:sz w:val="28"/>
          <w:szCs w:val="28"/>
        </w:rPr>
        <w:tab/>
      </w:r>
      <w:r w:rsidRPr="00EE1A77">
        <w:rPr>
          <w:rFonts w:ascii="Arial" w:eastAsia="Times New Roman" w:hAnsi="Arial" w:cs="Arial"/>
          <w:b/>
          <w:snapToGrid w:val="0"/>
          <w:sz w:val="28"/>
          <w:szCs w:val="28"/>
        </w:rPr>
        <w:t>Internal Controls</w:t>
      </w:r>
    </w:p>
    <w:p w14:paraId="03F43836" w14:textId="77777777" w:rsidR="00EE1A77" w:rsidRPr="00EE1A77" w:rsidRDefault="00EE1A77" w:rsidP="00EE1A77">
      <w:pPr>
        <w:widowControl w:val="0"/>
        <w:tabs>
          <w:tab w:val="left" w:pos="-567"/>
        </w:tabs>
        <w:spacing w:after="0" w:line="240" w:lineRule="auto"/>
        <w:ind w:left="1134" w:right="-46" w:hanging="1134"/>
        <w:rPr>
          <w:rFonts w:ascii="Arial" w:eastAsia="Times New Roman" w:hAnsi="Arial" w:cs="Arial"/>
          <w:snapToGrid w:val="0"/>
          <w:sz w:val="28"/>
          <w:szCs w:val="28"/>
        </w:rPr>
      </w:pPr>
    </w:p>
    <w:p w14:paraId="4B1D24AB" w14:textId="77777777" w:rsidR="00EE1A77" w:rsidRPr="00EE1A77" w:rsidRDefault="00EE1A77" w:rsidP="00EE1A77">
      <w:pPr>
        <w:widowControl w:val="0"/>
        <w:tabs>
          <w:tab w:val="left" w:pos="-567"/>
        </w:tabs>
        <w:spacing w:after="0" w:line="240" w:lineRule="auto"/>
        <w:ind w:left="1134" w:right="-46" w:hanging="1134"/>
        <w:rPr>
          <w:rFonts w:ascii="Arial" w:eastAsia="Times New Roman" w:hAnsi="Arial" w:cs="Arial"/>
          <w:snapToGrid w:val="0"/>
          <w:sz w:val="28"/>
          <w:szCs w:val="28"/>
        </w:rPr>
      </w:pPr>
      <w:r w:rsidRPr="00EE1A77">
        <w:rPr>
          <w:rFonts w:ascii="Arial" w:eastAsia="Times New Roman" w:hAnsi="Arial" w:cs="Arial"/>
          <w:snapToGrid w:val="0"/>
          <w:sz w:val="28"/>
          <w:szCs w:val="28"/>
        </w:rPr>
        <w:tab/>
        <w:t>The Authority is complex and beyond the direct control of individuals.  It therefore requires internal controls to manage and monitor progress towards strategic objectives.</w:t>
      </w:r>
    </w:p>
    <w:p w14:paraId="38147EAD" w14:textId="77777777" w:rsidR="00EE1A77" w:rsidRPr="00EE1A77" w:rsidRDefault="00EE1A77" w:rsidP="00EE1A77">
      <w:pPr>
        <w:widowControl w:val="0"/>
        <w:tabs>
          <w:tab w:val="left" w:pos="-567"/>
        </w:tabs>
        <w:spacing w:after="0" w:line="240" w:lineRule="auto"/>
        <w:ind w:left="1134" w:right="-46" w:hanging="1134"/>
        <w:rPr>
          <w:rFonts w:ascii="Arial" w:eastAsia="Times New Roman" w:hAnsi="Arial" w:cs="Arial"/>
          <w:snapToGrid w:val="0"/>
          <w:sz w:val="28"/>
          <w:szCs w:val="28"/>
        </w:rPr>
      </w:pPr>
    </w:p>
    <w:p w14:paraId="054C826D" w14:textId="77777777" w:rsidR="00EE1A77" w:rsidRPr="00EE1A77" w:rsidRDefault="00EE1A77" w:rsidP="00EE1A77">
      <w:pPr>
        <w:widowControl w:val="0"/>
        <w:tabs>
          <w:tab w:val="left" w:pos="-567"/>
        </w:tabs>
        <w:spacing w:after="0" w:line="240" w:lineRule="auto"/>
        <w:ind w:left="1134" w:right="-46" w:hanging="1134"/>
        <w:rPr>
          <w:rFonts w:ascii="Arial" w:eastAsia="Times New Roman" w:hAnsi="Arial" w:cs="Arial"/>
          <w:snapToGrid w:val="0"/>
          <w:sz w:val="28"/>
          <w:szCs w:val="28"/>
        </w:rPr>
      </w:pPr>
      <w:r w:rsidRPr="00EE1A77">
        <w:rPr>
          <w:rFonts w:ascii="Arial" w:eastAsia="Times New Roman" w:hAnsi="Arial" w:cs="Arial"/>
          <w:snapToGrid w:val="0"/>
          <w:sz w:val="28"/>
          <w:szCs w:val="28"/>
        </w:rPr>
        <w:tab/>
        <w:t>The Authority has statutory obligations, and, therefore, requires internal controls to identify, meet and monitor compliance with these obligations.</w:t>
      </w:r>
    </w:p>
    <w:p w14:paraId="63343F53" w14:textId="77777777" w:rsidR="00EE1A77" w:rsidRPr="00EE1A77" w:rsidRDefault="00EE1A77" w:rsidP="00EE1A77">
      <w:pPr>
        <w:widowControl w:val="0"/>
        <w:tabs>
          <w:tab w:val="left" w:pos="-567"/>
        </w:tabs>
        <w:spacing w:after="0" w:line="240" w:lineRule="auto"/>
        <w:ind w:left="1134" w:right="-46" w:hanging="1134"/>
        <w:rPr>
          <w:rFonts w:ascii="Arial" w:eastAsia="Times New Roman" w:hAnsi="Arial" w:cs="Arial"/>
          <w:snapToGrid w:val="0"/>
          <w:sz w:val="28"/>
          <w:szCs w:val="28"/>
        </w:rPr>
      </w:pPr>
    </w:p>
    <w:p w14:paraId="666E480A" w14:textId="77777777" w:rsidR="00EE1A77" w:rsidRPr="00EE1A77" w:rsidRDefault="00EE1A77" w:rsidP="00EE1A77">
      <w:pPr>
        <w:widowControl w:val="0"/>
        <w:tabs>
          <w:tab w:val="left" w:pos="-567"/>
        </w:tabs>
        <w:spacing w:after="0" w:line="240" w:lineRule="auto"/>
        <w:ind w:left="1134" w:right="-46" w:hanging="1134"/>
        <w:rPr>
          <w:rFonts w:ascii="Arial" w:eastAsia="Times New Roman" w:hAnsi="Arial" w:cs="Arial"/>
          <w:snapToGrid w:val="0"/>
          <w:sz w:val="28"/>
          <w:szCs w:val="28"/>
        </w:rPr>
      </w:pPr>
      <w:r w:rsidRPr="00EE1A77">
        <w:rPr>
          <w:rFonts w:ascii="Arial" w:eastAsia="Times New Roman" w:hAnsi="Arial" w:cs="Arial"/>
          <w:snapToGrid w:val="0"/>
          <w:sz w:val="28"/>
          <w:szCs w:val="28"/>
        </w:rPr>
        <w:tab/>
        <w:t xml:space="preserve">The Authority faces a wide range of financial, administrative and commercial risks, both from internal and external factors, which threaten the achievement of its objectives.  Internal controls are necessary to manage </w:t>
      </w:r>
      <w:r w:rsidRPr="00EE1A77">
        <w:rPr>
          <w:rFonts w:ascii="Arial" w:eastAsia="Times New Roman" w:hAnsi="Arial" w:cs="Arial"/>
          <w:snapToGrid w:val="0"/>
          <w:sz w:val="28"/>
          <w:szCs w:val="28"/>
        </w:rPr>
        <w:lastRenderedPageBreak/>
        <w:t>these risks.</w:t>
      </w:r>
    </w:p>
    <w:p w14:paraId="2FCE8F43" w14:textId="77777777" w:rsidR="00EE1A77" w:rsidRPr="00EE1A77" w:rsidRDefault="00EE1A77" w:rsidP="00EE1A77">
      <w:pPr>
        <w:widowControl w:val="0"/>
        <w:tabs>
          <w:tab w:val="left" w:pos="-567"/>
        </w:tabs>
        <w:spacing w:after="0" w:line="240" w:lineRule="auto"/>
        <w:ind w:left="1134" w:right="-46" w:hanging="1134"/>
        <w:rPr>
          <w:rFonts w:ascii="Arial" w:eastAsia="Times New Roman" w:hAnsi="Arial" w:cs="Arial"/>
          <w:snapToGrid w:val="0"/>
          <w:sz w:val="28"/>
          <w:szCs w:val="28"/>
        </w:rPr>
      </w:pPr>
    </w:p>
    <w:p w14:paraId="225AB8D6" w14:textId="77777777" w:rsidR="00EE1A77" w:rsidRPr="00EE1A77" w:rsidRDefault="00EE1A77" w:rsidP="00EE1A77">
      <w:pPr>
        <w:widowControl w:val="0"/>
        <w:tabs>
          <w:tab w:val="left" w:pos="-567"/>
        </w:tabs>
        <w:spacing w:after="0" w:line="240" w:lineRule="auto"/>
        <w:ind w:left="1134" w:right="-46" w:hanging="1134"/>
        <w:rPr>
          <w:rFonts w:ascii="Arial" w:eastAsia="Times New Roman" w:hAnsi="Arial" w:cs="Arial"/>
          <w:snapToGrid w:val="0"/>
          <w:sz w:val="28"/>
          <w:szCs w:val="28"/>
        </w:rPr>
      </w:pPr>
      <w:r w:rsidRPr="00EE1A77">
        <w:rPr>
          <w:rFonts w:ascii="Arial" w:eastAsia="Times New Roman" w:hAnsi="Arial" w:cs="Arial"/>
          <w:snapToGrid w:val="0"/>
          <w:sz w:val="28"/>
          <w:szCs w:val="28"/>
        </w:rPr>
        <w:tab/>
        <w:t>The system of internal controls is established in order to provide measurable achievement of:</w:t>
      </w:r>
    </w:p>
    <w:p w14:paraId="0D71A5C3" w14:textId="77777777" w:rsidR="00EE1A77" w:rsidRPr="00EE1A77" w:rsidRDefault="00EE1A77" w:rsidP="00EE1A77">
      <w:pPr>
        <w:widowControl w:val="0"/>
        <w:tabs>
          <w:tab w:val="left" w:pos="-567"/>
        </w:tabs>
        <w:spacing w:after="0" w:line="240" w:lineRule="auto"/>
        <w:ind w:left="1134" w:right="-46" w:hanging="1134"/>
        <w:rPr>
          <w:rFonts w:ascii="Arial" w:eastAsia="Times New Roman" w:hAnsi="Arial" w:cs="Arial"/>
          <w:snapToGrid w:val="0"/>
          <w:sz w:val="28"/>
          <w:szCs w:val="28"/>
        </w:rPr>
      </w:pPr>
    </w:p>
    <w:p w14:paraId="5BF0F045" w14:textId="77777777" w:rsidR="00EE1A77" w:rsidRPr="00EE1A77" w:rsidRDefault="00EE1A77" w:rsidP="00EE1A77">
      <w:pPr>
        <w:widowControl w:val="0"/>
        <w:tabs>
          <w:tab w:val="left" w:pos="-567"/>
        </w:tabs>
        <w:spacing w:after="0" w:line="240" w:lineRule="auto"/>
        <w:ind w:left="1843" w:right="-46" w:hanging="709"/>
        <w:rPr>
          <w:rFonts w:ascii="Arial" w:eastAsia="Times New Roman" w:hAnsi="Arial" w:cs="Arial"/>
          <w:snapToGrid w:val="0"/>
          <w:sz w:val="28"/>
          <w:szCs w:val="28"/>
        </w:rPr>
      </w:pPr>
      <w:r w:rsidRPr="00EE1A77">
        <w:rPr>
          <w:rFonts w:ascii="Arial" w:eastAsia="Times New Roman" w:hAnsi="Arial" w:cs="Arial"/>
          <w:snapToGrid w:val="0"/>
          <w:sz w:val="28"/>
          <w:szCs w:val="28"/>
        </w:rPr>
        <w:t>(a)</w:t>
      </w:r>
      <w:r w:rsidRPr="00EE1A77">
        <w:rPr>
          <w:rFonts w:ascii="Arial" w:eastAsia="Times New Roman" w:hAnsi="Arial" w:cs="Arial"/>
          <w:snapToGrid w:val="0"/>
          <w:sz w:val="28"/>
          <w:szCs w:val="28"/>
        </w:rPr>
        <w:tab/>
        <w:t>efficient and effective operations;</w:t>
      </w:r>
    </w:p>
    <w:p w14:paraId="453E7D61" w14:textId="77777777" w:rsidR="00EE1A77" w:rsidRPr="00EE1A77" w:rsidRDefault="00EE1A77" w:rsidP="00EE1A77">
      <w:pPr>
        <w:widowControl w:val="0"/>
        <w:tabs>
          <w:tab w:val="left" w:pos="-567"/>
        </w:tabs>
        <w:spacing w:after="0" w:line="240" w:lineRule="auto"/>
        <w:ind w:left="1843" w:right="-46" w:hanging="709"/>
        <w:rPr>
          <w:rFonts w:ascii="Arial" w:eastAsia="Times New Roman" w:hAnsi="Arial" w:cs="Arial"/>
          <w:snapToGrid w:val="0"/>
          <w:sz w:val="28"/>
          <w:szCs w:val="28"/>
        </w:rPr>
      </w:pPr>
      <w:r w:rsidRPr="00EE1A77">
        <w:rPr>
          <w:rFonts w:ascii="Arial" w:eastAsia="Times New Roman" w:hAnsi="Arial" w:cs="Arial"/>
          <w:snapToGrid w:val="0"/>
          <w:sz w:val="28"/>
          <w:szCs w:val="28"/>
        </w:rPr>
        <w:t>(b)</w:t>
      </w:r>
      <w:r w:rsidRPr="00EE1A77">
        <w:rPr>
          <w:rFonts w:ascii="Arial" w:eastAsia="Times New Roman" w:hAnsi="Arial" w:cs="Arial"/>
          <w:snapToGrid w:val="0"/>
          <w:sz w:val="28"/>
          <w:szCs w:val="28"/>
        </w:rPr>
        <w:tab/>
        <w:t>reliable financial information and reporting;</w:t>
      </w:r>
    </w:p>
    <w:p w14:paraId="095CC4D0" w14:textId="77777777" w:rsidR="00EE1A77" w:rsidRPr="00EE1A77" w:rsidRDefault="00EE1A77" w:rsidP="00EE1A77">
      <w:pPr>
        <w:widowControl w:val="0"/>
        <w:tabs>
          <w:tab w:val="left" w:pos="-567"/>
        </w:tabs>
        <w:spacing w:after="0" w:line="240" w:lineRule="auto"/>
        <w:ind w:left="1843" w:right="-46" w:hanging="709"/>
        <w:rPr>
          <w:rFonts w:ascii="Arial" w:eastAsia="Times New Roman" w:hAnsi="Arial" w:cs="Arial"/>
          <w:snapToGrid w:val="0"/>
          <w:sz w:val="28"/>
          <w:szCs w:val="28"/>
        </w:rPr>
      </w:pPr>
      <w:r w:rsidRPr="00EE1A77">
        <w:rPr>
          <w:rFonts w:ascii="Arial" w:eastAsia="Times New Roman" w:hAnsi="Arial" w:cs="Arial"/>
          <w:snapToGrid w:val="0"/>
          <w:sz w:val="28"/>
          <w:szCs w:val="28"/>
        </w:rPr>
        <w:t>(c)</w:t>
      </w:r>
      <w:r w:rsidRPr="00EE1A77">
        <w:rPr>
          <w:rFonts w:ascii="Arial" w:eastAsia="Times New Roman" w:hAnsi="Arial" w:cs="Arial"/>
          <w:snapToGrid w:val="0"/>
          <w:sz w:val="28"/>
          <w:szCs w:val="28"/>
        </w:rPr>
        <w:tab/>
        <w:t>compliance with laws and regulations;</w:t>
      </w:r>
    </w:p>
    <w:p w14:paraId="46F7197B" w14:textId="77777777" w:rsidR="00EE1A77" w:rsidRPr="00EE1A77" w:rsidRDefault="00EE1A77" w:rsidP="00EE1A77">
      <w:pPr>
        <w:widowControl w:val="0"/>
        <w:tabs>
          <w:tab w:val="left" w:pos="-567"/>
        </w:tabs>
        <w:spacing w:after="0" w:line="240" w:lineRule="auto"/>
        <w:ind w:left="1843" w:right="-46" w:hanging="709"/>
        <w:rPr>
          <w:rFonts w:ascii="Arial" w:eastAsia="Times New Roman" w:hAnsi="Arial" w:cs="Arial"/>
          <w:snapToGrid w:val="0"/>
          <w:sz w:val="28"/>
          <w:szCs w:val="28"/>
        </w:rPr>
      </w:pPr>
      <w:r w:rsidRPr="00EE1A77">
        <w:rPr>
          <w:rFonts w:ascii="Arial" w:eastAsia="Times New Roman" w:hAnsi="Arial" w:cs="Arial"/>
          <w:snapToGrid w:val="0"/>
          <w:sz w:val="28"/>
          <w:szCs w:val="28"/>
        </w:rPr>
        <w:t>(d)</w:t>
      </w:r>
      <w:r w:rsidRPr="00EE1A77">
        <w:rPr>
          <w:rFonts w:ascii="Arial" w:eastAsia="Times New Roman" w:hAnsi="Arial" w:cs="Arial"/>
          <w:snapToGrid w:val="0"/>
          <w:sz w:val="28"/>
          <w:szCs w:val="28"/>
        </w:rPr>
        <w:tab/>
        <w:t>risk management</w:t>
      </w:r>
    </w:p>
    <w:p w14:paraId="10996D30" w14:textId="77777777" w:rsidR="00EE1A77" w:rsidRPr="00EE1A77" w:rsidRDefault="00EE1A77" w:rsidP="00EE1A77">
      <w:pPr>
        <w:widowControl w:val="0"/>
        <w:tabs>
          <w:tab w:val="left" w:pos="-567"/>
        </w:tabs>
        <w:spacing w:after="0" w:line="240" w:lineRule="auto"/>
        <w:ind w:left="1134" w:right="-46" w:hanging="1134"/>
        <w:rPr>
          <w:rFonts w:ascii="Arial" w:eastAsia="Times New Roman" w:hAnsi="Arial" w:cs="Arial"/>
          <w:snapToGrid w:val="0"/>
          <w:sz w:val="28"/>
          <w:szCs w:val="28"/>
        </w:rPr>
      </w:pPr>
    </w:p>
    <w:p w14:paraId="68FE7452" w14:textId="77777777" w:rsidR="00EE1A77" w:rsidRPr="00EE1A77" w:rsidRDefault="00EE1A77" w:rsidP="00EE1A77">
      <w:pPr>
        <w:widowControl w:val="0"/>
        <w:tabs>
          <w:tab w:val="left" w:pos="-567"/>
        </w:tabs>
        <w:spacing w:after="0" w:line="240" w:lineRule="auto"/>
        <w:ind w:left="1134" w:right="-46" w:hanging="1134"/>
        <w:rPr>
          <w:rFonts w:ascii="Arial" w:eastAsia="Times New Roman" w:hAnsi="Arial" w:cs="Arial"/>
          <w:snapToGrid w:val="0"/>
          <w:sz w:val="28"/>
          <w:szCs w:val="28"/>
        </w:rPr>
      </w:pPr>
      <w:r w:rsidRPr="00EE1A77">
        <w:rPr>
          <w:rFonts w:ascii="Arial" w:eastAsia="Times New Roman" w:hAnsi="Arial" w:cs="Arial"/>
          <w:snapToGrid w:val="0"/>
          <w:sz w:val="28"/>
          <w:szCs w:val="28"/>
        </w:rPr>
        <w:t>4.9.4</w:t>
      </w:r>
      <w:r w:rsidRPr="00EE1A77">
        <w:rPr>
          <w:rFonts w:ascii="Arial" w:eastAsia="Times New Roman" w:hAnsi="Arial" w:cs="Arial"/>
          <w:snapToGrid w:val="0"/>
          <w:sz w:val="28"/>
          <w:szCs w:val="28"/>
        </w:rPr>
        <w:tab/>
        <w:t>Key Controls</w:t>
      </w:r>
    </w:p>
    <w:p w14:paraId="04C15C3D" w14:textId="77777777" w:rsidR="00EE1A77" w:rsidRPr="00EE1A77" w:rsidRDefault="00EE1A77" w:rsidP="00EE1A77">
      <w:pPr>
        <w:widowControl w:val="0"/>
        <w:tabs>
          <w:tab w:val="left" w:pos="-567"/>
        </w:tabs>
        <w:spacing w:after="0" w:line="240" w:lineRule="auto"/>
        <w:ind w:left="1134" w:right="-46" w:hanging="1134"/>
        <w:rPr>
          <w:rFonts w:ascii="Arial" w:eastAsia="Times New Roman" w:hAnsi="Arial" w:cs="Arial"/>
          <w:snapToGrid w:val="0"/>
          <w:sz w:val="28"/>
          <w:szCs w:val="28"/>
        </w:rPr>
      </w:pPr>
    </w:p>
    <w:p w14:paraId="08FC3999" w14:textId="77777777" w:rsidR="00EE1A77" w:rsidRPr="00EE1A77" w:rsidRDefault="00EE1A77" w:rsidP="00EE1A77">
      <w:pPr>
        <w:widowControl w:val="0"/>
        <w:tabs>
          <w:tab w:val="left" w:pos="-567"/>
        </w:tabs>
        <w:spacing w:after="0" w:line="240" w:lineRule="auto"/>
        <w:ind w:left="1843" w:right="-46" w:hanging="709"/>
        <w:rPr>
          <w:rFonts w:ascii="Arial" w:eastAsia="Times New Roman" w:hAnsi="Arial" w:cs="Arial"/>
          <w:snapToGrid w:val="0"/>
          <w:sz w:val="28"/>
          <w:szCs w:val="28"/>
        </w:rPr>
      </w:pPr>
      <w:r w:rsidRPr="00EE1A77">
        <w:rPr>
          <w:rFonts w:ascii="Arial" w:eastAsia="Times New Roman" w:hAnsi="Arial" w:cs="Arial"/>
          <w:snapToGrid w:val="0"/>
          <w:sz w:val="28"/>
          <w:szCs w:val="28"/>
        </w:rPr>
        <w:t>(a)</w:t>
      </w:r>
      <w:r w:rsidRPr="00EE1A77">
        <w:rPr>
          <w:rFonts w:ascii="Arial" w:eastAsia="Times New Roman" w:hAnsi="Arial" w:cs="Arial"/>
          <w:snapToGrid w:val="0"/>
          <w:sz w:val="28"/>
          <w:szCs w:val="28"/>
        </w:rPr>
        <w:tab/>
        <w:t>Key controls should be reviewed on a regular basis and the Authority should make a formal statement annually to the effect that it is satisfied that the systems of internal control are operating effectively.</w:t>
      </w:r>
    </w:p>
    <w:p w14:paraId="4F3A6737" w14:textId="77777777" w:rsidR="00EE1A77" w:rsidRPr="00EE1A77" w:rsidRDefault="00EE1A77" w:rsidP="00EE1A77">
      <w:pPr>
        <w:widowControl w:val="0"/>
        <w:tabs>
          <w:tab w:val="left" w:pos="-567"/>
        </w:tabs>
        <w:spacing w:after="0" w:line="240" w:lineRule="auto"/>
        <w:ind w:left="1843" w:right="-46" w:hanging="709"/>
        <w:rPr>
          <w:rFonts w:ascii="Arial" w:eastAsia="Times New Roman" w:hAnsi="Arial" w:cs="Arial"/>
          <w:snapToGrid w:val="0"/>
          <w:sz w:val="28"/>
          <w:szCs w:val="28"/>
        </w:rPr>
      </w:pPr>
      <w:r w:rsidRPr="00EE1A77">
        <w:rPr>
          <w:rFonts w:ascii="Arial" w:eastAsia="Times New Roman" w:hAnsi="Arial" w:cs="Arial"/>
          <w:snapToGrid w:val="0"/>
          <w:sz w:val="28"/>
          <w:szCs w:val="28"/>
        </w:rPr>
        <w:t>(b)</w:t>
      </w:r>
      <w:r w:rsidRPr="00EE1A77">
        <w:rPr>
          <w:rFonts w:ascii="Arial" w:eastAsia="Times New Roman" w:hAnsi="Arial" w:cs="Arial"/>
          <w:snapToGrid w:val="0"/>
          <w:sz w:val="28"/>
          <w:szCs w:val="28"/>
        </w:rPr>
        <w:tab/>
        <w:t>Managerial control systems, including defining policies, setting objectives and plans, monitoring financial and other performance and taking appropriate anticipatory and remedial action.  The key objective of these systems is to promote ownership of the control environment by defining roles and responsibilities.</w:t>
      </w:r>
    </w:p>
    <w:p w14:paraId="0E969182" w14:textId="77777777" w:rsidR="00EE1A77" w:rsidRPr="00EE1A77" w:rsidRDefault="00EE1A77" w:rsidP="00EE1A77">
      <w:pPr>
        <w:widowControl w:val="0"/>
        <w:tabs>
          <w:tab w:val="left" w:pos="-567"/>
        </w:tabs>
        <w:spacing w:after="0" w:line="240" w:lineRule="auto"/>
        <w:ind w:left="1843" w:right="-46" w:hanging="709"/>
        <w:rPr>
          <w:rFonts w:ascii="Arial" w:eastAsia="Times New Roman" w:hAnsi="Arial" w:cs="Arial"/>
          <w:snapToGrid w:val="0"/>
          <w:sz w:val="28"/>
          <w:szCs w:val="28"/>
        </w:rPr>
      </w:pPr>
      <w:r w:rsidRPr="00EE1A77">
        <w:rPr>
          <w:rFonts w:ascii="Arial" w:eastAsia="Times New Roman" w:hAnsi="Arial" w:cs="Arial"/>
          <w:snapToGrid w:val="0"/>
          <w:sz w:val="28"/>
          <w:szCs w:val="28"/>
        </w:rPr>
        <w:t>(c)</w:t>
      </w:r>
      <w:r w:rsidRPr="00EE1A77">
        <w:rPr>
          <w:rFonts w:ascii="Arial" w:eastAsia="Times New Roman" w:hAnsi="Arial" w:cs="Arial"/>
          <w:snapToGrid w:val="0"/>
          <w:sz w:val="28"/>
          <w:szCs w:val="28"/>
        </w:rPr>
        <w:tab/>
        <w:t>Financial and operational control systems and procedures, which include physical safeguards for assets, segregation of duties, authorisation, delegated decisions and approval procedures and information systems.</w:t>
      </w:r>
    </w:p>
    <w:p w14:paraId="4158EA9D" w14:textId="77777777" w:rsidR="00EE1A77" w:rsidRPr="00EE1A77" w:rsidRDefault="00EE1A77" w:rsidP="00EE1A77">
      <w:pPr>
        <w:widowControl w:val="0"/>
        <w:tabs>
          <w:tab w:val="left" w:pos="-567"/>
        </w:tabs>
        <w:spacing w:after="0" w:line="240" w:lineRule="auto"/>
        <w:ind w:left="1843" w:right="-46" w:hanging="709"/>
        <w:rPr>
          <w:rFonts w:ascii="Arial" w:eastAsia="Times New Roman" w:hAnsi="Arial" w:cs="Arial"/>
          <w:snapToGrid w:val="0"/>
          <w:sz w:val="28"/>
          <w:szCs w:val="28"/>
        </w:rPr>
      </w:pPr>
      <w:r w:rsidRPr="00EE1A77">
        <w:rPr>
          <w:rFonts w:ascii="Arial" w:eastAsia="Times New Roman" w:hAnsi="Arial" w:cs="Arial"/>
          <w:snapToGrid w:val="0"/>
          <w:sz w:val="28"/>
          <w:szCs w:val="28"/>
        </w:rPr>
        <w:t>(d)</w:t>
      </w:r>
      <w:r w:rsidRPr="00EE1A77">
        <w:rPr>
          <w:rFonts w:ascii="Arial" w:eastAsia="Times New Roman" w:hAnsi="Arial" w:cs="Arial"/>
          <w:snapToGrid w:val="0"/>
          <w:sz w:val="28"/>
          <w:szCs w:val="28"/>
        </w:rPr>
        <w:tab/>
        <w:t xml:space="preserve">An adequate and effective internal audit function that is properly resourced.  It should operate in accordance with the principles contained in the Auditing Practices Board’s auditing guideline </w:t>
      </w:r>
      <w:r w:rsidRPr="00EE1A77">
        <w:rPr>
          <w:rFonts w:ascii="Arial" w:eastAsia="Times New Roman" w:hAnsi="Arial" w:cs="Arial"/>
          <w:i/>
          <w:snapToGrid w:val="0"/>
          <w:sz w:val="28"/>
          <w:szCs w:val="28"/>
        </w:rPr>
        <w:t>Guidance for Internal Auditors</w:t>
      </w:r>
      <w:r w:rsidRPr="00EE1A77">
        <w:rPr>
          <w:rFonts w:ascii="Arial" w:eastAsia="Times New Roman" w:hAnsi="Arial" w:cs="Arial"/>
          <w:snapToGrid w:val="0"/>
          <w:sz w:val="28"/>
          <w:szCs w:val="28"/>
        </w:rPr>
        <w:t xml:space="preserve">, CIPFA’s </w:t>
      </w:r>
      <w:r w:rsidRPr="00EE1A77">
        <w:rPr>
          <w:rFonts w:ascii="Arial" w:eastAsia="Times New Roman" w:hAnsi="Arial" w:cs="Arial"/>
          <w:i/>
          <w:snapToGrid w:val="0"/>
          <w:sz w:val="28"/>
          <w:szCs w:val="28"/>
        </w:rPr>
        <w:t xml:space="preserve">Code of Practice for Internal Audit in Local Government in the United Kingdom </w:t>
      </w:r>
      <w:r w:rsidRPr="00EE1A77">
        <w:rPr>
          <w:rFonts w:ascii="Arial" w:eastAsia="Times New Roman" w:hAnsi="Arial" w:cs="Arial"/>
          <w:snapToGrid w:val="0"/>
          <w:sz w:val="28"/>
          <w:szCs w:val="28"/>
        </w:rPr>
        <w:t>and with any other statutory obligations and regulations.</w:t>
      </w:r>
    </w:p>
    <w:p w14:paraId="0B2D6055" w14:textId="77777777" w:rsidR="00EE1A77" w:rsidRPr="00EE1A77" w:rsidRDefault="00EE1A77" w:rsidP="00EE1A77">
      <w:pPr>
        <w:widowControl w:val="0"/>
        <w:tabs>
          <w:tab w:val="left" w:pos="-567"/>
        </w:tabs>
        <w:spacing w:after="0" w:line="240" w:lineRule="auto"/>
        <w:ind w:left="1134" w:right="-46" w:hanging="1134"/>
        <w:rPr>
          <w:rFonts w:ascii="Arial" w:eastAsia="Times New Roman" w:hAnsi="Arial" w:cs="Arial"/>
          <w:snapToGrid w:val="0"/>
          <w:sz w:val="28"/>
          <w:szCs w:val="28"/>
        </w:rPr>
      </w:pPr>
    </w:p>
    <w:p w14:paraId="66D54171" w14:textId="77777777" w:rsidR="00EE1A77" w:rsidRPr="00EE1A77" w:rsidRDefault="00EE1A77" w:rsidP="00EE1A77">
      <w:pPr>
        <w:widowControl w:val="0"/>
        <w:tabs>
          <w:tab w:val="left" w:pos="-567"/>
        </w:tabs>
        <w:spacing w:after="0" w:line="240" w:lineRule="auto"/>
        <w:ind w:left="1134" w:right="-46" w:hanging="1134"/>
        <w:rPr>
          <w:rFonts w:ascii="Arial" w:eastAsia="Times New Roman" w:hAnsi="Arial" w:cs="Arial"/>
          <w:snapToGrid w:val="0"/>
          <w:sz w:val="28"/>
          <w:szCs w:val="28"/>
        </w:rPr>
      </w:pPr>
      <w:r w:rsidRPr="00EE1A77">
        <w:rPr>
          <w:rFonts w:ascii="Arial" w:eastAsia="Times New Roman" w:hAnsi="Arial" w:cs="Arial"/>
          <w:snapToGrid w:val="0"/>
          <w:sz w:val="28"/>
          <w:szCs w:val="28"/>
        </w:rPr>
        <w:t>4.9.5</w:t>
      </w:r>
      <w:r w:rsidRPr="00EE1A77">
        <w:rPr>
          <w:rFonts w:ascii="Arial" w:eastAsia="Times New Roman" w:hAnsi="Arial" w:cs="Arial"/>
          <w:snapToGrid w:val="0"/>
          <w:sz w:val="28"/>
          <w:szCs w:val="28"/>
        </w:rPr>
        <w:tab/>
        <w:t xml:space="preserve">Responsibilities of the </w:t>
      </w:r>
      <w:r w:rsidR="00A7736A">
        <w:rPr>
          <w:rFonts w:ascii="Arial" w:eastAsia="Times New Roman" w:hAnsi="Arial" w:cs="Arial"/>
          <w:snapToGrid w:val="0"/>
          <w:sz w:val="28"/>
          <w:szCs w:val="28"/>
        </w:rPr>
        <w:t>Chief Finance Officer</w:t>
      </w:r>
    </w:p>
    <w:p w14:paraId="1E3C7E78" w14:textId="77777777" w:rsidR="00EE1A77" w:rsidRPr="00EE1A77" w:rsidRDefault="00EE1A77" w:rsidP="00EE1A77">
      <w:pPr>
        <w:widowControl w:val="0"/>
        <w:tabs>
          <w:tab w:val="left" w:pos="-567"/>
        </w:tabs>
        <w:spacing w:after="0" w:line="240" w:lineRule="auto"/>
        <w:ind w:left="1134" w:right="-46" w:hanging="1134"/>
        <w:rPr>
          <w:rFonts w:ascii="Arial" w:eastAsia="Times New Roman" w:hAnsi="Arial" w:cs="Arial"/>
          <w:snapToGrid w:val="0"/>
          <w:sz w:val="28"/>
          <w:szCs w:val="28"/>
        </w:rPr>
      </w:pPr>
    </w:p>
    <w:p w14:paraId="11CC8316" w14:textId="77777777" w:rsidR="00EE1A77" w:rsidRPr="00EE1A77" w:rsidRDefault="00EE1A77" w:rsidP="00EE1A77">
      <w:pPr>
        <w:widowControl w:val="0"/>
        <w:tabs>
          <w:tab w:val="left" w:pos="-567"/>
        </w:tabs>
        <w:spacing w:after="0" w:line="240" w:lineRule="auto"/>
        <w:ind w:left="1134" w:right="-46" w:hanging="1134"/>
        <w:rPr>
          <w:rFonts w:ascii="Arial" w:eastAsia="Times New Roman" w:hAnsi="Arial" w:cs="Arial"/>
          <w:snapToGrid w:val="0"/>
          <w:sz w:val="28"/>
          <w:szCs w:val="28"/>
        </w:rPr>
      </w:pPr>
      <w:r w:rsidRPr="00EE1A77">
        <w:rPr>
          <w:rFonts w:ascii="Arial" w:eastAsia="Times New Roman" w:hAnsi="Arial" w:cs="Arial"/>
          <w:snapToGrid w:val="0"/>
          <w:sz w:val="28"/>
          <w:szCs w:val="28"/>
        </w:rPr>
        <w:tab/>
        <w:t xml:space="preserve">To assist the Authority to put in place an appropriate control environment and effective internal controls which provide reasonable assurance of effective and efficient operations, financial stewardship, probity and compliance </w:t>
      </w:r>
      <w:r w:rsidRPr="00EE1A77">
        <w:rPr>
          <w:rFonts w:ascii="Arial" w:eastAsia="Times New Roman" w:hAnsi="Arial" w:cs="Arial"/>
          <w:snapToGrid w:val="0"/>
          <w:sz w:val="28"/>
          <w:szCs w:val="28"/>
        </w:rPr>
        <w:lastRenderedPageBreak/>
        <w:t>with laws and regulations.</w:t>
      </w:r>
    </w:p>
    <w:p w14:paraId="6DCD8D06" w14:textId="77777777" w:rsidR="00EE1A77" w:rsidRPr="00EE1A77" w:rsidRDefault="00EE1A77" w:rsidP="00EE1A77">
      <w:pPr>
        <w:widowControl w:val="0"/>
        <w:tabs>
          <w:tab w:val="left" w:pos="-567"/>
        </w:tabs>
        <w:spacing w:after="0" w:line="240" w:lineRule="auto"/>
        <w:ind w:left="1134" w:right="-46" w:hanging="1134"/>
        <w:rPr>
          <w:rFonts w:ascii="Arial" w:eastAsia="Times New Roman" w:hAnsi="Arial" w:cs="Arial"/>
          <w:snapToGrid w:val="0"/>
          <w:sz w:val="28"/>
          <w:szCs w:val="28"/>
        </w:rPr>
      </w:pPr>
    </w:p>
    <w:p w14:paraId="01A81B91" w14:textId="77777777" w:rsidR="00EE1A77" w:rsidRPr="00EE1A77" w:rsidRDefault="00EE1A77" w:rsidP="00EE1A77">
      <w:pPr>
        <w:widowControl w:val="0"/>
        <w:tabs>
          <w:tab w:val="left" w:pos="-567"/>
        </w:tabs>
        <w:spacing w:after="0" w:line="240" w:lineRule="auto"/>
        <w:ind w:left="1134" w:right="-46" w:hanging="1134"/>
        <w:rPr>
          <w:rFonts w:ascii="Arial" w:eastAsia="Times New Roman" w:hAnsi="Arial" w:cs="Arial"/>
          <w:snapToGrid w:val="0"/>
          <w:sz w:val="28"/>
          <w:szCs w:val="28"/>
        </w:rPr>
      </w:pPr>
      <w:r w:rsidRPr="00EE1A77">
        <w:rPr>
          <w:rFonts w:ascii="Arial" w:eastAsia="Times New Roman" w:hAnsi="Arial" w:cs="Arial"/>
          <w:snapToGrid w:val="0"/>
          <w:sz w:val="28"/>
          <w:szCs w:val="28"/>
        </w:rPr>
        <w:t>4.9.6</w:t>
      </w:r>
      <w:r w:rsidRPr="00EE1A77">
        <w:rPr>
          <w:rFonts w:ascii="Arial" w:eastAsia="Times New Roman" w:hAnsi="Arial" w:cs="Arial"/>
          <w:snapToGrid w:val="0"/>
          <w:sz w:val="28"/>
          <w:szCs w:val="28"/>
        </w:rPr>
        <w:tab/>
        <w:t>Responsibilities of Corporate Directors (Chief Officers)</w:t>
      </w:r>
    </w:p>
    <w:p w14:paraId="29362ADF" w14:textId="77777777" w:rsidR="00EE1A77" w:rsidRPr="00EE1A77" w:rsidRDefault="00EE1A77" w:rsidP="00EE1A77">
      <w:pPr>
        <w:widowControl w:val="0"/>
        <w:tabs>
          <w:tab w:val="left" w:pos="-567"/>
        </w:tabs>
        <w:spacing w:after="0" w:line="240" w:lineRule="auto"/>
        <w:ind w:left="1134" w:right="-46" w:hanging="1134"/>
        <w:rPr>
          <w:rFonts w:ascii="Arial" w:eastAsia="Times New Roman" w:hAnsi="Arial" w:cs="Arial"/>
          <w:snapToGrid w:val="0"/>
          <w:sz w:val="28"/>
          <w:szCs w:val="28"/>
        </w:rPr>
      </w:pPr>
    </w:p>
    <w:p w14:paraId="1E177266" w14:textId="77777777" w:rsidR="00EE1A77" w:rsidRPr="00EE1A77" w:rsidRDefault="00EE1A77" w:rsidP="00177558">
      <w:pPr>
        <w:widowControl w:val="0"/>
        <w:numPr>
          <w:ilvl w:val="0"/>
          <w:numId w:val="27"/>
        </w:numPr>
        <w:tabs>
          <w:tab w:val="left" w:pos="-567"/>
        </w:tabs>
        <w:spacing w:after="0" w:line="240" w:lineRule="auto"/>
        <w:ind w:left="1843" w:right="-46" w:hanging="709"/>
        <w:rPr>
          <w:rFonts w:ascii="Arial" w:eastAsia="Times New Roman" w:hAnsi="Arial" w:cs="Arial"/>
          <w:snapToGrid w:val="0"/>
          <w:sz w:val="28"/>
          <w:szCs w:val="28"/>
        </w:rPr>
      </w:pPr>
      <w:r w:rsidRPr="00EE1A77">
        <w:rPr>
          <w:rFonts w:ascii="Arial" w:eastAsia="Times New Roman" w:hAnsi="Arial" w:cs="Arial"/>
          <w:snapToGrid w:val="0"/>
          <w:sz w:val="28"/>
          <w:szCs w:val="28"/>
        </w:rPr>
        <w:t>To manage processes to check that established controls are being adhered to and to evaluate their effectiveness, in order to be confident in the proper use of resources, achievement of objectives and management of risks.</w:t>
      </w:r>
    </w:p>
    <w:p w14:paraId="048C79AE" w14:textId="77777777" w:rsidR="00EE1A77" w:rsidRPr="00EE1A77" w:rsidRDefault="00EE1A77" w:rsidP="00177558">
      <w:pPr>
        <w:widowControl w:val="0"/>
        <w:numPr>
          <w:ilvl w:val="0"/>
          <w:numId w:val="27"/>
        </w:numPr>
        <w:tabs>
          <w:tab w:val="left" w:pos="-567"/>
        </w:tabs>
        <w:spacing w:after="0" w:line="240" w:lineRule="auto"/>
        <w:ind w:left="1843" w:right="-46" w:hanging="709"/>
        <w:rPr>
          <w:rFonts w:ascii="Arial" w:eastAsia="Times New Roman" w:hAnsi="Arial" w:cs="Arial"/>
          <w:snapToGrid w:val="0"/>
          <w:sz w:val="28"/>
          <w:szCs w:val="28"/>
        </w:rPr>
      </w:pPr>
      <w:r w:rsidRPr="00EE1A77">
        <w:rPr>
          <w:rFonts w:ascii="Arial" w:eastAsia="Times New Roman" w:hAnsi="Arial" w:cs="Arial"/>
          <w:snapToGrid w:val="0"/>
          <w:sz w:val="28"/>
          <w:szCs w:val="28"/>
        </w:rPr>
        <w:t xml:space="preserve">To review existing controls in the light of changes affecting the Authority and to establish and implement new ones in line with guidance from the </w:t>
      </w:r>
      <w:r w:rsidR="00A7736A">
        <w:rPr>
          <w:rFonts w:ascii="Arial" w:eastAsia="Times New Roman" w:hAnsi="Arial" w:cs="Arial"/>
          <w:snapToGrid w:val="0"/>
          <w:sz w:val="28"/>
          <w:szCs w:val="28"/>
        </w:rPr>
        <w:t>Chief Finance Officer</w:t>
      </w:r>
      <w:r w:rsidRPr="00EE1A77">
        <w:rPr>
          <w:rFonts w:ascii="Arial" w:eastAsia="Times New Roman" w:hAnsi="Arial" w:cs="Arial"/>
          <w:snapToGrid w:val="0"/>
          <w:sz w:val="28"/>
          <w:szCs w:val="28"/>
        </w:rPr>
        <w:t>.  Corporate Directors should also be responsible for removing controls that are unnecessary or not cost or risk effective – for example, because of duplication.</w:t>
      </w:r>
    </w:p>
    <w:p w14:paraId="1C24B00A" w14:textId="77777777" w:rsidR="00EE1A77" w:rsidRPr="00EE1A77" w:rsidRDefault="00EE1A77" w:rsidP="00177558">
      <w:pPr>
        <w:widowControl w:val="0"/>
        <w:numPr>
          <w:ilvl w:val="0"/>
          <w:numId w:val="27"/>
        </w:numPr>
        <w:tabs>
          <w:tab w:val="left" w:pos="-567"/>
        </w:tabs>
        <w:spacing w:after="0" w:line="240" w:lineRule="auto"/>
        <w:ind w:left="1843" w:right="-46" w:hanging="709"/>
        <w:rPr>
          <w:rFonts w:ascii="Arial" w:eastAsia="Times New Roman" w:hAnsi="Arial" w:cs="Arial"/>
          <w:snapToGrid w:val="0"/>
          <w:sz w:val="28"/>
          <w:szCs w:val="28"/>
        </w:rPr>
      </w:pPr>
      <w:r w:rsidRPr="00EE1A77">
        <w:rPr>
          <w:rFonts w:ascii="Arial" w:eastAsia="Times New Roman" w:hAnsi="Arial" w:cs="Arial"/>
          <w:snapToGrid w:val="0"/>
          <w:sz w:val="28"/>
          <w:szCs w:val="28"/>
        </w:rPr>
        <w:tab/>
        <w:t>To ensure staff have a clear understanding of the consequences of lack of control.</w:t>
      </w:r>
    </w:p>
    <w:p w14:paraId="468224B8" w14:textId="77777777" w:rsidR="00EE1A77" w:rsidRPr="00EE1A77" w:rsidRDefault="00EE1A77" w:rsidP="00EE1A77">
      <w:pPr>
        <w:widowControl w:val="0"/>
        <w:tabs>
          <w:tab w:val="left" w:pos="-567"/>
        </w:tabs>
        <w:spacing w:after="0" w:line="240" w:lineRule="auto"/>
        <w:ind w:left="1134" w:right="-46" w:firstLine="1041"/>
        <w:rPr>
          <w:rFonts w:ascii="Arial" w:eastAsia="Times New Roman" w:hAnsi="Arial" w:cs="Arial"/>
          <w:snapToGrid w:val="0"/>
          <w:sz w:val="28"/>
          <w:szCs w:val="28"/>
        </w:rPr>
      </w:pPr>
    </w:p>
    <w:p w14:paraId="09C78811" w14:textId="77777777" w:rsidR="00EE1A77" w:rsidRPr="00EE1A77" w:rsidRDefault="00EE1A77" w:rsidP="00EE1A77">
      <w:pPr>
        <w:widowControl w:val="0"/>
        <w:tabs>
          <w:tab w:val="left" w:pos="-567"/>
        </w:tabs>
        <w:spacing w:after="0" w:line="240" w:lineRule="auto"/>
        <w:ind w:left="1134" w:right="-46" w:hanging="1134"/>
        <w:rPr>
          <w:rFonts w:ascii="Arial" w:eastAsia="Times New Roman" w:hAnsi="Arial" w:cs="Arial"/>
          <w:b/>
          <w:snapToGrid w:val="0"/>
          <w:sz w:val="28"/>
          <w:szCs w:val="28"/>
        </w:rPr>
      </w:pPr>
      <w:r w:rsidRPr="00EE1A77">
        <w:rPr>
          <w:rFonts w:ascii="Arial" w:eastAsia="Times New Roman" w:hAnsi="Arial" w:cs="Arial"/>
          <w:snapToGrid w:val="0"/>
          <w:sz w:val="28"/>
          <w:szCs w:val="28"/>
        </w:rPr>
        <w:tab/>
      </w:r>
      <w:r w:rsidRPr="00EE1A77">
        <w:rPr>
          <w:rFonts w:ascii="Arial" w:eastAsia="Times New Roman" w:hAnsi="Arial" w:cs="Arial"/>
          <w:b/>
          <w:snapToGrid w:val="0"/>
          <w:sz w:val="28"/>
          <w:szCs w:val="28"/>
        </w:rPr>
        <w:t>Audit Requirements</w:t>
      </w:r>
    </w:p>
    <w:p w14:paraId="46BBAE78" w14:textId="77777777" w:rsidR="00EE1A77" w:rsidRPr="00EE1A77" w:rsidRDefault="00EE1A77" w:rsidP="00EE1A77">
      <w:pPr>
        <w:widowControl w:val="0"/>
        <w:tabs>
          <w:tab w:val="left" w:pos="-567"/>
        </w:tabs>
        <w:spacing w:after="0" w:line="240" w:lineRule="auto"/>
        <w:ind w:left="1134" w:right="-46" w:hanging="1134"/>
        <w:rPr>
          <w:rFonts w:ascii="Arial" w:eastAsia="Times New Roman" w:hAnsi="Arial" w:cs="Arial"/>
          <w:snapToGrid w:val="0"/>
          <w:sz w:val="28"/>
          <w:szCs w:val="28"/>
        </w:rPr>
      </w:pPr>
    </w:p>
    <w:p w14:paraId="29211793" w14:textId="77777777" w:rsidR="00EE1A77" w:rsidRPr="00EE1A77" w:rsidRDefault="00EE1A77" w:rsidP="00EE1A77">
      <w:pPr>
        <w:widowControl w:val="0"/>
        <w:tabs>
          <w:tab w:val="left" w:pos="-567"/>
        </w:tabs>
        <w:spacing w:after="0" w:line="240" w:lineRule="auto"/>
        <w:ind w:left="1134" w:right="-46" w:hanging="1134"/>
        <w:rPr>
          <w:rFonts w:ascii="Arial" w:eastAsia="Times New Roman" w:hAnsi="Arial" w:cs="Arial"/>
          <w:snapToGrid w:val="0"/>
          <w:sz w:val="28"/>
          <w:szCs w:val="28"/>
        </w:rPr>
      </w:pPr>
      <w:r w:rsidRPr="00EE1A77">
        <w:rPr>
          <w:rFonts w:ascii="Arial" w:eastAsia="Times New Roman" w:hAnsi="Arial" w:cs="Arial"/>
          <w:snapToGrid w:val="0"/>
          <w:sz w:val="28"/>
          <w:szCs w:val="28"/>
        </w:rPr>
        <w:tab/>
        <w:t>Internal Audit</w:t>
      </w:r>
    </w:p>
    <w:p w14:paraId="75921E0B" w14:textId="77777777" w:rsidR="00EE1A77" w:rsidRPr="00EE1A77" w:rsidRDefault="00EE1A77" w:rsidP="00EE1A77">
      <w:pPr>
        <w:widowControl w:val="0"/>
        <w:tabs>
          <w:tab w:val="left" w:pos="-567"/>
        </w:tabs>
        <w:spacing w:after="0" w:line="240" w:lineRule="auto"/>
        <w:ind w:left="1134" w:right="-46" w:hanging="1134"/>
        <w:rPr>
          <w:rFonts w:ascii="Arial" w:eastAsia="Times New Roman" w:hAnsi="Arial" w:cs="Arial"/>
          <w:snapToGrid w:val="0"/>
          <w:sz w:val="28"/>
          <w:szCs w:val="28"/>
        </w:rPr>
      </w:pPr>
    </w:p>
    <w:p w14:paraId="01977C51" w14:textId="77777777" w:rsidR="00EE1A77" w:rsidRPr="00EE1A77" w:rsidRDefault="00EE1A77" w:rsidP="00EE1A77">
      <w:pPr>
        <w:widowControl w:val="0"/>
        <w:tabs>
          <w:tab w:val="left" w:pos="-567"/>
        </w:tabs>
        <w:spacing w:after="0" w:line="240" w:lineRule="auto"/>
        <w:ind w:left="1134" w:right="-46" w:hanging="1134"/>
        <w:rPr>
          <w:rFonts w:ascii="Arial" w:eastAsia="Times New Roman" w:hAnsi="Arial" w:cs="Arial"/>
          <w:snapToGrid w:val="0"/>
          <w:sz w:val="28"/>
          <w:szCs w:val="28"/>
        </w:rPr>
      </w:pPr>
      <w:r w:rsidRPr="00EE1A77">
        <w:rPr>
          <w:rFonts w:ascii="Arial" w:eastAsia="Times New Roman" w:hAnsi="Arial" w:cs="Arial"/>
          <w:snapToGrid w:val="0"/>
          <w:sz w:val="28"/>
          <w:szCs w:val="28"/>
        </w:rPr>
        <w:tab/>
        <w:t>The requirement for an internal audit function for local authorities is implied by Section 151 of the Local Government Act 1972, which requires that authorities “make arrangements for the proper administration of their financial affairs”.  The Accounts and Audit Regulations 1996 (SI 1996/590), regulation 5, more specifically require that a “relevant body shall maintain an adequate and effective system of internal audit of their accounting records and control systems”.</w:t>
      </w:r>
    </w:p>
    <w:p w14:paraId="2B88EDB1" w14:textId="77777777" w:rsidR="00EE1A77" w:rsidRPr="00EE1A77" w:rsidRDefault="00EE1A77" w:rsidP="00EE1A77">
      <w:pPr>
        <w:widowControl w:val="0"/>
        <w:tabs>
          <w:tab w:val="left" w:pos="-567"/>
        </w:tabs>
        <w:spacing w:after="0" w:line="240" w:lineRule="auto"/>
        <w:ind w:left="1134" w:right="-46" w:hanging="1134"/>
        <w:rPr>
          <w:rFonts w:ascii="Arial" w:eastAsia="Times New Roman" w:hAnsi="Arial" w:cs="Arial"/>
          <w:snapToGrid w:val="0"/>
          <w:sz w:val="28"/>
          <w:szCs w:val="28"/>
        </w:rPr>
      </w:pPr>
    </w:p>
    <w:p w14:paraId="3F1376F8" w14:textId="77777777" w:rsidR="00EE1A77" w:rsidRPr="00EE1A77" w:rsidRDefault="00EE1A77" w:rsidP="00EE1A77">
      <w:pPr>
        <w:widowControl w:val="0"/>
        <w:tabs>
          <w:tab w:val="left" w:pos="-567"/>
        </w:tabs>
        <w:spacing w:after="0" w:line="240" w:lineRule="auto"/>
        <w:ind w:left="1134" w:right="-46" w:hanging="1134"/>
        <w:rPr>
          <w:rFonts w:ascii="Arial" w:eastAsia="Times New Roman" w:hAnsi="Arial" w:cs="Arial"/>
          <w:snapToGrid w:val="0"/>
          <w:sz w:val="28"/>
          <w:szCs w:val="28"/>
        </w:rPr>
      </w:pPr>
      <w:r w:rsidRPr="00EE1A77">
        <w:rPr>
          <w:rFonts w:ascii="Arial" w:eastAsia="Times New Roman" w:hAnsi="Arial" w:cs="Arial"/>
          <w:snapToGrid w:val="0"/>
          <w:sz w:val="28"/>
          <w:szCs w:val="28"/>
        </w:rPr>
        <w:tab/>
        <w:t xml:space="preserve">Accordingly, internal audit is an independent and objective appraisal function established by the Authority for reviewing the system of internal control.  It examines, evaluates and reports on the adequacy of internal control as a contribution to the proper, economic, efficient and effective use of resources.  </w:t>
      </w:r>
    </w:p>
    <w:p w14:paraId="68C7DB00" w14:textId="77777777" w:rsidR="00EE1A77" w:rsidRPr="00EE1A77" w:rsidRDefault="00EE1A77" w:rsidP="00EE1A77">
      <w:pPr>
        <w:widowControl w:val="0"/>
        <w:tabs>
          <w:tab w:val="left" w:pos="-567"/>
        </w:tabs>
        <w:spacing w:after="0" w:line="240" w:lineRule="auto"/>
        <w:ind w:left="1134" w:right="-46" w:hanging="1134"/>
        <w:rPr>
          <w:rFonts w:ascii="Arial" w:eastAsia="Times New Roman" w:hAnsi="Arial" w:cs="Arial"/>
          <w:snapToGrid w:val="0"/>
          <w:sz w:val="28"/>
          <w:szCs w:val="28"/>
        </w:rPr>
      </w:pPr>
    </w:p>
    <w:p w14:paraId="56297B7F" w14:textId="77777777" w:rsidR="00EE1A77" w:rsidRPr="00EE1A77" w:rsidRDefault="00EE1A77" w:rsidP="00EE1A77">
      <w:pPr>
        <w:widowControl w:val="0"/>
        <w:tabs>
          <w:tab w:val="left" w:pos="-567"/>
        </w:tabs>
        <w:spacing w:after="0" w:line="240" w:lineRule="auto"/>
        <w:ind w:left="1134" w:right="-46" w:hanging="1134"/>
        <w:rPr>
          <w:rFonts w:ascii="Arial" w:eastAsia="Times New Roman" w:hAnsi="Arial" w:cs="Arial"/>
          <w:snapToGrid w:val="0"/>
          <w:sz w:val="28"/>
          <w:szCs w:val="28"/>
        </w:rPr>
      </w:pPr>
      <w:r w:rsidRPr="00EE1A77">
        <w:rPr>
          <w:rFonts w:ascii="Arial" w:eastAsia="Times New Roman" w:hAnsi="Arial" w:cs="Arial"/>
          <w:snapToGrid w:val="0"/>
          <w:sz w:val="28"/>
          <w:szCs w:val="28"/>
        </w:rPr>
        <w:t>4.9.7</w:t>
      </w:r>
      <w:r w:rsidRPr="00EE1A77">
        <w:rPr>
          <w:rFonts w:ascii="Arial" w:eastAsia="Times New Roman" w:hAnsi="Arial" w:cs="Arial"/>
          <w:snapToGrid w:val="0"/>
          <w:sz w:val="28"/>
          <w:szCs w:val="28"/>
        </w:rPr>
        <w:tab/>
        <w:t>Key Controls</w:t>
      </w:r>
    </w:p>
    <w:p w14:paraId="10739194" w14:textId="77777777" w:rsidR="00EE1A77" w:rsidRPr="00EE1A77" w:rsidRDefault="00EE1A77" w:rsidP="00EE1A77">
      <w:pPr>
        <w:widowControl w:val="0"/>
        <w:tabs>
          <w:tab w:val="left" w:pos="-567"/>
        </w:tabs>
        <w:spacing w:after="0" w:line="240" w:lineRule="auto"/>
        <w:ind w:left="1134" w:right="-46" w:hanging="1134"/>
        <w:rPr>
          <w:rFonts w:ascii="Arial" w:eastAsia="Times New Roman" w:hAnsi="Arial" w:cs="Arial"/>
          <w:snapToGrid w:val="0"/>
          <w:sz w:val="28"/>
          <w:szCs w:val="28"/>
        </w:rPr>
      </w:pPr>
    </w:p>
    <w:p w14:paraId="3CA49775" w14:textId="77777777" w:rsidR="00EE1A77" w:rsidRPr="00EE1A77" w:rsidRDefault="00EE1A77" w:rsidP="00EE1A77">
      <w:pPr>
        <w:widowControl w:val="0"/>
        <w:tabs>
          <w:tab w:val="left" w:pos="-567"/>
        </w:tabs>
        <w:spacing w:after="0" w:line="240" w:lineRule="auto"/>
        <w:ind w:left="1843" w:right="-46" w:hanging="709"/>
        <w:rPr>
          <w:rFonts w:ascii="Arial" w:eastAsia="Times New Roman" w:hAnsi="Arial" w:cs="Arial"/>
          <w:snapToGrid w:val="0"/>
          <w:sz w:val="28"/>
          <w:szCs w:val="28"/>
        </w:rPr>
      </w:pPr>
      <w:r w:rsidRPr="00EE1A77">
        <w:rPr>
          <w:rFonts w:ascii="Arial" w:eastAsia="Times New Roman" w:hAnsi="Arial" w:cs="Arial"/>
          <w:snapToGrid w:val="0"/>
          <w:sz w:val="28"/>
          <w:szCs w:val="28"/>
        </w:rPr>
        <w:t>(a)</w:t>
      </w:r>
      <w:r w:rsidRPr="00EE1A77">
        <w:rPr>
          <w:rFonts w:ascii="Arial" w:eastAsia="Times New Roman" w:hAnsi="Arial" w:cs="Arial"/>
          <w:snapToGrid w:val="0"/>
          <w:sz w:val="28"/>
          <w:szCs w:val="28"/>
        </w:rPr>
        <w:tab/>
        <w:t>That it is independent in its planning and operation.</w:t>
      </w:r>
    </w:p>
    <w:p w14:paraId="1153424B" w14:textId="77777777" w:rsidR="00EE1A77" w:rsidRPr="00EE1A77" w:rsidRDefault="00EE1A77" w:rsidP="00EE1A77">
      <w:pPr>
        <w:widowControl w:val="0"/>
        <w:tabs>
          <w:tab w:val="left" w:pos="-567"/>
        </w:tabs>
        <w:spacing w:after="0" w:line="240" w:lineRule="auto"/>
        <w:ind w:left="1843" w:right="-46" w:hanging="709"/>
        <w:rPr>
          <w:rFonts w:ascii="Arial" w:eastAsia="Times New Roman" w:hAnsi="Arial" w:cs="Arial"/>
          <w:snapToGrid w:val="0"/>
          <w:sz w:val="28"/>
          <w:szCs w:val="28"/>
        </w:rPr>
      </w:pPr>
      <w:r w:rsidRPr="00EE1A77">
        <w:rPr>
          <w:rFonts w:ascii="Arial" w:eastAsia="Times New Roman" w:hAnsi="Arial" w:cs="Arial"/>
          <w:snapToGrid w:val="0"/>
          <w:sz w:val="28"/>
          <w:szCs w:val="28"/>
        </w:rPr>
        <w:lastRenderedPageBreak/>
        <w:t>(b)</w:t>
      </w:r>
      <w:r w:rsidRPr="00EE1A77">
        <w:rPr>
          <w:rFonts w:ascii="Arial" w:eastAsia="Times New Roman" w:hAnsi="Arial" w:cs="Arial"/>
          <w:snapToGrid w:val="0"/>
          <w:sz w:val="28"/>
          <w:szCs w:val="28"/>
        </w:rPr>
        <w:tab/>
        <w:t xml:space="preserve">The head of internal audit has direct access to the </w:t>
      </w:r>
      <w:r w:rsidR="00A7736A">
        <w:rPr>
          <w:rFonts w:ascii="Arial" w:eastAsia="Times New Roman" w:hAnsi="Arial" w:cs="Arial"/>
          <w:snapToGrid w:val="0"/>
          <w:sz w:val="28"/>
          <w:szCs w:val="28"/>
        </w:rPr>
        <w:t>Chief Finance Officer</w:t>
      </w:r>
      <w:r w:rsidRPr="00EE1A77">
        <w:rPr>
          <w:rFonts w:ascii="Arial" w:eastAsia="Times New Roman" w:hAnsi="Arial" w:cs="Arial"/>
          <w:snapToGrid w:val="0"/>
          <w:sz w:val="28"/>
          <w:szCs w:val="28"/>
        </w:rPr>
        <w:t xml:space="preserve"> and the </w:t>
      </w:r>
      <w:r w:rsidR="00CA3874">
        <w:rPr>
          <w:rFonts w:ascii="Arial" w:eastAsia="Times New Roman" w:hAnsi="Arial" w:cs="Arial"/>
          <w:snapToGrid w:val="0"/>
          <w:sz w:val="28"/>
          <w:szCs w:val="28"/>
        </w:rPr>
        <w:t>Chief Executive</w:t>
      </w:r>
      <w:r w:rsidRPr="00EE1A77">
        <w:rPr>
          <w:rFonts w:ascii="Arial" w:eastAsia="Times New Roman" w:hAnsi="Arial" w:cs="Arial"/>
          <w:snapToGrid w:val="0"/>
          <w:sz w:val="28"/>
          <w:szCs w:val="28"/>
        </w:rPr>
        <w:t>, all levels of management and directly to elected members.</w:t>
      </w:r>
    </w:p>
    <w:p w14:paraId="4222E21B" w14:textId="77777777" w:rsidR="00EE1A77" w:rsidRPr="00EE1A77" w:rsidRDefault="00EE1A77" w:rsidP="00EE1A77">
      <w:pPr>
        <w:widowControl w:val="0"/>
        <w:tabs>
          <w:tab w:val="left" w:pos="-567"/>
        </w:tabs>
        <w:spacing w:after="0" w:line="240" w:lineRule="auto"/>
        <w:ind w:left="1843" w:right="-46" w:hanging="709"/>
        <w:rPr>
          <w:rFonts w:ascii="Arial" w:eastAsia="Times New Roman" w:hAnsi="Arial" w:cs="Arial"/>
          <w:snapToGrid w:val="0"/>
          <w:sz w:val="28"/>
          <w:szCs w:val="28"/>
        </w:rPr>
      </w:pPr>
      <w:r w:rsidRPr="00EE1A77">
        <w:rPr>
          <w:rFonts w:ascii="Arial" w:eastAsia="Times New Roman" w:hAnsi="Arial" w:cs="Arial"/>
          <w:snapToGrid w:val="0"/>
          <w:sz w:val="28"/>
          <w:szCs w:val="28"/>
        </w:rPr>
        <w:t>(c)</w:t>
      </w:r>
      <w:r w:rsidRPr="00EE1A77">
        <w:rPr>
          <w:rFonts w:ascii="Arial" w:eastAsia="Times New Roman" w:hAnsi="Arial" w:cs="Arial"/>
          <w:snapToGrid w:val="0"/>
          <w:sz w:val="28"/>
          <w:szCs w:val="28"/>
        </w:rPr>
        <w:tab/>
        <w:t>The internal auditors comply with the Public Sector Internal Audit Standards (PSIAS) which were adopted by the Relevant Internal Audit Standards Setters (RIASS) from 1</w:t>
      </w:r>
      <w:r w:rsidRPr="00EE1A77">
        <w:rPr>
          <w:rFonts w:ascii="Arial" w:eastAsia="Times New Roman" w:hAnsi="Arial" w:cs="Arial"/>
          <w:snapToGrid w:val="0"/>
          <w:sz w:val="28"/>
          <w:szCs w:val="28"/>
          <w:vertAlign w:val="superscript"/>
        </w:rPr>
        <w:t>st</w:t>
      </w:r>
      <w:r w:rsidRPr="00EE1A77">
        <w:rPr>
          <w:rFonts w:ascii="Arial" w:eastAsia="Times New Roman" w:hAnsi="Arial" w:cs="Arial"/>
          <w:snapToGrid w:val="0"/>
          <w:sz w:val="28"/>
          <w:szCs w:val="28"/>
        </w:rPr>
        <w:t xml:space="preserve"> April 2013.  PSIAS encompasses the mandatory elements of the Institute of Internal Auditors (IIA) International Professional Practices Framework (IPPF).</w:t>
      </w:r>
    </w:p>
    <w:p w14:paraId="4F48FBC0" w14:textId="77777777" w:rsidR="00EE1A77" w:rsidRPr="00EE1A77" w:rsidRDefault="00EE1A77" w:rsidP="00EE1A77">
      <w:pPr>
        <w:widowControl w:val="0"/>
        <w:tabs>
          <w:tab w:val="left" w:pos="-567"/>
        </w:tabs>
        <w:spacing w:after="0" w:line="240" w:lineRule="auto"/>
        <w:ind w:left="1843" w:right="-46" w:hanging="709"/>
        <w:rPr>
          <w:rFonts w:ascii="Arial" w:eastAsia="Times New Roman" w:hAnsi="Arial" w:cs="Arial"/>
          <w:snapToGrid w:val="0"/>
          <w:sz w:val="28"/>
          <w:szCs w:val="28"/>
        </w:rPr>
      </w:pPr>
    </w:p>
    <w:p w14:paraId="3DEEDBB4" w14:textId="77777777" w:rsidR="00EE1A77" w:rsidRPr="00EE1A77" w:rsidRDefault="00EE1A77" w:rsidP="00EE1A77">
      <w:pPr>
        <w:widowControl w:val="0"/>
        <w:tabs>
          <w:tab w:val="left" w:pos="-567"/>
        </w:tabs>
        <w:spacing w:after="0" w:line="240" w:lineRule="auto"/>
        <w:ind w:left="1843" w:right="-46" w:hanging="709"/>
        <w:rPr>
          <w:rFonts w:ascii="Arial" w:eastAsia="Times New Roman" w:hAnsi="Arial" w:cs="Arial"/>
          <w:snapToGrid w:val="0"/>
          <w:sz w:val="28"/>
          <w:szCs w:val="28"/>
        </w:rPr>
      </w:pPr>
    </w:p>
    <w:p w14:paraId="0F6F51E6" w14:textId="77777777" w:rsidR="00EE1A77" w:rsidRPr="00EE1A77" w:rsidRDefault="00EE1A77" w:rsidP="00EE1A77">
      <w:pPr>
        <w:widowControl w:val="0"/>
        <w:tabs>
          <w:tab w:val="left" w:pos="-567"/>
        </w:tabs>
        <w:spacing w:after="0" w:line="240" w:lineRule="auto"/>
        <w:ind w:left="1843" w:right="-46" w:hanging="709"/>
        <w:rPr>
          <w:rFonts w:ascii="Arial" w:eastAsia="Times New Roman" w:hAnsi="Arial" w:cs="Arial"/>
          <w:snapToGrid w:val="0"/>
          <w:sz w:val="28"/>
          <w:szCs w:val="28"/>
        </w:rPr>
      </w:pPr>
    </w:p>
    <w:p w14:paraId="3CA59F4D" w14:textId="77777777" w:rsidR="00EE1A77" w:rsidRPr="00EE1A77" w:rsidRDefault="00EE1A77" w:rsidP="00EE1A77">
      <w:pPr>
        <w:widowControl w:val="0"/>
        <w:tabs>
          <w:tab w:val="left" w:pos="-567"/>
        </w:tabs>
        <w:spacing w:after="0" w:line="240" w:lineRule="auto"/>
        <w:ind w:left="1843" w:right="-46" w:hanging="709"/>
        <w:rPr>
          <w:rFonts w:ascii="Arial" w:eastAsia="Times New Roman" w:hAnsi="Arial" w:cs="Arial"/>
          <w:snapToGrid w:val="0"/>
          <w:sz w:val="28"/>
          <w:szCs w:val="28"/>
        </w:rPr>
      </w:pPr>
    </w:p>
    <w:p w14:paraId="38DD1009" w14:textId="77777777" w:rsidR="00EE1A77" w:rsidRPr="00EE1A77" w:rsidRDefault="00EE1A77" w:rsidP="00EE1A77">
      <w:pPr>
        <w:widowControl w:val="0"/>
        <w:tabs>
          <w:tab w:val="left" w:pos="-567"/>
        </w:tabs>
        <w:spacing w:after="0" w:line="240" w:lineRule="auto"/>
        <w:ind w:left="1134" w:right="-46" w:hanging="1134"/>
        <w:rPr>
          <w:rFonts w:ascii="Arial" w:eastAsia="Times New Roman" w:hAnsi="Arial" w:cs="Arial"/>
          <w:snapToGrid w:val="0"/>
          <w:sz w:val="28"/>
          <w:szCs w:val="28"/>
        </w:rPr>
      </w:pPr>
      <w:r w:rsidRPr="00EE1A77">
        <w:rPr>
          <w:rFonts w:ascii="Arial" w:eastAsia="Times New Roman" w:hAnsi="Arial" w:cs="Arial"/>
          <w:snapToGrid w:val="0"/>
          <w:sz w:val="28"/>
          <w:szCs w:val="28"/>
        </w:rPr>
        <w:t>4.9.8</w:t>
      </w:r>
      <w:r w:rsidRPr="00EE1A77">
        <w:rPr>
          <w:rFonts w:ascii="Arial" w:eastAsia="Times New Roman" w:hAnsi="Arial" w:cs="Arial"/>
          <w:snapToGrid w:val="0"/>
          <w:sz w:val="28"/>
          <w:szCs w:val="28"/>
        </w:rPr>
        <w:tab/>
        <w:t xml:space="preserve">Responsibilities of the </w:t>
      </w:r>
      <w:r w:rsidR="00A7736A">
        <w:rPr>
          <w:rFonts w:ascii="Arial" w:eastAsia="Times New Roman" w:hAnsi="Arial" w:cs="Arial"/>
          <w:snapToGrid w:val="0"/>
          <w:sz w:val="28"/>
          <w:szCs w:val="28"/>
        </w:rPr>
        <w:t>Chief Finance Officer</w:t>
      </w:r>
    </w:p>
    <w:p w14:paraId="13BCF28D" w14:textId="77777777" w:rsidR="00EE1A77" w:rsidRPr="00EE1A77" w:rsidRDefault="00EE1A77" w:rsidP="00EE1A77">
      <w:pPr>
        <w:widowControl w:val="0"/>
        <w:tabs>
          <w:tab w:val="left" w:pos="-567"/>
        </w:tabs>
        <w:spacing w:after="0" w:line="240" w:lineRule="auto"/>
        <w:ind w:left="1134" w:right="-46" w:hanging="1134"/>
        <w:rPr>
          <w:rFonts w:ascii="Arial" w:eastAsia="Times New Roman" w:hAnsi="Arial" w:cs="Arial"/>
          <w:snapToGrid w:val="0"/>
          <w:sz w:val="28"/>
          <w:szCs w:val="28"/>
        </w:rPr>
      </w:pPr>
    </w:p>
    <w:p w14:paraId="52B1D76D" w14:textId="77777777" w:rsidR="00EE1A77" w:rsidRPr="00EE1A77" w:rsidRDefault="00EE1A77" w:rsidP="00177558">
      <w:pPr>
        <w:widowControl w:val="0"/>
        <w:numPr>
          <w:ilvl w:val="0"/>
          <w:numId w:val="28"/>
        </w:numPr>
        <w:tabs>
          <w:tab w:val="left" w:pos="-567"/>
        </w:tabs>
        <w:spacing w:after="0" w:line="240" w:lineRule="auto"/>
        <w:ind w:left="1843" w:right="-46" w:hanging="709"/>
        <w:rPr>
          <w:rFonts w:ascii="Arial" w:eastAsia="Times New Roman" w:hAnsi="Arial" w:cs="Arial"/>
          <w:snapToGrid w:val="0"/>
          <w:sz w:val="28"/>
          <w:szCs w:val="28"/>
        </w:rPr>
      </w:pPr>
      <w:r w:rsidRPr="00EE1A77">
        <w:rPr>
          <w:rFonts w:ascii="Arial" w:eastAsia="Times New Roman" w:hAnsi="Arial" w:cs="Arial"/>
          <w:snapToGrid w:val="0"/>
          <w:sz w:val="28"/>
          <w:szCs w:val="28"/>
        </w:rPr>
        <w:t>To ensure that internal auditors have the authority to:</w:t>
      </w:r>
    </w:p>
    <w:p w14:paraId="0BA24006" w14:textId="77777777" w:rsidR="00EE1A77" w:rsidRPr="00EE1A77" w:rsidRDefault="00EE1A77" w:rsidP="00EE1A77">
      <w:pPr>
        <w:widowControl w:val="0"/>
        <w:tabs>
          <w:tab w:val="left" w:pos="-567"/>
        </w:tabs>
        <w:spacing w:after="0" w:line="240" w:lineRule="auto"/>
        <w:ind w:left="1843" w:right="-46"/>
        <w:rPr>
          <w:rFonts w:ascii="Arial" w:eastAsia="Times New Roman" w:hAnsi="Arial" w:cs="Arial"/>
          <w:snapToGrid w:val="0"/>
          <w:sz w:val="28"/>
          <w:szCs w:val="28"/>
        </w:rPr>
      </w:pPr>
    </w:p>
    <w:p w14:paraId="6A7EEE55" w14:textId="77777777" w:rsidR="00EE1A77" w:rsidRPr="00EE1A77" w:rsidRDefault="00EE1A77" w:rsidP="00EE1A77">
      <w:pPr>
        <w:widowControl w:val="0"/>
        <w:tabs>
          <w:tab w:val="left" w:pos="-567"/>
        </w:tabs>
        <w:spacing w:after="0" w:line="240" w:lineRule="auto"/>
        <w:ind w:left="2410" w:right="-46" w:hanging="567"/>
        <w:rPr>
          <w:rFonts w:ascii="Arial" w:eastAsia="Times New Roman" w:hAnsi="Arial" w:cs="Arial"/>
          <w:snapToGrid w:val="0"/>
          <w:sz w:val="28"/>
          <w:szCs w:val="28"/>
        </w:rPr>
      </w:pPr>
      <w:r w:rsidRPr="00EE1A77">
        <w:rPr>
          <w:rFonts w:ascii="Arial" w:eastAsia="Times New Roman" w:hAnsi="Arial" w:cs="Arial"/>
          <w:snapToGrid w:val="0"/>
          <w:sz w:val="28"/>
          <w:szCs w:val="28"/>
        </w:rPr>
        <w:t>(a)</w:t>
      </w:r>
      <w:r w:rsidRPr="00EE1A77">
        <w:rPr>
          <w:rFonts w:ascii="Arial" w:eastAsia="Times New Roman" w:hAnsi="Arial" w:cs="Arial"/>
          <w:snapToGrid w:val="0"/>
          <w:sz w:val="28"/>
          <w:szCs w:val="28"/>
        </w:rPr>
        <w:tab/>
        <w:t>access Authority premises at reasonable times</w:t>
      </w:r>
    </w:p>
    <w:p w14:paraId="228A3003" w14:textId="77777777" w:rsidR="00EE1A77" w:rsidRPr="00EE1A77" w:rsidRDefault="00EE1A77" w:rsidP="00EE1A77">
      <w:pPr>
        <w:widowControl w:val="0"/>
        <w:tabs>
          <w:tab w:val="left" w:pos="-567"/>
        </w:tabs>
        <w:spacing w:after="0" w:line="240" w:lineRule="auto"/>
        <w:ind w:left="2410" w:right="-46" w:hanging="567"/>
        <w:rPr>
          <w:rFonts w:ascii="Arial" w:eastAsia="Times New Roman" w:hAnsi="Arial" w:cs="Arial"/>
          <w:snapToGrid w:val="0"/>
          <w:sz w:val="28"/>
          <w:szCs w:val="28"/>
        </w:rPr>
      </w:pPr>
      <w:r w:rsidRPr="00EE1A77">
        <w:rPr>
          <w:rFonts w:ascii="Arial" w:eastAsia="Times New Roman" w:hAnsi="Arial" w:cs="Arial"/>
          <w:snapToGrid w:val="0"/>
          <w:sz w:val="28"/>
          <w:szCs w:val="28"/>
        </w:rPr>
        <w:t>(b)</w:t>
      </w:r>
      <w:r w:rsidRPr="00EE1A77">
        <w:rPr>
          <w:rFonts w:ascii="Arial" w:eastAsia="Times New Roman" w:hAnsi="Arial" w:cs="Arial"/>
          <w:snapToGrid w:val="0"/>
          <w:sz w:val="28"/>
          <w:szCs w:val="28"/>
        </w:rPr>
        <w:tab/>
        <w:t>access all assets, records, documents, correspondence and control system</w:t>
      </w:r>
    </w:p>
    <w:p w14:paraId="2A60A39B" w14:textId="77777777" w:rsidR="00EE1A77" w:rsidRPr="00EE1A77" w:rsidRDefault="00EE1A77" w:rsidP="00EE1A77">
      <w:pPr>
        <w:widowControl w:val="0"/>
        <w:tabs>
          <w:tab w:val="left" w:pos="-567"/>
        </w:tabs>
        <w:spacing w:after="0" w:line="240" w:lineRule="auto"/>
        <w:ind w:left="2410" w:right="-46" w:hanging="567"/>
        <w:rPr>
          <w:rFonts w:ascii="Arial" w:eastAsia="Times New Roman" w:hAnsi="Arial" w:cs="Arial"/>
          <w:snapToGrid w:val="0"/>
          <w:sz w:val="28"/>
          <w:szCs w:val="28"/>
        </w:rPr>
      </w:pPr>
      <w:r w:rsidRPr="00EE1A77">
        <w:rPr>
          <w:rFonts w:ascii="Arial" w:eastAsia="Times New Roman" w:hAnsi="Arial" w:cs="Arial"/>
          <w:snapToGrid w:val="0"/>
          <w:sz w:val="28"/>
          <w:szCs w:val="28"/>
        </w:rPr>
        <w:t>(c)</w:t>
      </w:r>
      <w:r w:rsidRPr="00EE1A77">
        <w:rPr>
          <w:rFonts w:ascii="Arial" w:eastAsia="Times New Roman" w:hAnsi="Arial" w:cs="Arial"/>
          <w:snapToGrid w:val="0"/>
          <w:sz w:val="28"/>
          <w:szCs w:val="28"/>
        </w:rPr>
        <w:tab/>
        <w:t>receive any information and explanation considered necessary concerning any matter under consideration</w:t>
      </w:r>
    </w:p>
    <w:p w14:paraId="587133D8" w14:textId="77777777" w:rsidR="00EE1A77" w:rsidRPr="00EE1A77" w:rsidRDefault="00EE1A77" w:rsidP="00EE1A77">
      <w:pPr>
        <w:widowControl w:val="0"/>
        <w:tabs>
          <w:tab w:val="left" w:pos="-567"/>
        </w:tabs>
        <w:spacing w:after="0" w:line="240" w:lineRule="auto"/>
        <w:ind w:left="2410" w:right="-46" w:hanging="567"/>
        <w:rPr>
          <w:rFonts w:ascii="Arial" w:eastAsia="Times New Roman" w:hAnsi="Arial" w:cs="Arial"/>
          <w:snapToGrid w:val="0"/>
          <w:sz w:val="28"/>
          <w:szCs w:val="28"/>
        </w:rPr>
      </w:pPr>
      <w:r w:rsidRPr="00EE1A77">
        <w:rPr>
          <w:rFonts w:ascii="Arial" w:eastAsia="Times New Roman" w:hAnsi="Arial" w:cs="Arial"/>
          <w:snapToGrid w:val="0"/>
          <w:sz w:val="28"/>
          <w:szCs w:val="28"/>
        </w:rPr>
        <w:t>(d)</w:t>
      </w:r>
      <w:r w:rsidRPr="00EE1A77">
        <w:rPr>
          <w:rFonts w:ascii="Arial" w:eastAsia="Times New Roman" w:hAnsi="Arial" w:cs="Arial"/>
          <w:snapToGrid w:val="0"/>
          <w:sz w:val="28"/>
          <w:szCs w:val="28"/>
        </w:rPr>
        <w:tab/>
        <w:t>require any employee of the Authority to account for cash, stores or any other Authority asset under his or her control.</w:t>
      </w:r>
    </w:p>
    <w:p w14:paraId="09DECAB3" w14:textId="77777777" w:rsidR="00EE1A77" w:rsidRPr="00EE1A77" w:rsidRDefault="00EE1A77" w:rsidP="00EE1A77">
      <w:pPr>
        <w:widowControl w:val="0"/>
        <w:tabs>
          <w:tab w:val="left" w:pos="-567"/>
        </w:tabs>
        <w:spacing w:after="0" w:line="240" w:lineRule="auto"/>
        <w:ind w:left="2410" w:right="-46" w:hanging="567"/>
        <w:rPr>
          <w:rFonts w:ascii="Arial" w:eastAsia="Times New Roman" w:hAnsi="Arial" w:cs="Arial"/>
          <w:snapToGrid w:val="0"/>
          <w:sz w:val="28"/>
          <w:szCs w:val="28"/>
        </w:rPr>
      </w:pPr>
      <w:r w:rsidRPr="00EE1A77">
        <w:rPr>
          <w:rFonts w:ascii="Arial" w:eastAsia="Times New Roman" w:hAnsi="Arial" w:cs="Arial"/>
          <w:snapToGrid w:val="0"/>
          <w:sz w:val="28"/>
          <w:szCs w:val="28"/>
        </w:rPr>
        <w:t>(e)</w:t>
      </w:r>
      <w:r w:rsidRPr="00EE1A77">
        <w:rPr>
          <w:rFonts w:ascii="Arial" w:eastAsia="Times New Roman" w:hAnsi="Arial" w:cs="Arial"/>
          <w:snapToGrid w:val="0"/>
          <w:sz w:val="28"/>
          <w:szCs w:val="28"/>
        </w:rPr>
        <w:tab/>
        <w:t>access records belonging to third parties, such as contractors, when required</w:t>
      </w:r>
    </w:p>
    <w:p w14:paraId="4312F7B7" w14:textId="77777777" w:rsidR="00EE1A77" w:rsidRPr="00EE1A77" w:rsidRDefault="00EE1A77" w:rsidP="00EE1A77">
      <w:pPr>
        <w:widowControl w:val="0"/>
        <w:tabs>
          <w:tab w:val="left" w:pos="-567"/>
        </w:tabs>
        <w:spacing w:after="0" w:line="240" w:lineRule="auto"/>
        <w:ind w:left="2410" w:right="-46" w:hanging="567"/>
        <w:rPr>
          <w:rFonts w:ascii="Arial" w:eastAsia="Times New Roman" w:hAnsi="Arial" w:cs="Arial"/>
          <w:snapToGrid w:val="0"/>
          <w:sz w:val="28"/>
          <w:szCs w:val="28"/>
        </w:rPr>
      </w:pPr>
      <w:r w:rsidRPr="00EE1A77">
        <w:rPr>
          <w:rFonts w:ascii="Arial" w:eastAsia="Times New Roman" w:hAnsi="Arial" w:cs="Arial"/>
          <w:snapToGrid w:val="0"/>
          <w:sz w:val="28"/>
          <w:szCs w:val="28"/>
        </w:rPr>
        <w:t>(f)</w:t>
      </w:r>
      <w:r w:rsidRPr="00EE1A77">
        <w:rPr>
          <w:rFonts w:ascii="Arial" w:eastAsia="Times New Roman" w:hAnsi="Arial" w:cs="Arial"/>
          <w:snapToGrid w:val="0"/>
          <w:sz w:val="28"/>
          <w:szCs w:val="28"/>
        </w:rPr>
        <w:tab/>
        <w:t xml:space="preserve">directly access the </w:t>
      </w:r>
      <w:r w:rsidR="00CA3874">
        <w:rPr>
          <w:rFonts w:ascii="Arial" w:eastAsia="Times New Roman" w:hAnsi="Arial" w:cs="Arial"/>
          <w:snapToGrid w:val="0"/>
          <w:sz w:val="28"/>
          <w:szCs w:val="28"/>
        </w:rPr>
        <w:t>Chief Executive</w:t>
      </w:r>
      <w:r w:rsidRPr="00EE1A77">
        <w:rPr>
          <w:rFonts w:ascii="Arial" w:eastAsia="Times New Roman" w:hAnsi="Arial" w:cs="Arial"/>
          <w:snapToGrid w:val="0"/>
          <w:sz w:val="28"/>
          <w:szCs w:val="28"/>
        </w:rPr>
        <w:t xml:space="preserve">, the executive and </w:t>
      </w:r>
      <w:r w:rsidR="00CA3874">
        <w:rPr>
          <w:rFonts w:ascii="Arial" w:eastAsia="Times New Roman" w:hAnsi="Arial" w:cs="Arial"/>
          <w:snapToGrid w:val="0"/>
          <w:sz w:val="28"/>
          <w:szCs w:val="28"/>
        </w:rPr>
        <w:t>Governance and Audit Committee</w:t>
      </w:r>
    </w:p>
    <w:p w14:paraId="49B5F448" w14:textId="77777777" w:rsidR="00EE1A77" w:rsidRPr="00EE1A77" w:rsidRDefault="00EE1A77" w:rsidP="00EE1A77">
      <w:pPr>
        <w:widowControl w:val="0"/>
        <w:tabs>
          <w:tab w:val="left" w:pos="-567"/>
        </w:tabs>
        <w:spacing w:after="0" w:line="240" w:lineRule="auto"/>
        <w:ind w:left="360" w:right="-46"/>
        <w:rPr>
          <w:rFonts w:ascii="Arial" w:eastAsia="Times New Roman" w:hAnsi="Arial" w:cs="Arial"/>
          <w:snapToGrid w:val="0"/>
          <w:sz w:val="28"/>
          <w:szCs w:val="28"/>
        </w:rPr>
      </w:pPr>
    </w:p>
    <w:p w14:paraId="64694EF6" w14:textId="77777777" w:rsidR="00EE1A77" w:rsidRPr="00EE1A77" w:rsidRDefault="00EE1A77" w:rsidP="00177558">
      <w:pPr>
        <w:widowControl w:val="0"/>
        <w:numPr>
          <w:ilvl w:val="0"/>
          <w:numId w:val="28"/>
        </w:numPr>
        <w:tabs>
          <w:tab w:val="left" w:pos="-567"/>
        </w:tabs>
        <w:spacing w:after="0" w:line="240" w:lineRule="auto"/>
        <w:ind w:left="1843" w:right="-46" w:hanging="709"/>
        <w:rPr>
          <w:rFonts w:ascii="Arial" w:eastAsia="Times New Roman" w:hAnsi="Arial" w:cs="Arial"/>
          <w:snapToGrid w:val="0"/>
          <w:sz w:val="28"/>
          <w:szCs w:val="28"/>
        </w:rPr>
      </w:pPr>
      <w:r w:rsidRPr="00EE1A77">
        <w:rPr>
          <w:rFonts w:ascii="Arial" w:eastAsia="Times New Roman" w:hAnsi="Arial" w:cs="Arial"/>
          <w:snapToGrid w:val="0"/>
          <w:sz w:val="28"/>
          <w:szCs w:val="28"/>
        </w:rPr>
        <w:tab/>
        <w:t>To ensure that effective procedures are in place to investigate promptly any fraud, irregularity or malpractice.</w:t>
      </w:r>
    </w:p>
    <w:p w14:paraId="37072748" w14:textId="77777777" w:rsidR="00EE1A77" w:rsidRPr="00EE1A77" w:rsidRDefault="00EE1A77" w:rsidP="00EE1A77">
      <w:pPr>
        <w:widowControl w:val="0"/>
        <w:tabs>
          <w:tab w:val="left" w:pos="-567"/>
        </w:tabs>
        <w:spacing w:after="0" w:line="240" w:lineRule="auto"/>
        <w:ind w:left="360" w:right="-46"/>
        <w:rPr>
          <w:rFonts w:ascii="Arial" w:eastAsia="Times New Roman" w:hAnsi="Arial" w:cs="Arial"/>
          <w:snapToGrid w:val="0"/>
          <w:sz w:val="28"/>
          <w:szCs w:val="28"/>
        </w:rPr>
      </w:pPr>
    </w:p>
    <w:p w14:paraId="287ACEEC" w14:textId="77777777" w:rsidR="00EE1A77" w:rsidRPr="00EE1A77" w:rsidRDefault="00EE1A77" w:rsidP="00EE1A77">
      <w:pPr>
        <w:widowControl w:val="0"/>
        <w:tabs>
          <w:tab w:val="left" w:pos="-567"/>
        </w:tabs>
        <w:spacing w:after="0" w:line="240" w:lineRule="auto"/>
        <w:ind w:left="1134" w:right="-46" w:hanging="1134"/>
        <w:rPr>
          <w:rFonts w:ascii="Arial" w:eastAsia="Times New Roman" w:hAnsi="Arial" w:cs="Arial"/>
          <w:snapToGrid w:val="0"/>
          <w:sz w:val="28"/>
          <w:szCs w:val="28"/>
        </w:rPr>
      </w:pPr>
      <w:r w:rsidRPr="00EE1A77">
        <w:rPr>
          <w:rFonts w:ascii="Arial" w:eastAsia="Times New Roman" w:hAnsi="Arial" w:cs="Arial"/>
          <w:snapToGrid w:val="0"/>
          <w:sz w:val="28"/>
          <w:szCs w:val="28"/>
        </w:rPr>
        <w:t>4.9.9</w:t>
      </w:r>
      <w:r w:rsidRPr="00EE1A77">
        <w:rPr>
          <w:rFonts w:ascii="Arial" w:eastAsia="Times New Roman" w:hAnsi="Arial" w:cs="Arial"/>
          <w:snapToGrid w:val="0"/>
          <w:sz w:val="28"/>
          <w:szCs w:val="28"/>
        </w:rPr>
        <w:tab/>
        <w:t>Responsibilities of Corporate Directors (Chief Officers)</w:t>
      </w:r>
    </w:p>
    <w:p w14:paraId="0A60FE71" w14:textId="77777777" w:rsidR="00EE1A77" w:rsidRPr="00EE1A77" w:rsidRDefault="00EE1A77" w:rsidP="00EE1A77">
      <w:pPr>
        <w:widowControl w:val="0"/>
        <w:tabs>
          <w:tab w:val="left" w:pos="-567"/>
        </w:tabs>
        <w:spacing w:after="0" w:line="240" w:lineRule="auto"/>
        <w:ind w:left="360" w:right="-46"/>
        <w:rPr>
          <w:rFonts w:ascii="Arial" w:eastAsia="Times New Roman" w:hAnsi="Arial" w:cs="Arial"/>
          <w:snapToGrid w:val="0"/>
          <w:sz w:val="28"/>
          <w:szCs w:val="28"/>
        </w:rPr>
      </w:pPr>
    </w:p>
    <w:p w14:paraId="460DEC33" w14:textId="77777777" w:rsidR="00EE1A77" w:rsidRPr="00EE1A77" w:rsidRDefault="00EE1A77" w:rsidP="00177558">
      <w:pPr>
        <w:widowControl w:val="0"/>
        <w:numPr>
          <w:ilvl w:val="0"/>
          <w:numId w:val="28"/>
        </w:numPr>
        <w:tabs>
          <w:tab w:val="left" w:pos="-567"/>
        </w:tabs>
        <w:spacing w:after="0" w:line="240" w:lineRule="auto"/>
        <w:ind w:right="-46" w:hanging="801"/>
        <w:rPr>
          <w:rFonts w:ascii="Arial" w:eastAsia="Times New Roman" w:hAnsi="Arial" w:cs="Arial"/>
          <w:snapToGrid w:val="0"/>
          <w:sz w:val="28"/>
          <w:szCs w:val="28"/>
        </w:rPr>
      </w:pPr>
      <w:r w:rsidRPr="00EE1A77">
        <w:rPr>
          <w:rFonts w:ascii="Arial" w:eastAsia="Times New Roman" w:hAnsi="Arial" w:cs="Arial"/>
          <w:snapToGrid w:val="0"/>
          <w:sz w:val="28"/>
          <w:szCs w:val="28"/>
        </w:rPr>
        <w:t xml:space="preserve">To ensure that internal auditors are given access at all reasonable times to premises, personnel, </w:t>
      </w:r>
      <w:r w:rsidRPr="00EE1A77">
        <w:rPr>
          <w:rFonts w:ascii="Arial" w:eastAsia="Times New Roman" w:hAnsi="Arial" w:cs="Arial"/>
          <w:snapToGrid w:val="0"/>
          <w:sz w:val="28"/>
          <w:szCs w:val="28"/>
        </w:rPr>
        <w:lastRenderedPageBreak/>
        <w:t>documents and assets that the external auditors consider necessary for the purposes of their work</w:t>
      </w:r>
    </w:p>
    <w:p w14:paraId="1F2B2E61" w14:textId="77777777" w:rsidR="00EE1A77" w:rsidRPr="00EE1A77" w:rsidRDefault="00EE1A77" w:rsidP="00177558">
      <w:pPr>
        <w:widowControl w:val="0"/>
        <w:numPr>
          <w:ilvl w:val="0"/>
          <w:numId w:val="28"/>
        </w:numPr>
        <w:tabs>
          <w:tab w:val="left" w:pos="-567"/>
        </w:tabs>
        <w:spacing w:after="0" w:line="240" w:lineRule="auto"/>
        <w:ind w:right="-46" w:hanging="801"/>
        <w:rPr>
          <w:rFonts w:ascii="Arial" w:eastAsia="Times New Roman" w:hAnsi="Arial" w:cs="Arial"/>
          <w:snapToGrid w:val="0"/>
          <w:sz w:val="28"/>
          <w:szCs w:val="28"/>
        </w:rPr>
      </w:pPr>
      <w:r w:rsidRPr="00EE1A77">
        <w:rPr>
          <w:rFonts w:ascii="Arial" w:eastAsia="Times New Roman" w:hAnsi="Arial" w:cs="Arial"/>
          <w:snapToGrid w:val="0"/>
          <w:sz w:val="28"/>
          <w:szCs w:val="28"/>
        </w:rPr>
        <w:t>To ensure that auditors are provided with any information and explanations that they seek in the course of their work</w:t>
      </w:r>
    </w:p>
    <w:p w14:paraId="569F0E83" w14:textId="77777777" w:rsidR="00EE1A77" w:rsidRPr="00EE1A77" w:rsidRDefault="00EE1A77" w:rsidP="00177558">
      <w:pPr>
        <w:widowControl w:val="0"/>
        <w:numPr>
          <w:ilvl w:val="0"/>
          <w:numId w:val="28"/>
        </w:numPr>
        <w:tabs>
          <w:tab w:val="left" w:pos="-567"/>
        </w:tabs>
        <w:spacing w:after="0" w:line="240" w:lineRule="auto"/>
        <w:ind w:right="-46" w:hanging="801"/>
        <w:rPr>
          <w:rFonts w:ascii="Arial" w:eastAsia="Times New Roman" w:hAnsi="Arial" w:cs="Arial"/>
          <w:snapToGrid w:val="0"/>
          <w:sz w:val="28"/>
          <w:szCs w:val="28"/>
        </w:rPr>
      </w:pPr>
      <w:r w:rsidRPr="00EE1A77">
        <w:rPr>
          <w:rFonts w:ascii="Arial" w:eastAsia="Times New Roman" w:hAnsi="Arial" w:cs="Arial"/>
          <w:snapToGrid w:val="0"/>
          <w:sz w:val="28"/>
          <w:szCs w:val="28"/>
        </w:rPr>
        <w:t>To consider and respond promptly to recommendations in audit reports</w:t>
      </w:r>
    </w:p>
    <w:p w14:paraId="2EFC982C" w14:textId="77777777" w:rsidR="00EE1A77" w:rsidRPr="00EE1A77" w:rsidRDefault="00EE1A77" w:rsidP="00177558">
      <w:pPr>
        <w:widowControl w:val="0"/>
        <w:numPr>
          <w:ilvl w:val="0"/>
          <w:numId w:val="28"/>
        </w:numPr>
        <w:tabs>
          <w:tab w:val="left" w:pos="-567"/>
        </w:tabs>
        <w:spacing w:after="0" w:line="240" w:lineRule="auto"/>
        <w:ind w:right="-46" w:hanging="801"/>
        <w:rPr>
          <w:rFonts w:ascii="Arial" w:eastAsia="Times New Roman" w:hAnsi="Arial" w:cs="Arial"/>
          <w:snapToGrid w:val="0"/>
          <w:sz w:val="28"/>
          <w:szCs w:val="28"/>
        </w:rPr>
      </w:pPr>
      <w:r w:rsidRPr="00EE1A77">
        <w:rPr>
          <w:rFonts w:ascii="Arial" w:eastAsia="Times New Roman" w:hAnsi="Arial" w:cs="Arial"/>
          <w:snapToGrid w:val="0"/>
          <w:sz w:val="28"/>
          <w:szCs w:val="28"/>
        </w:rPr>
        <w:t>To ensure that any agreed actions arising from audit recommendations are carried out in a timely and efficient fashion</w:t>
      </w:r>
    </w:p>
    <w:p w14:paraId="2B66AEFF" w14:textId="77777777" w:rsidR="00EE1A77" w:rsidRPr="00EE1A77" w:rsidRDefault="00EE1A77" w:rsidP="00177558">
      <w:pPr>
        <w:widowControl w:val="0"/>
        <w:numPr>
          <w:ilvl w:val="0"/>
          <w:numId w:val="28"/>
        </w:numPr>
        <w:tabs>
          <w:tab w:val="left" w:pos="-567"/>
        </w:tabs>
        <w:spacing w:after="0" w:line="240" w:lineRule="auto"/>
        <w:ind w:right="-46" w:hanging="801"/>
        <w:rPr>
          <w:rFonts w:ascii="Arial" w:eastAsia="Times New Roman" w:hAnsi="Arial" w:cs="Arial"/>
          <w:snapToGrid w:val="0"/>
          <w:sz w:val="28"/>
          <w:szCs w:val="28"/>
        </w:rPr>
      </w:pPr>
      <w:r w:rsidRPr="00EE1A77">
        <w:rPr>
          <w:rFonts w:ascii="Arial" w:eastAsia="Times New Roman" w:hAnsi="Arial" w:cs="Arial"/>
          <w:snapToGrid w:val="0"/>
          <w:sz w:val="28"/>
          <w:szCs w:val="28"/>
        </w:rPr>
        <w:t xml:space="preserve">To notify the </w:t>
      </w:r>
      <w:r w:rsidR="00A7736A">
        <w:rPr>
          <w:rFonts w:ascii="Arial" w:eastAsia="Times New Roman" w:hAnsi="Arial" w:cs="Arial"/>
          <w:snapToGrid w:val="0"/>
          <w:sz w:val="28"/>
          <w:szCs w:val="28"/>
        </w:rPr>
        <w:t>Chief Finance Officer</w:t>
      </w:r>
      <w:r w:rsidRPr="00EE1A77">
        <w:rPr>
          <w:rFonts w:ascii="Arial" w:eastAsia="Times New Roman" w:hAnsi="Arial" w:cs="Arial"/>
          <w:snapToGrid w:val="0"/>
          <w:sz w:val="28"/>
          <w:szCs w:val="28"/>
        </w:rPr>
        <w:t xml:space="preserve"> immediately of any suspected fraud, theft, irregularity, improper use or misappropriation of the Authority’s property or resources.  Pending investigation and reporting, the Corporate Director should take all necessary steps to prevent further loss and to secure records and documentation against removal or alteration.</w:t>
      </w:r>
    </w:p>
    <w:p w14:paraId="1D542C67" w14:textId="77777777" w:rsidR="00EE1A77" w:rsidRPr="00EE1A77" w:rsidRDefault="00EE1A77" w:rsidP="00EE1A77">
      <w:pPr>
        <w:widowControl w:val="0"/>
        <w:tabs>
          <w:tab w:val="left" w:pos="-567"/>
        </w:tabs>
        <w:spacing w:after="0" w:line="240" w:lineRule="auto"/>
        <w:ind w:left="1935" w:right="-46" w:hanging="801"/>
        <w:rPr>
          <w:rFonts w:ascii="Arial" w:eastAsia="Times New Roman" w:hAnsi="Arial" w:cs="Arial"/>
          <w:snapToGrid w:val="0"/>
          <w:sz w:val="28"/>
          <w:szCs w:val="28"/>
        </w:rPr>
      </w:pPr>
    </w:p>
    <w:p w14:paraId="413834FF" w14:textId="77777777" w:rsidR="00EE1A77" w:rsidRPr="00EE1A77" w:rsidRDefault="00EE1A77" w:rsidP="00EE1A77">
      <w:pPr>
        <w:widowControl w:val="0"/>
        <w:tabs>
          <w:tab w:val="left" w:pos="-567"/>
        </w:tabs>
        <w:spacing w:after="0" w:line="240" w:lineRule="auto"/>
        <w:ind w:left="1134" w:right="-46" w:hanging="1134"/>
        <w:rPr>
          <w:rFonts w:ascii="Arial" w:eastAsia="Times New Roman" w:hAnsi="Arial" w:cs="Arial"/>
          <w:b/>
          <w:snapToGrid w:val="0"/>
          <w:sz w:val="28"/>
          <w:szCs w:val="28"/>
        </w:rPr>
      </w:pPr>
      <w:r w:rsidRPr="00EE1A77">
        <w:rPr>
          <w:rFonts w:ascii="Arial" w:eastAsia="Times New Roman" w:hAnsi="Arial" w:cs="Arial"/>
          <w:snapToGrid w:val="0"/>
          <w:sz w:val="28"/>
          <w:szCs w:val="28"/>
        </w:rPr>
        <w:tab/>
      </w:r>
      <w:r w:rsidRPr="00EE1A77">
        <w:rPr>
          <w:rFonts w:ascii="Arial" w:eastAsia="Times New Roman" w:hAnsi="Arial" w:cs="Arial"/>
          <w:b/>
          <w:snapToGrid w:val="0"/>
          <w:sz w:val="28"/>
          <w:szCs w:val="28"/>
        </w:rPr>
        <w:t>External Audit</w:t>
      </w:r>
    </w:p>
    <w:p w14:paraId="245602B7" w14:textId="77777777" w:rsidR="00EE1A77" w:rsidRPr="00EE1A77" w:rsidRDefault="00EE1A77" w:rsidP="00EE1A77">
      <w:pPr>
        <w:widowControl w:val="0"/>
        <w:tabs>
          <w:tab w:val="left" w:pos="-567"/>
        </w:tabs>
        <w:spacing w:after="0" w:line="240" w:lineRule="auto"/>
        <w:ind w:left="1134" w:right="-46" w:hanging="1134"/>
        <w:rPr>
          <w:rFonts w:ascii="Arial" w:eastAsia="Times New Roman" w:hAnsi="Arial" w:cs="Arial"/>
          <w:snapToGrid w:val="0"/>
          <w:sz w:val="28"/>
          <w:szCs w:val="28"/>
        </w:rPr>
      </w:pPr>
    </w:p>
    <w:p w14:paraId="12B2E56C" w14:textId="77777777" w:rsidR="00EE1A77" w:rsidRPr="00EE1A77" w:rsidRDefault="00EE1A77" w:rsidP="00EE1A77">
      <w:pPr>
        <w:widowControl w:val="0"/>
        <w:tabs>
          <w:tab w:val="left" w:pos="-567"/>
        </w:tabs>
        <w:spacing w:after="0" w:line="240" w:lineRule="auto"/>
        <w:ind w:left="1134" w:right="-46" w:hanging="1134"/>
        <w:rPr>
          <w:rFonts w:ascii="Arial" w:eastAsia="Times New Roman" w:hAnsi="Arial" w:cs="Arial"/>
          <w:snapToGrid w:val="0"/>
          <w:sz w:val="28"/>
          <w:szCs w:val="28"/>
        </w:rPr>
      </w:pPr>
      <w:r w:rsidRPr="00EE1A77">
        <w:rPr>
          <w:rFonts w:ascii="Arial" w:eastAsia="Times New Roman" w:hAnsi="Arial" w:cs="Arial"/>
          <w:snapToGrid w:val="0"/>
          <w:sz w:val="28"/>
          <w:szCs w:val="28"/>
        </w:rPr>
        <w:tab/>
        <w:t>The Local Government Finance Act 1982 set up the Audit Commission, which is responsible for appointing external auditors to each local authority in England and Wales.  The external auditor has rights of access to all documents and information necessary for audit purposes.</w:t>
      </w:r>
    </w:p>
    <w:p w14:paraId="741829E3" w14:textId="77777777" w:rsidR="00EE1A77" w:rsidRPr="00EE1A77" w:rsidRDefault="00EE1A77" w:rsidP="00EE1A77">
      <w:pPr>
        <w:widowControl w:val="0"/>
        <w:tabs>
          <w:tab w:val="left" w:pos="-567"/>
        </w:tabs>
        <w:spacing w:after="0" w:line="240" w:lineRule="auto"/>
        <w:ind w:left="1134" w:right="-46" w:hanging="1134"/>
        <w:rPr>
          <w:rFonts w:ascii="Arial" w:eastAsia="Times New Roman" w:hAnsi="Arial" w:cs="Arial"/>
          <w:snapToGrid w:val="0"/>
          <w:sz w:val="28"/>
          <w:szCs w:val="28"/>
        </w:rPr>
      </w:pPr>
    </w:p>
    <w:p w14:paraId="5E0BD882" w14:textId="77777777" w:rsidR="00EE1A77" w:rsidRPr="00EE1A77" w:rsidRDefault="00EE1A77" w:rsidP="00EE1A77">
      <w:pPr>
        <w:widowControl w:val="0"/>
        <w:tabs>
          <w:tab w:val="left" w:pos="-567"/>
        </w:tabs>
        <w:spacing w:after="0" w:line="240" w:lineRule="auto"/>
        <w:ind w:left="1134" w:right="-46" w:hanging="1134"/>
        <w:rPr>
          <w:rFonts w:ascii="Arial" w:eastAsia="Times New Roman" w:hAnsi="Arial" w:cs="Arial"/>
          <w:snapToGrid w:val="0"/>
          <w:sz w:val="28"/>
          <w:szCs w:val="28"/>
        </w:rPr>
      </w:pPr>
      <w:r w:rsidRPr="00EE1A77">
        <w:rPr>
          <w:rFonts w:ascii="Arial" w:eastAsia="Times New Roman" w:hAnsi="Arial" w:cs="Arial"/>
          <w:snapToGrid w:val="0"/>
          <w:sz w:val="28"/>
          <w:szCs w:val="28"/>
        </w:rPr>
        <w:tab/>
        <w:t>The basic duties of the external auditor are defined in the Audit Commission Act 1998 and the Local Government Act 1999.  In particular, section 4 of the 1998 Act requires the Audit Commission to prepare a code of audit practice, which external auditors follow when carrying out their duties.  The code of audit practice issued in March 2000 sets out the auditor’s objectives to review and report upon:</w:t>
      </w:r>
    </w:p>
    <w:p w14:paraId="077DD490" w14:textId="77777777" w:rsidR="00EE1A77" w:rsidRPr="00EE1A77" w:rsidRDefault="00EE1A77" w:rsidP="00EE1A77">
      <w:pPr>
        <w:widowControl w:val="0"/>
        <w:tabs>
          <w:tab w:val="left" w:pos="-567"/>
        </w:tabs>
        <w:spacing w:after="0" w:line="240" w:lineRule="auto"/>
        <w:ind w:left="1134" w:right="-46" w:hanging="1134"/>
        <w:rPr>
          <w:rFonts w:ascii="Arial" w:eastAsia="Times New Roman" w:hAnsi="Arial" w:cs="Arial"/>
          <w:snapToGrid w:val="0"/>
          <w:sz w:val="28"/>
          <w:szCs w:val="28"/>
        </w:rPr>
      </w:pPr>
    </w:p>
    <w:p w14:paraId="015049EB" w14:textId="77777777" w:rsidR="00EE1A77" w:rsidRPr="00EE1A77" w:rsidRDefault="00EE1A77" w:rsidP="00EE1A77">
      <w:pPr>
        <w:widowControl w:val="0"/>
        <w:tabs>
          <w:tab w:val="left" w:pos="-567"/>
        </w:tabs>
        <w:spacing w:after="0" w:line="240" w:lineRule="auto"/>
        <w:ind w:left="1843" w:right="-46" w:hanging="709"/>
        <w:rPr>
          <w:rFonts w:ascii="Arial" w:eastAsia="Times New Roman" w:hAnsi="Arial" w:cs="Arial"/>
          <w:snapToGrid w:val="0"/>
          <w:sz w:val="28"/>
          <w:szCs w:val="28"/>
        </w:rPr>
      </w:pPr>
      <w:r w:rsidRPr="00EE1A77">
        <w:rPr>
          <w:rFonts w:ascii="Arial" w:eastAsia="Times New Roman" w:hAnsi="Arial" w:cs="Arial"/>
          <w:snapToGrid w:val="0"/>
          <w:sz w:val="28"/>
          <w:szCs w:val="28"/>
        </w:rPr>
        <w:t>(a)</w:t>
      </w:r>
      <w:r w:rsidRPr="00EE1A77">
        <w:rPr>
          <w:rFonts w:ascii="Arial" w:eastAsia="Times New Roman" w:hAnsi="Arial" w:cs="Arial"/>
          <w:snapToGrid w:val="0"/>
          <w:sz w:val="28"/>
          <w:szCs w:val="28"/>
        </w:rPr>
        <w:tab/>
        <w:t>the financial aspects of the audited body’s corporate governance arrangements;</w:t>
      </w:r>
    </w:p>
    <w:p w14:paraId="0030794B" w14:textId="77777777" w:rsidR="00EE1A77" w:rsidRPr="00EE1A77" w:rsidRDefault="00EE1A77" w:rsidP="00EE1A77">
      <w:pPr>
        <w:widowControl w:val="0"/>
        <w:tabs>
          <w:tab w:val="left" w:pos="-567"/>
        </w:tabs>
        <w:spacing w:after="0" w:line="240" w:lineRule="auto"/>
        <w:ind w:left="1843" w:right="-46" w:hanging="709"/>
        <w:rPr>
          <w:rFonts w:ascii="Arial" w:eastAsia="Times New Roman" w:hAnsi="Arial" w:cs="Arial"/>
          <w:snapToGrid w:val="0"/>
          <w:sz w:val="28"/>
          <w:szCs w:val="28"/>
        </w:rPr>
      </w:pPr>
      <w:r w:rsidRPr="00EE1A77">
        <w:rPr>
          <w:rFonts w:ascii="Arial" w:eastAsia="Times New Roman" w:hAnsi="Arial" w:cs="Arial"/>
          <w:snapToGrid w:val="0"/>
          <w:sz w:val="28"/>
          <w:szCs w:val="28"/>
        </w:rPr>
        <w:t>(b)</w:t>
      </w:r>
      <w:r w:rsidRPr="00EE1A77">
        <w:rPr>
          <w:rFonts w:ascii="Arial" w:eastAsia="Times New Roman" w:hAnsi="Arial" w:cs="Arial"/>
          <w:snapToGrid w:val="0"/>
          <w:sz w:val="28"/>
          <w:szCs w:val="28"/>
        </w:rPr>
        <w:tab/>
        <w:t>the audited body’s financial statements;</w:t>
      </w:r>
    </w:p>
    <w:p w14:paraId="5EA9D935" w14:textId="77777777" w:rsidR="00EE1A77" w:rsidRPr="00EE1A77" w:rsidRDefault="00EE1A77" w:rsidP="00EE1A77">
      <w:pPr>
        <w:widowControl w:val="0"/>
        <w:tabs>
          <w:tab w:val="left" w:pos="-567"/>
        </w:tabs>
        <w:spacing w:after="0" w:line="240" w:lineRule="auto"/>
        <w:ind w:left="1843" w:right="-46" w:hanging="709"/>
        <w:rPr>
          <w:rFonts w:ascii="Arial" w:eastAsia="Times New Roman" w:hAnsi="Arial" w:cs="Arial"/>
          <w:snapToGrid w:val="0"/>
          <w:sz w:val="28"/>
          <w:szCs w:val="28"/>
        </w:rPr>
      </w:pPr>
      <w:r w:rsidRPr="00EE1A77">
        <w:rPr>
          <w:rFonts w:ascii="Arial" w:eastAsia="Times New Roman" w:hAnsi="Arial" w:cs="Arial"/>
          <w:snapToGrid w:val="0"/>
          <w:sz w:val="28"/>
          <w:szCs w:val="28"/>
        </w:rPr>
        <w:t>(c)</w:t>
      </w:r>
      <w:r w:rsidRPr="00EE1A77">
        <w:rPr>
          <w:rFonts w:ascii="Arial" w:eastAsia="Times New Roman" w:hAnsi="Arial" w:cs="Arial"/>
          <w:snapToGrid w:val="0"/>
          <w:sz w:val="28"/>
          <w:szCs w:val="28"/>
        </w:rPr>
        <w:tab/>
        <w:t>aspects of the audited body’s arrangements to manage its performance, including the preparation and publication of specified performance information and compliance in respect of the preparation and publication of the BVPP.</w:t>
      </w:r>
    </w:p>
    <w:p w14:paraId="34FEBCFA" w14:textId="77777777" w:rsidR="00EE1A77" w:rsidRPr="00EE1A77" w:rsidRDefault="00EE1A77" w:rsidP="00EE1A77">
      <w:pPr>
        <w:widowControl w:val="0"/>
        <w:tabs>
          <w:tab w:val="left" w:pos="-567"/>
        </w:tabs>
        <w:spacing w:after="0" w:line="240" w:lineRule="auto"/>
        <w:ind w:left="1134" w:right="-46" w:hanging="1134"/>
        <w:rPr>
          <w:rFonts w:ascii="Arial" w:eastAsia="Times New Roman" w:hAnsi="Arial" w:cs="Arial"/>
          <w:snapToGrid w:val="0"/>
          <w:sz w:val="28"/>
          <w:szCs w:val="28"/>
        </w:rPr>
      </w:pPr>
    </w:p>
    <w:p w14:paraId="2BA4946B" w14:textId="77777777" w:rsidR="00EE1A77" w:rsidRPr="00EE1A77" w:rsidRDefault="00EE1A77" w:rsidP="00EE1A77">
      <w:pPr>
        <w:widowControl w:val="0"/>
        <w:tabs>
          <w:tab w:val="left" w:pos="-567"/>
        </w:tabs>
        <w:spacing w:after="0" w:line="240" w:lineRule="auto"/>
        <w:ind w:left="1134" w:right="-46" w:hanging="1134"/>
        <w:rPr>
          <w:rFonts w:ascii="Arial" w:eastAsia="Times New Roman" w:hAnsi="Arial" w:cs="Arial"/>
          <w:snapToGrid w:val="0"/>
          <w:sz w:val="28"/>
          <w:szCs w:val="28"/>
        </w:rPr>
      </w:pPr>
      <w:r w:rsidRPr="00EE1A77">
        <w:rPr>
          <w:rFonts w:ascii="Arial" w:eastAsia="Times New Roman" w:hAnsi="Arial" w:cs="Arial"/>
          <w:snapToGrid w:val="0"/>
          <w:sz w:val="28"/>
          <w:szCs w:val="28"/>
        </w:rPr>
        <w:tab/>
        <w:t>The Authority’s accounts are scrutinised by external auditors, who must be satisfied that the statement of accounts ‘presents fairly’ the financial position of the Authority and its income and expenditure for the year in question and complies with the legal requirements.</w:t>
      </w:r>
    </w:p>
    <w:p w14:paraId="63DE9F4A" w14:textId="77777777" w:rsidR="00EE1A77" w:rsidRPr="00EE1A77" w:rsidRDefault="00EE1A77" w:rsidP="00EE1A77">
      <w:pPr>
        <w:widowControl w:val="0"/>
        <w:tabs>
          <w:tab w:val="left" w:pos="-567"/>
        </w:tabs>
        <w:spacing w:after="0" w:line="240" w:lineRule="auto"/>
        <w:ind w:left="1134" w:right="-46" w:hanging="1134"/>
        <w:rPr>
          <w:rFonts w:ascii="Arial" w:eastAsia="Times New Roman" w:hAnsi="Arial" w:cs="Arial"/>
          <w:snapToGrid w:val="0"/>
          <w:sz w:val="28"/>
          <w:szCs w:val="28"/>
        </w:rPr>
      </w:pPr>
    </w:p>
    <w:p w14:paraId="6E91D297" w14:textId="77777777" w:rsidR="00EE1A77" w:rsidRPr="00EE1A77" w:rsidRDefault="00EE1A77" w:rsidP="00EE1A77">
      <w:pPr>
        <w:widowControl w:val="0"/>
        <w:tabs>
          <w:tab w:val="left" w:pos="-567"/>
        </w:tabs>
        <w:spacing w:after="0" w:line="240" w:lineRule="auto"/>
        <w:ind w:left="1134" w:right="-46" w:hanging="1134"/>
        <w:rPr>
          <w:rFonts w:ascii="Arial" w:eastAsia="Times New Roman" w:hAnsi="Arial" w:cs="Arial"/>
          <w:snapToGrid w:val="0"/>
          <w:sz w:val="28"/>
          <w:szCs w:val="28"/>
        </w:rPr>
      </w:pPr>
      <w:r w:rsidRPr="00EE1A77">
        <w:rPr>
          <w:rFonts w:ascii="Arial" w:eastAsia="Times New Roman" w:hAnsi="Arial" w:cs="Arial"/>
          <w:snapToGrid w:val="0"/>
          <w:sz w:val="28"/>
          <w:szCs w:val="28"/>
        </w:rPr>
        <w:t>4.9.10</w:t>
      </w:r>
      <w:r w:rsidRPr="00EE1A77">
        <w:rPr>
          <w:rFonts w:ascii="Arial" w:eastAsia="Times New Roman" w:hAnsi="Arial" w:cs="Arial"/>
          <w:snapToGrid w:val="0"/>
          <w:sz w:val="28"/>
          <w:szCs w:val="28"/>
        </w:rPr>
        <w:tab/>
        <w:t>Key Controls</w:t>
      </w:r>
    </w:p>
    <w:p w14:paraId="6B48DC98" w14:textId="77777777" w:rsidR="00EE1A77" w:rsidRPr="00EE1A77" w:rsidRDefault="00EE1A77" w:rsidP="00EE1A77">
      <w:pPr>
        <w:widowControl w:val="0"/>
        <w:tabs>
          <w:tab w:val="left" w:pos="-567"/>
        </w:tabs>
        <w:spacing w:after="0" w:line="240" w:lineRule="auto"/>
        <w:ind w:left="1134" w:right="-46" w:hanging="1134"/>
        <w:rPr>
          <w:rFonts w:ascii="Arial" w:eastAsia="Times New Roman" w:hAnsi="Arial" w:cs="Arial"/>
          <w:snapToGrid w:val="0"/>
          <w:sz w:val="28"/>
          <w:szCs w:val="28"/>
        </w:rPr>
      </w:pPr>
    </w:p>
    <w:p w14:paraId="6543A93B" w14:textId="77777777" w:rsidR="00EE1A77" w:rsidRPr="00EE1A77" w:rsidRDefault="00EE1A77" w:rsidP="00EE1A77">
      <w:pPr>
        <w:widowControl w:val="0"/>
        <w:tabs>
          <w:tab w:val="left" w:pos="-567"/>
        </w:tabs>
        <w:spacing w:after="0" w:line="240" w:lineRule="auto"/>
        <w:ind w:left="1134" w:right="-46" w:hanging="1134"/>
        <w:rPr>
          <w:rFonts w:ascii="Arial" w:eastAsia="Times New Roman" w:hAnsi="Arial" w:cs="Arial"/>
          <w:snapToGrid w:val="0"/>
          <w:sz w:val="28"/>
          <w:szCs w:val="28"/>
        </w:rPr>
      </w:pPr>
      <w:r w:rsidRPr="00EE1A77">
        <w:rPr>
          <w:rFonts w:ascii="Arial" w:eastAsia="Times New Roman" w:hAnsi="Arial" w:cs="Arial"/>
          <w:snapToGrid w:val="0"/>
          <w:sz w:val="28"/>
          <w:szCs w:val="28"/>
        </w:rPr>
        <w:tab/>
        <w:t>External auditors are appointed by the Audit Commission normally for a minimum period of five years.  The Audit Commission prepares a code of audit practice, which external auditors follow when carrying out their audits.</w:t>
      </w:r>
    </w:p>
    <w:p w14:paraId="6FC01991" w14:textId="77777777" w:rsidR="00EE1A77" w:rsidRPr="00EE1A77" w:rsidRDefault="00EE1A77" w:rsidP="00EE1A77">
      <w:pPr>
        <w:widowControl w:val="0"/>
        <w:tabs>
          <w:tab w:val="left" w:pos="-567"/>
        </w:tabs>
        <w:spacing w:after="0" w:line="240" w:lineRule="auto"/>
        <w:ind w:left="1134" w:right="-46" w:hanging="1134"/>
        <w:rPr>
          <w:rFonts w:ascii="Arial" w:eastAsia="Times New Roman" w:hAnsi="Arial" w:cs="Arial"/>
          <w:snapToGrid w:val="0"/>
          <w:sz w:val="28"/>
          <w:szCs w:val="28"/>
        </w:rPr>
      </w:pPr>
    </w:p>
    <w:p w14:paraId="37A1C769" w14:textId="77777777" w:rsidR="00EE1A77" w:rsidRPr="00EE1A77" w:rsidRDefault="00EE1A77" w:rsidP="00EE1A77">
      <w:pPr>
        <w:widowControl w:val="0"/>
        <w:tabs>
          <w:tab w:val="left" w:pos="-567"/>
        </w:tabs>
        <w:spacing w:after="0" w:line="240" w:lineRule="auto"/>
        <w:ind w:left="1134" w:right="-46" w:hanging="1134"/>
        <w:rPr>
          <w:rFonts w:ascii="Arial" w:eastAsia="Times New Roman" w:hAnsi="Arial" w:cs="Arial"/>
          <w:snapToGrid w:val="0"/>
          <w:sz w:val="28"/>
          <w:szCs w:val="28"/>
        </w:rPr>
      </w:pPr>
      <w:r w:rsidRPr="00EE1A77">
        <w:rPr>
          <w:rFonts w:ascii="Arial" w:eastAsia="Times New Roman" w:hAnsi="Arial" w:cs="Arial"/>
          <w:snapToGrid w:val="0"/>
          <w:sz w:val="28"/>
          <w:szCs w:val="28"/>
        </w:rPr>
        <w:t>4.9.11</w:t>
      </w:r>
      <w:r w:rsidRPr="00EE1A77">
        <w:rPr>
          <w:rFonts w:ascii="Arial" w:eastAsia="Times New Roman" w:hAnsi="Arial" w:cs="Arial"/>
          <w:snapToGrid w:val="0"/>
          <w:sz w:val="28"/>
          <w:szCs w:val="28"/>
        </w:rPr>
        <w:tab/>
        <w:t xml:space="preserve">Responsibilities of the </w:t>
      </w:r>
      <w:r w:rsidR="00A7736A">
        <w:rPr>
          <w:rFonts w:ascii="Arial" w:eastAsia="Times New Roman" w:hAnsi="Arial" w:cs="Arial"/>
          <w:snapToGrid w:val="0"/>
          <w:sz w:val="28"/>
          <w:szCs w:val="28"/>
        </w:rPr>
        <w:t>Chief Finance Officer</w:t>
      </w:r>
    </w:p>
    <w:p w14:paraId="546BEB2C" w14:textId="77777777" w:rsidR="00EE1A77" w:rsidRPr="00EE1A77" w:rsidRDefault="00EE1A77" w:rsidP="00EE1A77">
      <w:pPr>
        <w:widowControl w:val="0"/>
        <w:tabs>
          <w:tab w:val="left" w:pos="-567"/>
        </w:tabs>
        <w:spacing w:after="0" w:line="240" w:lineRule="auto"/>
        <w:ind w:left="1134" w:right="-46" w:hanging="1134"/>
        <w:rPr>
          <w:rFonts w:ascii="Arial" w:eastAsia="Times New Roman" w:hAnsi="Arial" w:cs="Arial"/>
          <w:snapToGrid w:val="0"/>
          <w:sz w:val="28"/>
          <w:szCs w:val="28"/>
        </w:rPr>
      </w:pPr>
    </w:p>
    <w:p w14:paraId="4B29E3A1" w14:textId="77777777" w:rsidR="00EE1A77" w:rsidRPr="00EE1A77" w:rsidRDefault="00EE1A77" w:rsidP="00177558">
      <w:pPr>
        <w:widowControl w:val="0"/>
        <w:numPr>
          <w:ilvl w:val="0"/>
          <w:numId w:val="29"/>
        </w:numPr>
        <w:tabs>
          <w:tab w:val="left" w:pos="-567"/>
        </w:tabs>
        <w:spacing w:after="0" w:line="240" w:lineRule="auto"/>
        <w:ind w:left="1843" w:right="-46" w:hanging="709"/>
        <w:rPr>
          <w:rFonts w:ascii="Arial" w:eastAsia="Times New Roman" w:hAnsi="Arial" w:cs="Arial"/>
          <w:snapToGrid w:val="0"/>
          <w:sz w:val="28"/>
          <w:szCs w:val="28"/>
        </w:rPr>
      </w:pPr>
      <w:r w:rsidRPr="00EE1A77">
        <w:rPr>
          <w:rFonts w:ascii="Arial" w:eastAsia="Times New Roman" w:hAnsi="Arial" w:cs="Arial"/>
          <w:snapToGrid w:val="0"/>
          <w:sz w:val="28"/>
          <w:szCs w:val="28"/>
        </w:rPr>
        <w:t>To ensure that external auditors are given access at all reasonable times to premises, personnel, documents and assets that the external auditors consider necessary for the purposes of their work</w:t>
      </w:r>
    </w:p>
    <w:p w14:paraId="210E7FDE" w14:textId="77777777" w:rsidR="00EE1A77" w:rsidRPr="00EE1A77" w:rsidRDefault="00EE1A77" w:rsidP="00177558">
      <w:pPr>
        <w:widowControl w:val="0"/>
        <w:numPr>
          <w:ilvl w:val="0"/>
          <w:numId w:val="28"/>
        </w:numPr>
        <w:tabs>
          <w:tab w:val="left" w:pos="-567"/>
        </w:tabs>
        <w:spacing w:after="0" w:line="240" w:lineRule="auto"/>
        <w:ind w:left="1843" w:right="-46" w:hanging="709"/>
        <w:rPr>
          <w:rFonts w:ascii="Arial" w:eastAsia="Times New Roman" w:hAnsi="Arial" w:cs="Arial"/>
          <w:snapToGrid w:val="0"/>
          <w:sz w:val="28"/>
          <w:szCs w:val="28"/>
        </w:rPr>
      </w:pPr>
      <w:r w:rsidRPr="00EE1A77">
        <w:rPr>
          <w:rFonts w:ascii="Arial" w:eastAsia="Times New Roman" w:hAnsi="Arial" w:cs="Arial"/>
          <w:snapToGrid w:val="0"/>
          <w:sz w:val="28"/>
          <w:szCs w:val="28"/>
        </w:rPr>
        <w:t>To ensure there is effective liaison between external and internal audit</w:t>
      </w:r>
    </w:p>
    <w:p w14:paraId="444C1C19" w14:textId="77777777" w:rsidR="00EE1A77" w:rsidRPr="00EE1A77" w:rsidRDefault="00EE1A77" w:rsidP="00177558">
      <w:pPr>
        <w:widowControl w:val="0"/>
        <w:numPr>
          <w:ilvl w:val="0"/>
          <w:numId w:val="28"/>
        </w:numPr>
        <w:tabs>
          <w:tab w:val="left" w:pos="-567"/>
        </w:tabs>
        <w:spacing w:after="0" w:line="240" w:lineRule="auto"/>
        <w:ind w:left="1843" w:right="-46" w:hanging="709"/>
        <w:rPr>
          <w:rFonts w:ascii="Arial" w:eastAsia="Times New Roman" w:hAnsi="Arial" w:cs="Arial"/>
          <w:snapToGrid w:val="0"/>
          <w:sz w:val="28"/>
          <w:szCs w:val="28"/>
        </w:rPr>
      </w:pPr>
      <w:r w:rsidRPr="00EE1A77">
        <w:rPr>
          <w:rFonts w:ascii="Arial" w:eastAsia="Times New Roman" w:hAnsi="Arial" w:cs="Arial"/>
          <w:snapToGrid w:val="0"/>
          <w:sz w:val="28"/>
          <w:szCs w:val="28"/>
        </w:rPr>
        <w:t>To work with the external auditor and advise the Council, executive and Corporate Directors on their responsibilities in relation to external audit.</w:t>
      </w:r>
    </w:p>
    <w:p w14:paraId="36DECA9E" w14:textId="77777777" w:rsidR="00EE1A77" w:rsidRPr="00EE1A77" w:rsidRDefault="00EE1A77" w:rsidP="00177558">
      <w:pPr>
        <w:widowControl w:val="0"/>
        <w:numPr>
          <w:ilvl w:val="0"/>
          <w:numId w:val="28"/>
        </w:numPr>
        <w:tabs>
          <w:tab w:val="left" w:pos="-567"/>
        </w:tabs>
        <w:spacing w:after="0" w:line="240" w:lineRule="auto"/>
        <w:ind w:left="1843" w:right="-46" w:hanging="709"/>
        <w:rPr>
          <w:rFonts w:ascii="Arial" w:eastAsia="Times New Roman" w:hAnsi="Arial" w:cs="Arial"/>
          <w:snapToGrid w:val="0"/>
          <w:sz w:val="28"/>
          <w:szCs w:val="28"/>
        </w:rPr>
      </w:pPr>
      <w:r w:rsidRPr="00EE1A77">
        <w:rPr>
          <w:rFonts w:ascii="Arial" w:eastAsia="Times New Roman" w:hAnsi="Arial" w:cs="Arial"/>
          <w:snapToGrid w:val="0"/>
          <w:sz w:val="28"/>
          <w:szCs w:val="28"/>
        </w:rPr>
        <w:t>To ensure access is permitted to appropriate records of any external bodies where a relationship with the Authority exists, e.g. third party arrangements for grants.</w:t>
      </w:r>
    </w:p>
    <w:p w14:paraId="1C0FD994" w14:textId="77777777" w:rsidR="00EE1A77" w:rsidRPr="00EE1A77" w:rsidRDefault="00EE1A77" w:rsidP="00EE1A77">
      <w:pPr>
        <w:widowControl w:val="0"/>
        <w:tabs>
          <w:tab w:val="left" w:pos="-567"/>
        </w:tabs>
        <w:spacing w:after="0" w:line="240" w:lineRule="auto"/>
        <w:ind w:left="1935" w:right="-46"/>
        <w:rPr>
          <w:rFonts w:ascii="Arial" w:eastAsia="Times New Roman" w:hAnsi="Arial" w:cs="Arial"/>
          <w:snapToGrid w:val="0"/>
          <w:sz w:val="28"/>
          <w:szCs w:val="28"/>
        </w:rPr>
      </w:pPr>
    </w:p>
    <w:p w14:paraId="271AD5DD" w14:textId="77777777" w:rsidR="00EE1A77" w:rsidRPr="00EE1A77" w:rsidRDefault="00EE1A77" w:rsidP="00EE1A77">
      <w:pPr>
        <w:widowControl w:val="0"/>
        <w:tabs>
          <w:tab w:val="left" w:pos="-567"/>
        </w:tabs>
        <w:spacing w:after="0" w:line="240" w:lineRule="auto"/>
        <w:ind w:left="1134" w:right="-46" w:hanging="1134"/>
        <w:rPr>
          <w:rFonts w:ascii="Arial" w:eastAsia="Times New Roman" w:hAnsi="Arial" w:cs="Arial"/>
          <w:snapToGrid w:val="0"/>
          <w:sz w:val="28"/>
          <w:szCs w:val="28"/>
        </w:rPr>
      </w:pPr>
      <w:r w:rsidRPr="00EE1A77">
        <w:rPr>
          <w:rFonts w:ascii="Arial" w:eastAsia="Times New Roman" w:hAnsi="Arial" w:cs="Arial"/>
          <w:snapToGrid w:val="0"/>
          <w:sz w:val="28"/>
          <w:szCs w:val="28"/>
        </w:rPr>
        <w:t>4.9.12</w:t>
      </w:r>
      <w:r w:rsidRPr="00EE1A77">
        <w:rPr>
          <w:rFonts w:ascii="Arial" w:eastAsia="Times New Roman" w:hAnsi="Arial" w:cs="Arial"/>
          <w:snapToGrid w:val="0"/>
          <w:sz w:val="28"/>
          <w:szCs w:val="28"/>
        </w:rPr>
        <w:tab/>
        <w:t>Responsibilities of Corporate Directors (Chief Officers)</w:t>
      </w:r>
    </w:p>
    <w:p w14:paraId="4B8B439F" w14:textId="77777777" w:rsidR="00EE1A77" w:rsidRPr="00EE1A77" w:rsidRDefault="00EE1A77" w:rsidP="00EE1A77">
      <w:pPr>
        <w:widowControl w:val="0"/>
        <w:tabs>
          <w:tab w:val="left" w:pos="-567"/>
        </w:tabs>
        <w:spacing w:after="0" w:line="240" w:lineRule="auto"/>
        <w:ind w:left="1134" w:right="-46" w:hanging="1134"/>
        <w:rPr>
          <w:rFonts w:ascii="Arial" w:eastAsia="Times New Roman" w:hAnsi="Arial" w:cs="Arial"/>
          <w:snapToGrid w:val="0"/>
          <w:sz w:val="28"/>
          <w:szCs w:val="28"/>
        </w:rPr>
      </w:pPr>
    </w:p>
    <w:p w14:paraId="38ADF76A" w14:textId="77777777" w:rsidR="00EE1A77" w:rsidRPr="00EE1A77" w:rsidRDefault="00EE1A77" w:rsidP="00177558">
      <w:pPr>
        <w:widowControl w:val="0"/>
        <w:numPr>
          <w:ilvl w:val="0"/>
          <w:numId w:val="30"/>
        </w:numPr>
        <w:tabs>
          <w:tab w:val="left" w:pos="-567"/>
        </w:tabs>
        <w:spacing w:after="0" w:line="240" w:lineRule="auto"/>
        <w:ind w:left="1843" w:right="-46" w:hanging="709"/>
        <w:rPr>
          <w:rFonts w:ascii="Arial" w:eastAsia="Times New Roman" w:hAnsi="Arial" w:cs="Arial"/>
          <w:snapToGrid w:val="0"/>
          <w:sz w:val="28"/>
          <w:szCs w:val="28"/>
        </w:rPr>
      </w:pPr>
      <w:r w:rsidRPr="00EE1A77">
        <w:rPr>
          <w:rFonts w:ascii="Arial" w:eastAsia="Times New Roman" w:hAnsi="Arial" w:cs="Arial"/>
          <w:snapToGrid w:val="0"/>
          <w:sz w:val="28"/>
          <w:szCs w:val="28"/>
        </w:rPr>
        <w:t>To ensure that external auditors are given at all reasonable times to premises, personnel, documents and assets which the external auditors consider necessary for the purposes of their work.</w:t>
      </w:r>
    </w:p>
    <w:p w14:paraId="04F97062" w14:textId="77777777" w:rsidR="00EE1A77" w:rsidRPr="00EE1A77" w:rsidRDefault="00EE1A77" w:rsidP="00177558">
      <w:pPr>
        <w:widowControl w:val="0"/>
        <w:numPr>
          <w:ilvl w:val="0"/>
          <w:numId w:val="30"/>
        </w:numPr>
        <w:tabs>
          <w:tab w:val="left" w:pos="-567"/>
        </w:tabs>
        <w:spacing w:after="0" w:line="240" w:lineRule="auto"/>
        <w:ind w:left="1843" w:right="-46" w:hanging="709"/>
        <w:rPr>
          <w:rFonts w:ascii="Arial" w:eastAsia="Times New Roman" w:hAnsi="Arial" w:cs="Arial"/>
          <w:snapToGrid w:val="0"/>
          <w:sz w:val="28"/>
          <w:szCs w:val="28"/>
        </w:rPr>
      </w:pPr>
      <w:r w:rsidRPr="00EE1A77">
        <w:rPr>
          <w:rFonts w:ascii="Arial" w:eastAsia="Times New Roman" w:hAnsi="Arial" w:cs="Arial"/>
          <w:snapToGrid w:val="0"/>
          <w:sz w:val="28"/>
          <w:szCs w:val="28"/>
        </w:rPr>
        <w:t>To ensure that all records and systems are up to date and available for inspection</w:t>
      </w:r>
    </w:p>
    <w:p w14:paraId="70590F07" w14:textId="77777777" w:rsidR="00EE1A77" w:rsidRPr="00EE1A77" w:rsidRDefault="00EE1A77" w:rsidP="00177558">
      <w:pPr>
        <w:widowControl w:val="0"/>
        <w:numPr>
          <w:ilvl w:val="0"/>
          <w:numId w:val="30"/>
        </w:numPr>
        <w:tabs>
          <w:tab w:val="left" w:pos="-567"/>
        </w:tabs>
        <w:spacing w:after="0" w:line="240" w:lineRule="auto"/>
        <w:ind w:left="1843" w:right="-46" w:hanging="709"/>
        <w:rPr>
          <w:rFonts w:ascii="Arial" w:eastAsia="Times New Roman" w:hAnsi="Arial" w:cs="Arial"/>
          <w:snapToGrid w:val="0"/>
          <w:sz w:val="28"/>
          <w:szCs w:val="28"/>
        </w:rPr>
      </w:pPr>
      <w:r w:rsidRPr="00EE1A77">
        <w:rPr>
          <w:rFonts w:ascii="Arial" w:eastAsia="Times New Roman" w:hAnsi="Arial" w:cs="Arial"/>
          <w:snapToGrid w:val="0"/>
          <w:sz w:val="28"/>
          <w:szCs w:val="28"/>
        </w:rPr>
        <w:t>To ensure that all working papers to support accounting entries, grant claims etc. are of a sufficiently high standard so as to be fully acceptable for external audit use.</w:t>
      </w:r>
    </w:p>
    <w:p w14:paraId="23A27EEC" w14:textId="77777777" w:rsidR="00EE1A77" w:rsidRPr="00EE1A77" w:rsidRDefault="00EE1A77" w:rsidP="00EE1A77">
      <w:pPr>
        <w:widowControl w:val="0"/>
        <w:tabs>
          <w:tab w:val="left" w:pos="-567"/>
        </w:tabs>
        <w:spacing w:after="0" w:line="240" w:lineRule="auto"/>
        <w:ind w:left="1843" w:right="-46"/>
        <w:rPr>
          <w:rFonts w:ascii="Arial" w:eastAsia="Times New Roman" w:hAnsi="Arial" w:cs="Arial"/>
          <w:snapToGrid w:val="0"/>
          <w:sz w:val="28"/>
          <w:szCs w:val="28"/>
        </w:rPr>
      </w:pPr>
    </w:p>
    <w:p w14:paraId="2BEBF57C" w14:textId="77777777" w:rsidR="00EE1A77" w:rsidRPr="00EE1A77" w:rsidRDefault="00EE1A77" w:rsidP="00EE1A77">
      <w:pPr>
        <w:widowControl w:val="0"/>
        <w:tabs>
          <w:tab w:val="left" w:pos="-567"/>
          <w:tab w:val="left" w:pos="1134"/>
        </w:tabs>
        <w:spacing w:after="0" w:line="240" w:lineRule="auto"/>
        <w:ind w:right="-46"/>
        <w:rPr>
          <w:rFonts w:ascii="Arial" w:eastAsia="Times New Roman" w:hAnsi="Arial" w:cs="Arial"/>
          <w:snapToGrid w:val="0"/>
          <w:sz w:val="28"/>
          <w:szCs w:val="28"/>
        </w:rPr>
      </w:pPr>
      <w:r w:rsidRPr="00EE1A77">
        <w:rPr>
          <w:rFonts w:ascii="Arial" w:eastAsia="Times New Roman" w:hAnsi="Arial" w:cs="Arial"/>
          <w:snapToGrid w:val="0"/>
          <w:sz w:val="28"/>
          <w:szCs w:val="28"/>
        </w:rPr>
        <w:tab/>
        <w:t>Preventing Fraud and Corruption</w:t>
      </w:r>
    </w:p>
    <w:p w14:paraId="1635500B" w14:textId="77777777" w:rsidR="00EE1A77" w:rsidRPr="00EE1A77" w:rsidRDefault="00EE1A77" w:rsidP="00EE1A77">
      <w:pPr>
        <w:widowControl w:val="0"/>
        <w:tabs>
          <w:tab w:val="left" w:pos="-567"/>
          <w:tab w:val="left" w:pos="1134"/>
        </w:tabs>
        <w:spacing w:after="0" w:line="240" w:lineRule="auto"/>
        <w:ind w:right="-46"/>
        <w:rPr>
          <w:rFonts w:ascii="Arial" w:eastAsia="Times New Roman" w:hAnsi="Arial" w:cs="Arial"/>
          <w:snapToGrid w:val="0"/>
          <w:sz w:val="28"/>
          <w:szCs w:val="28"/>
        </w:rPr>
      </w:pPr>
    </w:p>
    <w:p w14:paraId="164C801A" w14:textId="77777777" w:rsidR="00EE1A77" w:rsidRPr="00EE1A77" w:rsidRDefault="00EE1A77" w:rsidP="00EE1A77">
      <w:pPr>
        <w:widowControl w:val="0"/>
        <w:tabs>
          <w:tab w:val="left" w:pos="-567"/>
          <w:tab w:val="left" w:pos="1134"/>
        </w:tabs>
        <w:spacing w:after="0" w:line="240" w:lineRule="auto"/>
        <w:ind w:left="1134" w:right="-46" w:hanging="1134"/>
        <w:rPr>
          <w:rFonts w:ascii="Arial" w:eastAsia="Times New Roman" w:hAnsi="Arial" w:cs="Arial"/>
          <w:snapToGrid w:val="0"/>
          <w:sz w:val="28"/>
          <w:szCs w:val="28"/>
        </w:rPr>
      </w:pPr>
      <w:r w:rsidRPr="00EE1A77">
        <w:rPr>
          <w:rFonts w:ascii="Arial" w:eastAsia="Times New Roman" w:hAnsi="Arial" w:cs="Arial"/>
          <w:snapToGrid w:val="0"/>
          <w:sz w:val="28"/>
          <w:szCs w:val="28"/>
        </w:rPr>
        <w:tab/>
        <w:t>The Authority will not tolerate fraud, corruption or any acts of malpractice in the administration of its responsibilities, whether from inside or outside the Authority.</w:t>
      </w:r>
    </w:p>
    <w:p w14:paraId="0FDB3193" w14:textId="77777777" w:rsidR="00EE1A77" w:rsidRPr="00EE1A77" w:rsidRDefault="00EE1A77" w:rsidP="00EE1A77">
      <w:pPr>
        <w:widowControl w:val="0"/>
        <w:tabs>
          <w:tab w:val="left" w:pos="-567"/>
          <w:tab w:val="left" w:pos="1134"/>
        </w:tabs>
        <w:spacing w:after="0" w:line="240" w:lineRule="auto"/>
        <w:ind w:left="1134" w:right="-46" w:hanging="1134"/>
        <w:rPr>
          <w:rFonts w:ascii="Arial" w:eastAsia="Times New Roman" w:hAnsi="Arial" w:cs="Arial"/>
          <w:snapToGrid w:val="0"/>
          <w:sz w:val="28"/>
          <w:szCs w:val="28"/>
        </w:rPr>
      </w:pPr>
    </w:p>
    <w:p w14:paraId="67099CDB" w14:textId="77777777" w:rsidR="00EE1A77" w:rsidRPr="00EE1A77" w:rsidRDefault="00EE1A77" w:rsidP="00EE1A77">
      <w:pPr>
        <w:widowControl w:val="0"/>
        <w:tabs>
          <w:tab w:val="left" w:pos="-567"/>
          <w:tab w:val="left" w:pos="1134"/>
        </w:tabs>
        <w:spacing w:after="0" w:line="240" w:lineRule="auto"/>
        <w:ind w:left="1134" w:right="-46" w:hanging="1134"/>
        <w:rPr>
          <w:rFonts w:ascii="Arial" w:eastAsia="Times New Roman" w:hAnsi="Arial" w:cs="Arial"/>
          <w:snapToGrid w:val="0"/>
          <w:sz w:val="28"/>
          <w:szCs w:val="28"/>
        </w:rPr>
      </w:pPr>
      <w:r w:rsidRPr="00EE1A77">
        <w:rPr>
          <w:rFonts w:ascii="Arial" w:eastAsia="Times New Roman" w:hAnsi="Arial" w:cs="Arial"/>
          <w:snapToGrid w:val="0"/>
          <w:sz w:val="28"/>
          <w:szCs w:val="28"/>
        </w:rPr>
        <w:tab/>
        <w:t>The Authority’s expectation of propriety and accountability is that members and employees at all levels will lead by example in ensuring adherence to legal requirements, rules, procedures and practices.</w:t>
      </w:r>
    </w:p>
    <w:p w14:paraId="76D37032" w14:textId="77777777" w:rsidR="00EE1A77" w:rsidRPr="00EE1A77" w:rsidRDefault="00EE1A77" w:rsidP="00EE1A77">
      <w:pPr>
        <w:widowControl w:val="0"/>
        <w:tabs>
          <w:tab w:val="left" w:pos="-567"/>
          <w:tab w:val="left" w:pos="1134"/>
        </w:tabs>
        <w:spacing w:after="0" w:line="240" w:lineRule="auto"/>
        <w:ind w:left="1134" w:right="-46" w:hanging="1134"/>
        <w:rPr>
          <w:rFonts w:ascii="Arial" w:eastAsia="Times New Roman" w:hAnsi="Arial" w:cs="Arial"/>
          <w:snapToGrid w:val="0"/>
          <w:sz w:val="28"/>
          <w:szCs w:val="28"/>
        </w:rPr>
      </w:pPr>
    </w:p>
    <w:p w14:paraId="28842AEC" w14:textId="77777777" w:rsidR="00EE1A77" w:rsidRPr="00EE1A77" w:rsidRDefault="00EE1A77" w:rsidP="00EE1A77">
      <w:pPr>
        <w:widowControl w:val="0"/>
        <w:tabs>
          <w:tab w:val="left" w:pos="-567"/>
          <w:tab w:val="left" w:pos="1134"/>
        </w:tabs>
        <w:spacing w:after="0" w:line="240" w:lineRule="auto"/>
        <w:ind w:left="1134" w:right="-46" w:hanging="1134"/>
        <w:rPr>
          <w:rFonts w:ascii="Arial" w:eastAsia="Times New Roman" w:hAnsi="Arial" w:cs="Arial"/>
          <w:snapToGrid w:val="0"/>
          <w:sz w:val="28"/>
          <w:szCs w:val="28"/>
        </w:rPr>
      </w:pPr>
      <w:r w:rsidRPr="00EE1A77">
        <w:rPr>
          <w:rFonts w:ascii="Arial" w:eastAsia="Times New Roman" w:hAnsi="Arial" w:cs="Arial"/>
          <w:snapToGrid w:val="0"/>
          <w:sz w:val="28"/>
          <w:szCs w:val="28"/>
        </w:rPr>
        <w:tab/>
        <w:t>The Authority also expects that individuals and organisations (e.g. suppliers, contractors, service providers) with whom it comes into contact will act towards the Authority with integrity and without thought or actions involving fraud and corruption.</w:t>
      </w:r>
    </w:p>
    <w:p w14:paraId="716F63D7" w14:textId="77777777" w:rsidR="00EE1A77" w:rsidRPr="00EE1A77" w:rsidRDefault="00EE1A77" w:rsidP="00EE1A77">
      <w:pPr>
        <w:widowControl w:val="0"/>
        <w:tabs>
          <w:tab w:val="left" w:pos="-567"/>
          <w:tab w:val="left" w:pos="1134"/>
        </w:tabs>
        <w:spacing w:after="0" w:line="240" w:lineRule="auto"/>
        <w:ind w:left="1134" w:right="-46" w:hanging="1134"/>
        <w:rPr>
          <w:rFonts w:ascii="Arial" w:eastAsia="Times New Roman" w:hAnsi="Arial" w:cs="Arial"/>
          <w:snapToGrid w:val="0"/>
          <w:sz w:val="28"/>
          <w:szCs w:val="28"/>
        </w:rPr>
      </w:pPr>
    </w:p>
    <w:p w14:paraId="59563394" w14:textId="77777777" w:rsidR="00EE1A77" w:rsidRPr="00EE1A77" w:rsidRDefault="00EE1A77" w:rsidP="00EE1A77">
      <w:pPr>
        <w:widowControl w:val="0"/>
        <w:tabs>
          <w:tab w:val="left" w:pos="-567"/>
          <w:tab w:val="left" w:pos="1134"/>
        </w:tabs>
        <w:spacing w:after="0" w:line="240" w:lineRule="auto"/>
        <w:ind w:left="1134" w:right="-46" w:hanging="1134"/>
        <w:rPr>
          <w:rFonts w:ascii="Arial" w:eastAsia="Times New Roman" w:hAnsi="Arial" w:cs="Arial"/>
          <w:snapToGrid w:val="0"/>
          <w:sz w:val="28"/>
          <w:szCs w:val="28"/>
        </w:rPr>
      </w:pPr>
      <w:r w:rsidRPr="00EE1A77">
        <w:rPr>
          <w:rFonts w:ascii="Arial" w:eastAsia="Times New Roman" w:hAnsi="Arial" w:cs="Arial"/>
          <w:snapToGrid w:val="0"/>
          <w:sz w:val="28"/>
          <w:szCs w:val="28"/>
        </w:rPr>
        <w:t>4.9.13</w:t>
      </w:r>
      <w:r w:rsidRPr="00EE1A77">
        <w:rPr>
          <w:rFonts w:ascii="Arial" w:eastAsia="Times New Roman" w:hAnsi="Arial" w:cs="Arial"/>
          <w:snapToGrid w:val="0"/>
          <w:sz w:val="28"/>
          <w:szCs w:val="28"/>
        </w:rPr>
        <w:tab/>
        <w:t>Key Controls</w:t>
      </w:r>
    </w:p>
    <w:p w14:paraId="5B059400" w14:textId="77777777" w:rsidR="00EE1A77" w:rsidRPr="00EE1A77" w:rsidRDefault="00EE1A77" w:rsidP="00EE1A77">
      <w:pPr>
        <w:widowControl w:val="0"/>
        <w:tabs>
          <w:tab w:val="left" w:pos="-567"/>
          <w:tab w:val="left" w:pos="1134"/>
        </w:tabs>
        <w:spacing w:after="0" w:line="240" w:lineRule="auto"/>
        <w:ind w:left="1134" w:right="-46" w:hanging="1134"/>
        <w:rPr>
          <w:rFonts w:ascii="Arial" w:eastAsia="Times New Roman" w:hAnsi="Arial" w:cs="Arial"/>
          <w:snapToGrid w:val="0"/>
          <w:sz w:val="28"/>
          <w:szCs w:val="28"/>
        </w:rPr>
      </w:pPr>
    </w:p>
    <w:p w14:paraId="000B98AC" w14:textId="77777777" w:rsidR="00EE1A77" w:rsidRPr="00EE1A77" w:rsidRDefault="00EE1A77" w:rsidP="00EE1A77">
      <w:pPr>
        <w:widowControl w:val="0"/>
        <w:tabs>
          <w:tab w:val="left" w:pos="-567"/>
        </w:tabs>
        <w:spacing w:after="0" w:line="240" w:lineRule="auto"/>
        <w:ind w:left="1843" w:right="-46" w:hanging="709"/>
        <w:rPr>
          <w:rFonts w:ascii="Arial" w:eastAsia="Times New Roman" w:hAnsi="Arial" w:cs="Arial"/>
          <w:snapToGrid w:val="0"/>
          <w:sz w:val="28"/>
          <w:szCs w:val="28"/>
        </w:rPr>
      </w:pPr>
      <w:r w:rsidRPr="00EE1A77">
        <w:rPr>
          <w:rFonts w:ascii="Arial" w:eastAsia="Times New Roman" w:hAnsi="Arial" w:cs="Arial"/>
          <w:snapToGrid w:val="0"/>
          <w:sz w:val="28"/>
          <w:szCs w:val="28"/>
        </w:rPr>
        <w:t>(a)</w:t>
      </w:r>
      <w:r w:rsidRPr="00EE1A77">
        <w:rPr>
          <w:rFonts w:ascii="Arial" w:eastAsia="Times New Roman" w:hAnsi="Arial" w:cs="Arial"/>
          <w:snapToGrid w:val="0"/>
          <w:sz w:val="28"/>
          <w:szCs w:val="28"/>
        </w:rPr>
        <w:tab/>
        <w:t>The Authority has an effective anti-fraud, corruption and malpractice strategy policy document and maintains a culture that will not tolerate fraud, corruption or any acts of malpractice.</w:t>
      </w:r>
    </w:p>
    <w:p w14:paraId="57ECBBB3" w14:textId="77777777" w:rsidR="00EE1A77" w:rsidRPr="00EE1A77" w:rsidRDefault="00EE1A77" w:rsidP="00EE1A77">
      <w:pPr>
        <w:widowControl w:val="0"/>
        <w:tabs>
          <w:tab w:val="left" w:pos="-567"/>
          <w:tab w:val="left" w:pos="-426"/>
        </w:tabs>
        <w:spacing w:after="0" w:line="240" w:lineRule="auto"/>
        <w:ind w:left="1843" w:right="-46" w:hanging="709"/>
        <w:rPr>
          <w:rFonts w:ascii="Arial" w:eastAsia="Times New Roman" w:hAnsi="Arial" w:cs="Arial"/>
          <w:snapToGrid w:val="0"/>
          <w:sz w:val="28"/>
          <w:szCs w:val="28"/>
        </w:rPr>
      </w:pPr>
      <w:r w:rsidRPr="00EE1A77">
        <w:rPr>
          <w:rFonts w:ascii="Arial" w:eastAsia="Times New Roman" w:hAnsi="Arial" w:cs="Arial"/>
          <w:snapToGrid w:val="0"/>
          <w:sz w:val="28"/>
          <w:szCs w:val="28"/>
        </w:rPr>
        <w:t>(b)</w:t>
      </w:r>
      <w:r w:rsidRPr="00EE1A77">
        <w:rPr>
          <w:rFonts w:ascii="Arial" w:eastAsia="Times New Roman" w:hAnsi="Arial" w:cs="Arial"/>
          <w:snapToGrid w:val="0"/>
          <w:sz w:val="28"/>
          <w:szCs w:val="28"/>
        </w:rPr>
        <w:tab/>
        <w:t>All members and employees act with integrity and lead by example.</w:t>
      </w:r>
    </w:p>
    <w:p w14:paraId="2FE9AB3B" w14:textId="77777777" w:rsidR="00EE1A77" w:rsidRPr="00EE1A77" w:rsidRDefault="00EE1A77" w:rsidP="00EE1A77">
      <w:pPr>
        <w:widowControl w:val="0"/>
        <w:tabs>
          <w:tab w:val="left" w:pos="-567"/>
        </w:tabs>
        <w:spacing w:after="0" w:line="240" w:lineRule="auto"/>
        <w:ind w:left="1843" w:right="-46" w:hanging="709"/>
        <w:rPr>
          <w:rFonts w:ascii="Arial" w:eastAsia="Times New Roman" w:hAnsi="Arial" w:cs="Arial"/>
          <w:snapToGrid w:val="0"/>
          <w:sz w:val="28"/>
          <w:szCs w:val="28"/>
        </w:rPr>
      </w:pPr>
      <w:r w:rsidRPr="00EE1A77">
        <w:rPr>
          <w:rFonts w:ascii="Arial" w:eastAsia="Times New Roman" w:hAnsi="Arial" w:cs="Arial"/>
          <w:snapToGrid w:val="0"/>
          <w:sz w:val="28"/>
          <w:szCs w:val="28"/>
        </w:rPr>
        <w:t>(c)</w:t>
      </w:r>
      <w:r w:rsidRPr="00EE1A77">
        <w:rPr>
          <w:rFonts w:ascii="Arial" w:eastAsia="Times New Roman" w:hAnsi="Arial" w:cs="Arial"/>
          <w:snapToGrid w:val="0"/>
          <w:sz w:val="28"/>
          <w:szCs w:val="28"/>
        </w:rPr>
        <w:tab/>
        <w:t>Senior managers are required to deal swiftly and firmly with those who defraud or attempt to defraud the Authority or who are corrupt.</w:t>
      </w:r>
    </w:p>
    <w:p w14:paraId="325AB872" w14:textId="77777777" w:rsidR="00EE1A77" w:rsidRPr="00EE1A77" w:rsidRDefault="00EE1A77" w:rsidP="00EE1A77">
      <w:pPr>
        <w:widowControl w:val="0"/>
        <w:tabs>
          <w:tab w:val="left" w:pos="-567"/>
        </w:tabs>
        <w:spacing w:after="0" w:line="240" w:lineRule="auto"/>
        <w:ind w:left="1843" w:right="-46" w:hanging="709"/>
        <w:rPr>
          <w:rFonts w:ascii="Arial" w:eastAsia="Times New Roman" w:hAnsi="Arial" w:cs="Arial"/>
          <w:snapToGrid w:val="0"/>
          <w:sz w:val="28"/>
          <w:szCs w:val="28"/>
        </w:rPr>
      </w:pPr>
      <w:r w:rsidRPr="00EE1A77">
        <w:rPr>
          <w:rFonts w:ascii="Arial" w:eastAsia="Times New Roman" w:hAnsi="Arial" w:cs="Arial"/>
          <w:snapToGrid w:val="0"/>
          <w:sz w:val="28"/>
          <w:szCs w:val="28"/>
        </w:rPr>
        <w:t>(d)</w:t>
      </w:r>
      <w:r w:rsidRPr="00EE1A77">
        <w:rPr>
          <w:rFonts w:ascii="Arial" w:eastAsia="Times New Roman" w:hAnsi="Arial" w:cs="Arial"/>
          <w:snapToGrid w:val="0"/>
          <w:sz w:val="28"/>
          <w:szCs w:val="28"/>
        </w:rPr>
        <w:tab/>
        <w:t>High standards of conduct are promoted amongst members by the standards committee.</w:t>
      </w:r>
    </w:p>
    <w:p w14:paraId="5D62C83A" w14:textId="77777777" w:rsidR="00EE1A77" w:rsidRPr="00EE1A77" w:rsidRDefault="00EE1A77" w:rsidP="00EE1A77">
      <w:pPr>
        <w:widowControl w:val="0"/>
        <w:tabs>
          <w:tab w:val="left" w:pos="-1276"/>
          <w:tab w:val="left" w:pos="-567"/>
        </w:tabs>
        <w:spacing w:after="0" w:line="240" w:lineRule="auto"/>
        <w:ind w:left="1843" w:right="-46" w:hanging="709"/>
        <w:rPr>
          <w:rFonts w:ascii="Arial" w:eastAsia="Times New Roman" w:hAnsi="Arial" w:cs="Arial"/>
          <w:snapToGrid w:val="0"/>
          <w:sz w:val="28"/>
          <w:szCs w:val="28"/>
        </w:rPr>
      </w:pPr>
      <w:r w:rsidRPr="00EE1A77">
        <w:rPr>
          <w:rFonts w:ascii="Arial" w:eastAsia="Times New Roman" w:hAnsi="Arial" w:cs="Arial"/>
          <w:snapToGrid w:val="0"/>
          <w:sz w:val="28"/>
          <w:szCs w:val="28"/>
        </w:rPr>
        <w:t>(e)</w:t>
      </w:r>
      <w:r w:rsidRPr="00EE1A77">
        <w:rPr>
          <w:rFonts w:ascii="Arial" w:eastAsia="Times New Roman" w:hAnsi="Arial" w:cs="Arial"/>
          <w:snapToGrid w:val="0"/>
          <w:sz w:val="28"/>
          <w:szCs w:val="28"/>
        </w:rPr>
        <w:tab/>
        <w:t>The maintenance of a register of interests in which any hospitality or gifts accepted must be recorded.</w:t>
      </w:r>
    </w:p>
    <w:p w14:paraId="31A8389B" w14:textId="77777777" w:rsidR="00EE1A77" w:rsidRPr="00EE1A77" w:rsidRDefault="00EE1A77" w:rsidP="00EE1A77">
      <w:pPr>
        <w:widowControl w:val="0"/>
        <w:tabs>
          <w:tab w:val="left" w:pos="-851"/>
          <w:tab w:val="left" w:pos="-567"/>
        </w:tabs>
        <w:spacing w:after="0" w:line="240" w:lineRule="auto"/>
        <w:ind w:left="1843" w:right="-46" w:hanging="709"/>
        <w:rPr>
          <w:rFonts w:ascii="Arial" w:eastAsia="Times New Roman" w:hAnsi="Arial" w:cs="Arial"/>
          <w:snapToGrid w:val="0"/>
          <w:sz w:val="28"/>
          <w:szCs w:val="28"/>
        </w:rPr>
      </w:pPr>
      <w:r w:rsidRPr="00EE1A77">
        <w:rPr>
          <w:rFonts w:ascii="Arial" w:eastAsia="Times New Roman" w:hAnsi="Arial" w:cs="Arial"/>
          <w:snapToGrid w:val="0"/>
          <w:sz w:val="28"/>
          <w:szCs w:val="28"/>
        </w:rPr>
        <w:t>(f)</w:t>
      </w:r>
      <w:r w:rsidRPr="00EE1A77">
        <w:rPr>
          <w:rFonts w:ascii="Arial" w:eastAsia="Times New Roman" w:hAnsi="Arial" w:cs="Arial"/>
          <w:snapToGrid w:val="0"/>
          <w:sz w:val="28"/>
          <w:szCs w:val="28"/>
        </w:rPr>
        <w:tab/>
        <w:t>Whistle blowing procedures are in place and operate effectively.</w:t>
      </w:r>
    </w:p>
    <w:p w14:paraId="1D905C7D" w14:textId="77777777" w:rsidR="00EE1A77" w:rsidRPr="00EE1A77" w:rsidRDefault="00EE1A77" w:rsidP="00EE1A77">
      <w:pPr>
        <w:widowControl w:val="0"/>
        <w:tabs>
          <w:tab w:val="left" w:pos="-567"/>
        </w:tabs>
        <w:spacing w:after="0" w:line="240" w:lineRule="auto"/>
        <w:ind w:left="1843" w:right="-46" w:hanging="709"/>
        <w:rPr>
          <w:rFonts w:ascii="Arial" w:eastAsia="Times New Roman" w:hAnsi="Arial" w:cs="Arial"/>
          <w:snapToGrid w:val="0"/>
          <w:sz w:val="28"/>
          <w:szCs w:val="28"/>
        </w:rPr>
      </w:pPr>
      <w:r w:rsidRPr="00EE1A77">
        <w:rPr>
          <w:rFonts w:ascii="Arial" w:eastAsia="Times New Roman" w:hAnsi="Arial" w:cs="Arial"/>
          <w:snapToGrid w:val="0"/>
          <w:sz w:val="28"/>
          <w:szCs w:val="28"/>
        </w:rPr>
        <w:t>(g)</w:t>
      </w:r>
      <w:r w:rsidRPr="00EE1A77">
        <w:rPr>
          <w:rFonts w:ascii="Arial" w:eastAsia="Times New Roman" w:hAnsi="Arial" w:cs="Arial"/>
          <w:snapToGrid w:val="0"/>
          <w:sz w:val="28"/>
          <w:szCs w:val="28"/>
        </w:rPr>
        <w:tab/>
        <w:t>Legislation including the Public Interest Disclosure Act 1998 is adhered to.</w:t>
      </w:r>
    </w:p>
    <w:p w14:paraId="4638FA81" w14:textId="77777777" w:rsidR="00EE1A77" w:rsidRPr="00EE1A77" w:rsidRDefault="00EE1A77" w:rsidP="00EE1A77">
      <w:pPr>
        <w:widowControl w:val="0"/>
        <w:tabs>
          <w:tab w:val="left" w:pos="-567"/>
          <w:tab w:val="left" w:pos="1134"/>
        </w:tabs>
        <w:spacing w:after="0" w:line="240" w:lineRule="auto"/>
        <w:ind w:left="1134" w:right="-46" w:hanging="1134"/>
        <w:rPr>
          <w:rFonts w:ascii="Arial" w:eastAsia="Times New Roman" w:hAnsi="Arial" w:cs="Arial"/>
          <w:snapToGrid w:val="0"/>
          <w:sz w:val="28"/>
          <w:szCs w:val="28"/>
        </w:rPr>
      </w:pPr>
    </w:p>
    <w:p w14:paraId="12EF1190" w14:textId="77777777" w:rsidR="00EE1A77" w:rsidRPr="00EE1A77" w:rsidRDefault="00EE1A77" w:rsidP="00EE1A77">
      <w:pPr>
        <w:widowControl w:val="0"/>
        <w:tabs>
          <w:tab w:val="left" w:pos="-567"/>
          <w:tab w:val="left" w:pos="1134"/>
        </w:tabs>
        <w:spacing w:after="0" w:line="240" w:lineRule="auto"/>
        <w:ind w:left="1134" w:right="-46" w:hanging="1134"/>
        <w:rPr>
          <w:rFonts w:ascii="Arial" w:eastAsia="Times New Roman" w:hAnsi="Arial" w:cs="Arial"/>
          <w:snapToGrid w:val="0"/>
          <w:sz w:val="28"/>
          <w:szCs w:val="28"/>
        </w:rPr>
      </w:pPr>
      <w:r w:rsidRPr="00EE1A77">
        <w:rPr>
          <w:rFonts w:ascii="Arial" w:eastAsia="Times New Roman" w:hAnsi="Arial" w:cs="Arial"/>
          <w:snapToGrid w:val="0"/>
          <w:sz w:val="28"/>
          <w:szCs w:val="28"/>
        </w:rPr>
        <w:t>4.9.14</w:t>
      </w:r>
      <w:r w:rsidRPr="00EE1A77">
        <w:rPr>
          <w:rFonts w:ascii="Arial" w:eastAsia="Times New Roman" w:hAnsi="Arial" w:cs="Arial"/>
          <w:snapToGrid w:val="0"/>
          <w:sz w:val="28"/>
          <w:szCs w:val="28"/>
        </w:rPr>
        <w:tab/>
        <w:t xml:space="preserve">Responsibilities of the </w:t>
      </w:r>
      <w:r w:rsidR="00A7736A">
        <w:rPr>
          <w:rFonts w:ascii="Arial" w:eastAsia="Times New Roman" w:hAnsi="Arial" w:cs="Arial"/>
          <w:snapToGrid w:val="0"/>
          <w:sz w:val="28"/>
          <w:szCs w:val="28"/>
        </w:rPr>
        <w:t>Chief Finance Officer</w:t>
      </w:r>
    </w:p>
    <w:p w14:paraId="78818DF6" w14:textId="77777777" w:rsidR="00EE1A77" w:rsidRPr="00EE1A77" w:rsidRDefault="00EE1A77" w:rsidP="00EE1A77">
      <w:pPr>
        <w:widowControl w:val="0"/>
        <w:tabs>
          <w:tab w:val="left" w:pos="-567"/>
          <w:tab w:val="left" w:pos="1134"/>
        </w:tabs>
        <w:spacing w:after="0" w:line="240" w:lineRule="auto"/>
        <w:ind w:left="1134" w:right="-46" w:hanging="1134"/>
        <w:rPr>
          <w:rFonts w:ascii="Arial" w:eastAsia="Times New Roman" w:hAnsi="Arial" w:cs="Arial"/>
          <w:snapToGrid w:val="0"/>
          <w:sz w:val="28"/>
          <w:szCs w:val="28"/>
        </w:rPr>
      </w:pPr>
    </w:p>
    <w:p w14:paraId="1D300F9B" w14:textId="77777777" w:rsidR="00EE1A77" w:rsidRPr="00EE1A77" w:rsidRDefault="00EE1A77" w:rsidP="00177558">
      <w:pPr>
        <w:widowControl w:val="0"/>
        <w:numPr>
          <w:ilvl w:val="0"/>
          <w:numId w:val="31"/>
        </w:numPr>
        <w:tabs>
          <w:tab w:val="left" w:pos="-567"/>
          <w:tab w:val="left" w:pos="1134"/>
        </w:tabs>
        <w:spacing w:after="0" w:line="240" w:lineRule="auto"/>
        <w:ind w:right="-46" w:hanging="726"/>
        <w:rPr>
          <w:rFonts w:ascii="Arial" w:eastAsia="Times New Roman" w:hAnsi="Arial" w:cs="Arial"/>
          <w:snapToGrid w:val="0"/>
          <w:sz w:val="28"/>
          <w:szCs w:val="28"/>
        </w:rPr>
      </w:pPr>
      <w:r w:rsidRPr="00EE1A77">
        <w:rPr>
          <w:rFonts w:ascii="Arial" w:eastAsia="Times New Roman" w:hAnsi="Arial" w:cs="Arial"/>
          <w:snapToGrid w:val="0"/>
          <w:sz w:val="28"/>
          <w:szCs w:val="28"/>
        </w:rPr>
        <w:t>To develop and maintain an anti-fraud, corruption and malpractice strategy policy document.</w:t>
      </w:r>
    </w:p>
    <w:p w14:paraId="57D35CE3" w14:textId="77777777" w:rsidR="00EE1A77" w:rsidRPr="00EE1A77" w:rsidRDefault="00EE1A77" w:rsidP="00177558">
      <w:pPr>
        <w:widowControl w:val="0"/>
        <w:numPr>
          <w:ilvl w:val="0"/>
          <w:numId w:val="31"/>
        </w:numPr>
        <w:tabs>
          <w:tab w:val="left" w:pos="-567"/>
          <w:tab w:val="left" w:pos="1134"/>
        </w:tabs>
        <w:spacing w:after="0" w:line="240" w:lineRule="auto"/>
        <w:ind w:right="-46" w:hanging="726"/>
        <w:rPr>
          <w:rFonts w:ascii="Arial" w:eastAsia="Times New Roman" w:hAnsi="Arial" w:cs="Arial"/>
          <w:snapToGrid w:val="0"/>
          <w:sz w:val="28"/>
          <w:szCs w:val="28"/>
        </w:rPr>
      </w:pPr>
      <w:r w:rsidRPr="00EE1A77">
        <w:rPr>
          <w:rFonts w:ascii="Arial" w:eastAsia="Times New Roman" w:hAnsi="Arial" w:cs="Arial"/>
          <w:snapToGrid w:val="0"/>
          <w:sz w:val="28"/>
          <w:szCs w:val="28"/>
        </w:rPr>
        <w:t xml:space="preserve">To maintain adequate and effective internal control </w:t>
      </w:r>
      <w:r w:rsidRPr="00EE1A77">
        <w:rPr>
          <w:rFonts w:ascii="Arial" w:eastAsia="Times New Roman" w:hAnsi="Arial" w:cs="Arial"/>
          <w:snapToGrid w:val="0"/>
          <w:sz w:val="28"/>
          <w:szCs w:val="28"/>
        </w:rPr>
        <w:lastRenderedPageBreak/>
        <w:t>arrangements.</w:t>
      </w:r>
    </w:p>
    <w:p w14:paraId="629F576A" w14:textId="77777777" w:rsidR="00EE1A77" w:rsidRPr="00EE1A77" w:rsidRDefault="00EE1A77" w:rsidP="00177558">
      <w:pPr>
        <w:widowControl w:val="0"/>
        <w:numPr>
          <w:ilvl w:val="0"/>
          <w:numId w:val="31"/>
        </w:numPr>
        <w:tabs>
          <w:tab w:val="left" w:pos="-567"/>
          <w:tab w:val="left" w:pos="1134"/>
        </w:tabs>
        <w:spacing w:after="0" w:line="240" w:lineRule="auto"/>
        <w:ind w:right="-46" w:hanging="726"/>
        <w:rPr>
          <w:rFonts w:ascii="Arial" w:eastAsia="Times New Roman" w:hAnsi="Arial" w:cs="Arial"/>
          <w:snapToGrid w:val="0"/>
          <w:sz w:val="28"/>
          <w:szCs w:val="28"/>
        </w:rPr>
      </w:pPr>
      <w:r w:rsidRPr="00EE1A77">
        <w:rPr>
          <w:rFonts w:ascii="Arial" w:eastAsia="Times New Roman" w:hAnsi="Arial" w:cs="Arial"/>
          <w:snapToGrid w:val="0"/>
          <w:sz w:val="28"/>
          <w:szCs w:val="28"/>
        </w:rPr>
        <w:t xml:space="preserve">To ensure that all suspected irregularities which fall under necessary notification requirements are reported to the chief internal auditor, the </w:t>
      </w:r>
      <w:r w:rsidR="00CA3874">
        <w:rPr>
          <w:rFonts w:ascii="Arial" w:eastAsia="Times New Roman" w:hAnsi="Arial" w:cs="Arial"/>
          <w:snapToGrid w:val="0"/>
          <w:sz w:val="28"/>
          <w:szCs w:val="28"/>
        </w:rPr>
        <w:t>Chief Executive</w:t>
      </w:r>
      <w:r w:rsidRPr="00EE1A77">
        <w:rPr>
          <w:rFonts w:ascii="Arial" w:eastAsia="Times New Roman" w:hAnsi="Arial" w:cs="Arial"/>
          <w:snapToGrid w:val="0"/>
          <w:sz w:val="28"/>
          <w:szCs w:val="28"/>
        </w:rPr>
        <w:t xml:space="preserve">, the executive and the </w:t>
      </w:r>
      <w:r w:rsidR="00CA3874">
        <w:rPr>
          <w:rFonts w:ascii="Arial" w:eastAsia="Times New Roman" w:hAnsi="Arial" w:cs="Arial"/>
          <w:snapToGrid w:val="0"/>
          <w:sz w:val="28"/>
          <w:szCs w:val="28"/>
        </w:rPr>
        <w:t>Governance and Audit Committee</w:t>
      </w:r>
      <w:r w:rsidRPr="00EE1A77">
        <w:rPr>
          <w:rFonts w:ascii="Arial" w:eastAsia="Times New Roman" w:hAnsi="Arial" w:cs="Arial"/>
          <w:snapToGrid w:val="0"/>
          <w:sz w:val="28"/>
          <w:szCs w:val="28"/>
        </w:rPr>
        <w:t>.</w:t>
      </w:r>
    </w:p>
    <w:p w14:paraId="15E96D61" w14:textId="77777777" w:rsidR="00EE1A77" w:rsidRPr="00EE1A77" w:rsidRDefault="00EE1A77" w:rsidP="00EE1A77">
      <w:pPr>
        <w:widowControl w:val="0"/>
        <w:tabs>
          <w:tab w:val="left" w:pos="-567"/>
          <w:tab w:val="left" w:pos="1134"/>
        </w:tabs>
        <w:spacing w:after="0" w:line="240" w:lineRule="auto"/>
        <w:ind w:left="360" w:right="-46"/>
        <w:rPr>
          <w:rFonts w:ascii="Arial" w:eastAsia="Times New Roman" w:hAnsi="Arial" w:cs="Arial"/>
          <w:snapToGrid w:val="0"/>
          <w:sz w:val="28"/>
          <w:szCs w:val="28"/>
        </w:rPr>
      </w:pPr>
    </w:p>
    <w:p w14:paraId="3715DCFC" w14:textId="77777777" w:rsidR="00EE1A77" w:rsidRPr="00EE1A77" w:rsidRDefault="00EE1A77" w:rsidP="00EE1A77">
      <w:pPr>
        <w:widowControl w:val="0"/>
        <w:tabs>
          <w:tab w:val="left" w:pos="-567"/>
          <w:tab w:val="left" w:pos="1134"/>
        </w:tabs>
        <w:spacing w:after="0" w:line="240" w:lineRule="auto"/>
        <w:ind w:left="1134" w:right="-46" w:hanging="1134"/>
        <w:rPr>
          <w:rFonts w:ascii="Arial" w:eastAsia="Times New Roman" w:hAnsi="Arial" w:cs="Arial"/>
          <w:snapToGrid w:val="0"/>
          <w:sz w:val="28"/>
          <w:szCs w:val="28"/>
        </w:rPr>
      </w:pPr>
      <w:r w:rsidRPr="00EE1A77">
        <w:rPr>
          <w:rFonts w:ascii="Arial" w:eastAsia="Times New Roman" w:hAnsi="Arial" w:cs="Arial"/>
          <w:snapToGrid w:val="0"/>
          <w:sz w:val="28"/>
          <w:szCs w:val="28"/>
        </w:rPr>
        <w:t>4.9.15</w:t>
      </w:r>
      <w:r w:rsidRPr="00EE1A77">
        <w:rPr>
          <w:rFonts w:ascii="Arial" w:eastAsia="Times New Roman" w:hAnsi="Arial" w:cs="Arial"/>
          <w:snapToGrid w:val="0"/>
          <w:sz w:val="28"/>
          <w:szCs w:val="28"/>
        </w:rPr>
        <w:tab/>
        <w:t>Responsibilities of Corporate Directors (Chief Officers)</w:t>
      </w:r>
    </w:p>
    <w:p w14:paraId="5CCB729B" w14:textId="77777777" w:rsidR="00EE1A77" w:rsidRPr="00EE1A77" w:rsidRDefault="00EE1A77" w:rsidP="00EE1A77">
      <w:pPr>
        <w:widowControl w:val="0"/>
        <w:tabs>
          <w:tab w:val="left" w:pos="-567"/>
          <w:tab w:val="left" w:pos="1134"/>
        </w:tabs>
        <w:spacing w:after="0" w:line="240" w:lineRule="auto"/>
        <w:ind w:left="1134" w:right="-46" w:hanging="1134"/>
        <w:rPr>
          <w:rFonts w:ascii="Arial" w:eastAsia="Times New Roman" w:hAnsi="Arial" w:cs="Arial"/>
          <w:snapToGrid w:val="0"/>
          <w:sz w:val="28"/>
          <w:szCs w:val="28"/>
        </w:rPr>
      </w:pPr>
    </w:p>
    <w:p w14:paraId="03F893F5" w14:textId="77777777" w:rsidR="00EE1A77" w:rsidRPr="00EE1A77" w:rsidRDefault="00EE1A77" w:rsidP="00177558">
      <w:pPr>
        <w:widowControl w:val="0"/>
        <w:numPr>
          <w:ilvl w:val="0"/>
          <w:numId w:val="32"/>
        </w:numPr>
        <w:tabs>
          <w:tab w:val="left" w:pos="-567"/>
        </w:tabs>
        <w:spacing w:after="0" w:line="240" w:lineRule="auto"/>
        <w:ind w:right="-46" w:hanging="726"/>
        <w:rPr>
          <w:rFonts w:ascii="Arial" w:eastAsia="Times New Roman" w:hAnsi="Arial" w:cs="Arial"/>
          <w:snapToGrid w:val="0"/>
          <w:sz w:val="28"/>
          <w:szCs w:val="28"/>
        </w:rPr>
      </w:pPr>
      <w:r w:rsidRPr="00EE1A77">
        <w:rPr>
          <w:rFonts w:ascii="Arial" w:eastAsia="Times New Roman" w:hAnsi="Arial" w:cs="Arial"/>
          <w:snapToGrid w:val="0"/>
          <w:sz w:val="28"/>
          <w:szCs w:val="28"/>
        </w:rPr>
        <w:t>To ensure that all suspected irregularities are reported to the chief internal auditor</w:t>
      </w:r>
    </w:p>
    <w:p w14:paraId="7250C3D7" w14:textId="77777777" w:rsidR="00EE1A77" w:rsidRPr="00EE1A77" w:rsidRDefault="00EE1A77" w:rsidP="00177558">
      <w:pPr>
        <w:widowControl w:val="0"/>
        <w:numPr>
          <w:ilvl w:val="0"/>
          <w:numId w:val="32"/>
        </w:numPr>
        <w:tabs>
          <w:tab w:val="left" w:pos="-567"/>
        </w:tabs>
        <w:spacing w:after="0" w:line="240" w:lineRule="auto"/>
        <w:ind w:right="-46" w:hanging="726"/>
        <w:rPr>
          <w:rFonts w:ascii="Arial" w:eastAsia="Times New Roman" w:hAnsi="Arial" w:cs="Arial"/>
          <w:snapToGrid w:val="0"/>
          <w:sz w:val="28"/>
          <w:szCs w:val="28"/>
        </w:rPr>
      </w:pPr>
      <w:r w:rsidRPr="00EE1A77">
        <w:rPr>
          <w:rFonts w:ascii="Arial" w:eastAsia="Times New Roman" w:hAnsi="Arial" w:cs="Arial"/>
          <w:snapToGrid w:val="0"/>
          <w:sz w:val="28"/>
          <w:szCs w:val="28"/>
        </w:rPr>
        <w:t>To instigate the Authority’s disciplinary procedures where the outcome of an audit investigation indicates improper behaviour</w:t>
      </w:r>
    </w:p>
    <w:p w14:paraId="1F7604E5" w14:textId="77777777" w:rsidR="00EE1A77" w:rsidRPr="00EE1A77" w:rsidRDefault="00EE1A77" w:rsidP="00177558">
      <w:pPr>
        <w:widowControl w:val="0"/>
        <w:numPr>
          <w:ilvl w:val="0"/>
          <w:numId w:val="32"/>
        </w:numPr>
        <w:tabs>
          <w:tab w:val="left" w:pos="-567"/>
        </w:tabs>
        <w:spacing w:after="0" w:line="240" w:lineRule="auto"/>
        <w:ind w:right="-46" w:hanging="726"/>
        <w:rPr>
          <w:rFonts w:ascii="Arial" w:eastAsia="Times New Roman" w:hAnsi="Arial" w:cs="Arial"/>
          <w:snapToGrid w:val="0"/>
          <w:sz w:val="28"/>
          <w:szCs w:val="28"/>
        </w:rPr>
      </w:pPr>
      <w:r w:rsidRPr="00EE1A77">
        <w:rPr>
          <w:rFonts w:ascii="Arial" w:eastAsia="Times New Roman" w:hAnsi="Arial" w:cs="Arial"/>
          <w:snapToGrid w:val="0"/>
          <w:sz w:val="28"/>
          <w:szCs w:val="28"/>
        </w:rPr>
        <w:t xml:space="preserve">To ensure that where financial impropriety is discovered, the </w:t>
      </w:r>
      <w:r w:rsidR="00A7736A">
        <w:rPr>
          <w:rFonts w:ascii="Arial" w:eastAsia="Times New Roman" w:hAnsi="Arial" w:cs="Arial"/>
          <w:snapToGrid w:val="0"/>
          <w:sz w:val="28"/>
          <w:szCs w:val="28"/>
        </w:rPr>
        <w:t>Chief Finance Officer</w:t>
      </w:r>
      <w:r w:rsidRPr="00EE1A77">
        <w:rPr>
          <w:rFonts w:ascii="Arial" w:eastAsia="Times New Roman" w:hAnsi="Arial" w:cs="Arial"/>
          <w:snapToGrid w:val="0"/>
          <w:sz w:val="28"/>
          <w:szCs w:val="28"/>
        </w:rPr>
        <w:t xml:space="preserve"> is informed, and where sufficient evidence exists to believe that a criminal offence may have been committed, the police are called in to determine with the Crown Prosecution Service whether any prosecution will take place</w:t>
      </w:r>
    </w:p>
    <w:p w14:paraId="0DA68D5A" w14:textId="77777777" w:rsidR="00EE1A77" w:rsidRPr="00EE1A77" w:rsidRDefault="00EE1A77" w:rsidP="00177558">
      <w:pPr>
        <w:widowControl w:val="0"/>
        <w:numPr>
          <w:ilvl w:val="0"/>
          <w:numId w:val="32"/>
        </w:numPr>
        <w:tabs>
          <w:tab w:val="left" w:pos="-567"/>
        </w:tabs>
        <w:spacing w:after="0" w:line="240" w:lineRule="auto"/>
        <w:ind w:right="-46" w:hanging="726"/>
        <w:rPr>
          <w:rFonts w:ascii="Arial" w:eastAsia="Times New Roman" w:hAnsi="Arial" w:cs="Arial"/>
          <w:snapToGrid w:val="0"/>
          <w:sz w:val="28"/>
          <w:szCs w:val="28"/>
        </w:rPr>
      </w:pPr>
      <w:r w:rsidRPr="00EE1A77">
        <w:rPr>
          <w:rFonts w:ascii="Arial" w:eastAsia="Times New Roman" w:hAnsi="Arial" w:cs="Arial"/>
          <w:snapToGrid w:val="0"/>
          <w:sz w:val="28"/>
          <w:szCs w:val="28"/>
        </w:rPr>
        <w:t>To maintain a departmental register of interests</w:t>
      </w:r>
    </w:p>
    <w:p w14:paraId="49896619" w14:textId="77777777" w:rsidR="00EE1A77" w:rsidRPr="00EE1A77" w:rsidRDefault="00EE1A77" w:rsidP="00EE1A77">
      <w:pPr>
        <w:widowControl w:val="0"/>
        <w:tabs>
          <w:tab w:val="left" w:pos="-567"/>
          <w:tab w:val="left" w:pos="1134"/>
        </w:tabs>
        <w:spacing w:after="0" w:line="240" w:lineRule="auto"/>
        <w:ind w:left="360" w:right="-46"/>
        <w:rPr>
          <w:rFonts w:ascii="Arial" w:eastAsia="Times New Roman" w:hAnsi="Arial" w:cs="Arial"/>
          <w:snapToGrid w:val="0"/>
          <w:sz w:val="28"/>
          <w:szCs w:val="28"/>
        </w:rPr>
      </w:pPr>
    </w:p>
    <w:p w14:paraId="371EB3F6" w14:textId="77777777" w:rsidR="00EE1A77" w:rsidRPr="00EE1A77" w:rsidRDefault="00EE1A77" w:rsidP="00EE1A77">
      <w:pPr>
        <w:widowControl w:val="0"/>
        <w:tabs>
          <w:tab w:val="left" w:pos="-567"/>
          <w:tab w:val="left" w:pos="1134"/>
        </w:tabs>
        <w:spacing w:after="0" w:line="240" w:lineRule="auto"/>
        <w:ind w:left="-142" w:right="-46" w:firstLine="142"/>
        <w:rPr>
          <w:rFonts w:ascii="Arial" w:eastAsia="Times New Roman" w:hAnsi="Arial" w:cs="Arial"/>
          <w:b/>
          <w:snapToGrid w:val="0"/>
          <w:sz w:val="28"/>
          <w:szCs w:val="28"/>
        </w:rPr>
      </w:pPr>
      <w:r w:rsidRPr="00EE1A77">
        <w:rPr>
          <w:rFonts w:ascii="Arial" w:eastAsia="Times New Roman" w:hAnsi="Arial" w:cs="Arial"/>
          <w:snapToGrid w:val="0"/>
          <w:sz w:val="28"/>
          <w:szCs w:val="28"/>
        </w:rPr>
        <w:tab/>
      </w:r>
      <w:r w:rsidRPr="00EE1A77">
        <w:rPr>
          <w:rFonts w:ascii="Arial" w:eastAsia="Times New Roman" w:hAnsi="Arial" w:cs="Arial"/>
          <w:b/>
          <w:snapToGrid w:val="0"/>
          <w:sz w:val="28"/>
          <w:szCs w:val="28"/>
        </w:rPr>
        <w:t>Assets</w:t>
      </w:r>
    </w:p>
    <w:p w14:paraId="2FEAA6E8" w14:textId="77777777" w:rsidR="00EE1A77" w:rsidRPr="00EE1A77" w:rsidRDefault="00EE1A77" w:rsidP="00EE1A77">
      <w:pPr>
        <w:widowControl w:val="0"/>
        <w:tabs>
          <w:tab w:val="left" w:pos="-567"/>
          <w:tab w:val="left" w:pos="1134"/>
        </w:tabs>
        <w:spacing w:after="0" w:line="240" w:lineRule="auto"/>
        <w:ind w:left="360" w:right="-46"/>
        <w:rPr>
          <w:rFonts w:ascii="Arial" w:eastAsia="Times New Roman" w:hAnsi="Arial" w:cs="Arial"/>
          <w:snapToGrid w:val="0"/>
          <w:sz w:val="28"/>
          <w:szCs w:val="28"/>
        </w:rPr>
      </w:pPr>
    </w:p>
    <w:p w14:paraId="5811D125" w14:textId="77777777" w:rsidR="00EE1A77" w:rsidRPr="00EE1A77" w:rsidRDefault="00EE1A77" w:rsidP="00EE1A77">
      <w:pPr>
        <w:widowControl w:val="0"/>
        <w:tabs>
          <w:tab w:val="left" w:pos="-567"/>
          <w:tab w:val="left" w:pos="1134"/>
        </w:tabs>
        <w:spacing w:after="0" w:line="240" w:lineRule="auto"/>
        <w:ind w:right="-46"/>
        <w:rPr>
          <w:rFonts w:ascii="Arial" w:eastAsia="Times New Roman" w:hAnsi="Arial" w:cs="Arial"/>
          <w:snapToGrid w:val="0"/>
          <w:sz w:val="28"/>
          <w:szCs w:val="28"/>
        </w:rPr>
      </w:pPr>
      <w:r w:rsidRPr="00EE1A77">
        <w:rPr>
          <w:rFonts w:ascii="Arial" w:eastAsia="Times New Roman" w:hAnsi="Arial" w:cs="Arial"/>
          <w:snapToGrid w:val="0"/>
          <w:sz w:val="28"/>
          <w:szCs w:val="28"/>
        </w:rPr>
        <w:tab/>
        <w:t>Security</w:t>
      </w:r>
    </w:p>
    <w:p w14:paraId="3E91617E" w14:textId="77777777" w:rsidR="00EE1A77" w:rsidRPr="00EE1A77" w:rsidRDefault="00EE1A77" w:rsidP="00EE1A77">
      <w:pPr>
        <w:widowControl w:val="0"/>
        <w:tabs>
          <w:tab w:val="left" w:pos="-567"/>
          <w:tab w:val="left" w:pos="1134"/>
        </w:tabs>
        <w:spacing w:after="0" w:line="240" w:lineRule="auto"/>
        <w:ind w:left="360" w:right="-46"/>
        <w:rPr>
          <w:rFonts w:ascii="Arial" w:eastAsia="Times New Roman" w:hAnsi="Arial" w:cs="Arial"/>
          <w:snapToGrid w:val="0"/>
          <w:sz w:val="28"/>
          <w:szCs w:val="28"/>
        </w:rPr>
      </w:pPr>
    </w:p>
    <w:p w14:paraId="6A55EB93" w14:textId="77777777" w:rsidR="00EE1A77" w:rsidRPr="00EE1A77" w:rsidRDefault="00EE1A77" w:rsidP="00EE1A77">
      <w:pPr>
        <w:widowControl w:val="0"/>
        <w:tabs>
          <w:tab w:val="left" w:pos="-709"/>
          <w:tab w:val="left" w:pos="-567"/>
        </w:tabs>
        <w:spacing w:after="0" w:line="240" w:lineRule="auto"/>
        <w:ind w:left="1134" w:right="-46"/>
        <w:rPr>
          <w:rFonts w:ascii="Arial" w:eastAsia="Times New Roman" w:hAnsi="Arial" w:cs="Arial"/>
          <w:snapToGrid w:val="0"/>
          <w:sz w:val="28"/>
          <w:szCs w:val="28"/>
        </w:rPr>
      </w:pPr>
      <w:r w:rsidRPr="00EE1A77">
        <w:rPr>
          <w:rFonts w:ascii="Arial" w:eastAsia="Times New Roman" w:hAnsi="Arial" w:cs="Arial"/>
          <w:snapToGrid w:val="0"/>
          <w:sz w:val="28"/>
          <w:szCs w:val="28"/>
        </w:rPr>
        <w:t>The Authority holds assets in the form of property, vehicles, equipment, furniture and other items worth many millions of pounds.  It is important that assets are safeguarded and used efficiently in service delivery, and that there are arrangements for the security of both assets and information required for service operations.  An up-to-date asset register is a prerequisite for proper fixed asset accounting and sound asset management.</w:t>
      </w:r>
    </w:p>
    <w:p w14:paraId="7D3B4735" w14:textId="77777777" w:rsidR="00EE1A77" w:rsidRPr="00EE1A77" w:rsidRDefault="00EE1A77" w:rsidP="00EE1A77">
      <w:pPr>
        <w:widowControl w:val="0"/>
        <w:tabs>
          <w:tab w:val="left" w:pos="-567"/>
          <w:tab w:val="left" w:pos="1134"/>
        </w:tabs>
        <w:spacing w:after="0" w:line="240" w:lineRule="auto"/>
        <w:ind w:left="360" w:right="-46"/>
        <w:rPr>
          <w:rFonts w:ascii="Arial" w:eastAsia="Times New Roman" w:hAnsi="Arial" w:cs="Arial"/>
          <w:snapToGrid w:val="0"/>
          <w:sz w:val="28"/>
          <w:szCs w:val="28"/>
        </w:rPr>
      </w:pPr>
    </w:p>
    <w:p w14:paraId="6627B02A" w14:textId="77777777" w:rsidR="00EE1A77" w:rsidRPr="00EE1A77" w:rsidRDefault="00EE1A77" w:rsidP="00EE1A77">
      <w:pPr>
        <w:widowControl w:val="0"/>
        <w:tabs>
          <w:tab w:val="left" w:pos="-567"/>
          <w:tab w:val="left" w:pos="1134"/>
        </w:tabs>
        <w:spacing w:after="0" w:line="240" w:lineRule="auto"/>
        <w:ind w:left="1134" w:right="-46" w:hanging="1134"/>
        <w:rPr>
          <w:rFonts w:ascii="Arial" w:eastAsia="Times New Roman" w:hAnsi="Arial" w:cs="Arial"/>
          <w:snapToGrid w:val="0"/>
          <w:sz w:val="28"/>
          <w:szCs w:val="28"/>
        </w:rPr>
      </w:pPr>
      <w:r w:rsidRPr="00EE1A77">
        <w:rPr>
          <w:rFonts w:ascii="Arial" w:eastAsia="Times New Roman" w:hAnsi="Arial" w:cs="Arial"/>
          <w:snapToGrid w:val="0"/>
          <w:sz w:val="28"/>
          <w:szCs w:val="28"/>
        </w:rPr>
        <w:t>4.9.16</w:t>
      </w:r>
      <w:r w:rsidRPr="00EE1A77">
        <w:rPr>
          <w:rFonts w:ascii="Arial" w:eastAsia="Times New Roman" w:hAnsi="Arial" w:cs="Arial"/>
          <w:snapToGrid w:val="0"/>
          <w:sz w:val="28"/>
          <w:szCs w:val="28"/>
        </w:rPr>
        <w:tab/>
        <w:t>Key Controls</w:t>
      </w:r>
    </w:p>
    <w:p w14:paraId="1B9E3B76" w14:textId="77777777" w:rsidR="00EE1A77" w:rsidRPr="00EE1A77" w:rsidRDefault="00EE1A77" w:rsidP="00EE1A77">
      <w:pPr>
        <w:widowControl w:val="0"/>
        <w:tabs>
          <w:tab w:val="left" w:pos="-567"/>
          <w:tab w:val="left" w:pos="1134"/>
        </w:tabs>
        <w:spacing w:after="0" w:line="240" w:lineRule="auto"/>
        <w:ind w:left="1134" w:right="-46" w:hanging="1134"/>
        <w:rPr>
          <w:rFonts w:ascii="Arial" w:eastAsia="Times New Roman" w:hAnsi="Arial" w:cs="Arial"/>
          <w:snapToGrid w:val="0"/>
          <w:sz w:val="28"/>
          <w:szCs w:val="28"/>
        </w:rPr>
      </w:pPr>
    </w:p>
    <w:p w14:paraId="205BEF8B" w14:textId="77777777" w:rsidR="00EE1A77" w:rsidRPr="00EE1A77" w:rsidRDefault="00EE1A77" w:rsidP="00EE1A77">
      <w:pPr>
        <w:widowControl w:val="0"/>
        <w:tabs>
          <w:tab w:val="left" w:pos="-567"/>
        </w:tabs>
        <w:spacing w:after="0" w:line="240" w:lineRule="auto"/>
        <w:ind w:left="1843" w:right="-46" w:hanging="709"/>
        <w:rPr>
          <w:rFonts w:ascii="Arial" w:eastAsia="Times New Roman" w:hAnsi="Arial" w:cs="Arial"/>
          <w:snapToGrid w:val="0"/>
          <w:sz w:val="28"/>
          <w:szCs w:val="28"/>
        </w:rPr>
      </w:pPr>
      <w:r w:rsidRPr="00EE1A77">
        <w:rPr>
          <w:rFonts w:ascii="Arial" w:eastAsia="Times New Roman" w:hAnsi="Arial" w:cs="Arial"/>
          <w:snapToGrid w:val="0"/>
          <w:sz w:val="28"/>
          <w:szCs w:val="28"/>
        </w:rPr>
        <w:t>(a)</w:t>
      </w:r>
      <w:r w:rsidRPr="00EE1A77">
        <w:rPr>
          <w:rFonts w:ascii="Arial" w:eastAsia="Times New Roman" w:hAnsi="Arial" w:cs="Arial"/>
          <w:snapToGrid w:val="0"/>
          <w:sz w:val="28"/>
          <w:szCs w:val="28"/>
        </w:rPr>
        <w:tab/>
        <w:t>Resources are used only for the purposes of the Authority and are properly accounted for</w:t>
      </w:r>
    </w:p>
    <w:p w14:paraId="02015A87" w14:textId="77777777" w:rsidR="00EE1A77" w:rsidRPr="00EE1A77" w:rsidRDefault="00EE1A77" w:rsidP="00EE1A77">
      <w:pPr>
        <w:widowControl w:val="0"/>
        <w:tabs>
          <w:tab w:val="left" w:pos="-851"/>
          <w:tab w:val="left" w:pos="-567"/>
        </w:tabs>
        <w:spacing w:after="0" w:line="240" w:lineRule="auto"/>
        <w:ind w:left="1843" w:right="-46" w:hanging="709"/>
        <w:rPr>
          <w:rFonts w:ascii="Arial" w:eastAsia="Times New Roman" w:hAnsi="Arial" w:cs="Arial"/>
          <w:snapToGrid w:val="0"/>
          <w:sz w:val="28"/>
          <w:szCs w:val="28"/>
        </w:rPr>
      </w:pPr>
      <w:r w:rsidRPr="00EE1A77">
        <w:rPr>
          <w:rFonts w:ascii="Arial" w:eastAsia="Times New Roman" w:hAnsi="Arial" w:cs="Arial"/>
          <w:snapToGrid w:val="0"/>
          <w:sz w:val="28"/>
          <w:szCs w:val="28"/>
        </w:rPr>
        <w:t>(b)</w:t>
      </w:r>
      <w:r w:rsidRPr="00EE1A77">
        <w:rPr>
          <w:rFonts w:ascii="Arial" w:eastAsia="Times New Roman" w:hAnsi="Arial" w:cs="Arial"/>
          <w:snapToGrid w:val="0"/>
          <w:sz w:val="28"/>
          <w:szCs w:val="28"/>
        </w:rPr>
        <w:tab/>
        <w:t>Resources are available for use when required</w:t>
      </w:r>
    </w:p>
    <w:p w14:paraId="08FA94E9" w14:textId="77777777" w:rsidR="00EE1A77" w:rsidRPr="00EE1A77" w:rsidRDefault="00EE1A77" w:rsidP="00EE1A77">
      <w:pPr>
        <w:widowControl w:val="0"/>
        <w:tabs>
          <w:tab w:val="left" w:pos="-567"/>
        </w:tabs>
        <w:spacing w:after="0" w:line="240" w:lineRule="auto"/>
        <w:ind w:left="1843" w:right="-46" w:hanging="709"/>
        <w:rPr>
          <w:rFonts w:ascii="Arial" w:eastAsia="Times New Roman" w:hAnsi="Arial" w:cs="Arial"/>
          <w:snapToGrid w:val="0"/>
          <w:sz w:val="28"/>
          <w:szCs w:val="28"/>
        </w:rPr>
      </w:pPr>
      <w:r w:rsidRPr="00EE1A77">
        <w:rPr>
          <w:rFonts w:ascii="Arial" w:eastAsia="Times New Roman" w:hAnsi="Arial" w:cs="Arial"/>
          <w:snapToGrid w:val="0"/>
          <w:sz w:val="28"/>
          <w:szCs w:val="28"/>
        </w:rPr>
        <w:t>(c)</w:t>
      </w:r>
      <w:r w:rsidRPr="00EE1A77">
        <w:rPr>
          <w:rFonts w:ascii="Arial" w:eastAsia="Times New Roman" w:hAnsi="Arial" w:cs="Arial"/>
          <w:snapToGrid w:val="0"/>
          <w:sz w:val="28"/>
          <w:szCs w:val="28"/>
        </w:rPr>
        <w:tab/>
        <w:t xml:space="preserve">Resources no longer required are disposed of in accordance with the law and the regulations of the </w:t>
      </w:r>
      <w:r w:rsidRPr="00EE1A77">
        <w:rPr>
          <w:rFonts w:ascii="Arial" w:eastAsia="Times New Roman" w:hAnsi="Arial" w:cs="Arial"/>
          <w:snapToGrid w:val="0"/>
          <w:sz w:val="28"/>
          <w:szCs w:val="28"/>
        </w:rPr>
        <w:lastRenderedPageBreak/>
        <w:t>Authority so as to maximise benefits</w:t>
      </w:r>
    </w:p>
    <w:p w14:paraId="102F540A" w14:textId="77777777" w:rsidR="00EE1A77" w:rsidRPr="00EE1A77" w:rsidRDefault="00EE1A77" w:rsidP="00EE1A77">
      <w:pPr>
        <w:widowControl w:val="0"/>
        <w:tabs>
          <w:tab w:val="left" w:pos="-1418"/>
          <w:tab w:val="left" w:pos="-567"/>
        </w:tabs>
        <w:spacing w:after="0" w:line="240" w:lineRule="auto"/>
        <w:ind w:left="1843" w:right="-46" w:hanging="709"/>
        <w:rPr>
          <w:rFonts w:ascii="Arial" w:eastAsia="Times New Roman" w:hAnsi="Arial" w:cs="Arial"/>
          <w:snapToGrid w:val="0"/>
          <w:sz w:val="28"/>
          <w:szCs w:val="28"/>
        </w:rPr>
      </w:pPr>
      <w:r w:rsidRPr="00EE1A77">
        <w:rPr>
          <w:rFonts w:ascii="Arial" w:eastAsia="Times New Roman" w:hAnsi="Arial" w:cs="Arial"/>
          <w:snapToGrid w:val="0"/>
          <w:sz w:val="28"/>
          <w:szCs w:val="28"/>
        </w:rPr>
        <w:t>(d)</w:t>
      </w:r>
      <w:r w:rsidRPr="00EE1A77">
        <w:rPr>
          <w:rFonts w:ascii="Arial" w:eastAsia="Times New Roman" w:hAnsi="Arial" w:cs="Arial"/>
          <w:snapToGrid w:val="0"/>
          <w:sz w:val="28"/>
          <w:szCs w:val="28"/>
        </w:rPr>
        <w:tab/>
        <w:t>An asset register is maintained for the Authority, assets are recorded when they are acquired by the Authority and this record is updated as changes occur with respect to the location and condition of the asset.</w:t>
      </w:r>
    </w:p>
    <w:p w14:paraId="02B7C03F" w14:textId="77777777" w:rsidR="00EE1A77" w:rsidRPr="00EE1A77" w:rsidRDefault="00EE1A77" w:rsidP="00EE1A77">
      <w:pPr>
        <w:widowControl w:val="0"/>
        <w:tabs>
          <w:tab w:val="left" w:pos="-709"/>
          <w:tab w:val="left" w:pos="-567"/>
        </w:tabs>
        <w:spacing w:after="0" w:line="240" w:lineRule="auto"/>
        <w:ind w:left="1843" w:right="-46" w:hanging="709"/>
        <w:rPr>
          <w:rFonts w:ascii="Arial" w:eastAsia="Times New Roman" w:hAnsi="Arial" w:cs="Arial"/>
          <w:snapToGrid w:val="0"/>
          <w:sz w:val="28"/>
          <w:szCs w:val="28"/>
        </w:rPr>
      </w:pPr>
      <w:r w:rsidRPr="00EE1A77">
        <w:rPr>
          <w:rFonts w:ascii="Arial" w:eastAsia="Times New Roman" w:hAnsi="Arial" w:cs="Arial"/>
          <w:snapToGrid w:val="0"/>
          <w:sz w:val="28"/>
          <w:szCs w:val="28"/>
        </w:rPr>
        <w:t>(e)</w:t>
      </w:r>
      <w:r w:rsidRPr="00EE1A77">
        <w:rPr>
          <w:rFonts w:ascii="Arial" w:eastAsia="Times New Roman" w:hAnsi="Arial" w:cs="Arial"/>
          <w:snapToGrid w:val="0"/>
          <w:sz w:val="28"/>
          <w:szCs w:val="28"/>
        </w:rPr>
        <w:tab/>
        <w:t>All staff are aware of their responsibilities with regard to safeguarding the Authority’s assets and information, including the requirements of the Data Protection Act and software copyright legislation</w:t>
      </w:r>
    </w:p>
    <w:p w14:paraId="5E56D317" w14:textId="77777777" w:rsidR="00EE1A77" w:rsidRPr="00EE1A77" w:rsidRDefault="00EE1A77" w:rsidP="00EE1A77">
      <w:pPr>
        <w:widowControl w:val="0"/>
        <w:tabs>
          <w:tab w:val="left" w:pos="-567"/>
        </w:tabs>
        <w:spacing w:after="0" w:line="240" w:lineRule="auto"/>
        <w:ind w:left="1843" w:right="-46" w:hanging="709"/>
        <w:rPr>
          <w:rFonts w:ascii="Arial" w:eastAsia="Times New Roman" w:hAnsi="Arial" w:cs="Arial"/>
          <w:snapToGrid w:val="0"/>
          <w:sz w:val="28"/>
          <w:szCs w:val="28"/>
        </w:rPr>
      </w:pPr>
      <w:r w:rsidRPr="00EE1A77">
        <w:rPr>
          <w:rFonts w:ascii="Arial" w:eastAsia="Times New Roman" w:hAnsi="Arial" w:cs="Arial"/>
          <w:snapToGrid w:val="0"/>
          <w:sz w:val="28"/>
          <w:szCs w:val="28"/>
        </w:rPr>
        <w:t>(f)</w:t>
      </w:r>
      <w:r w:rsidRPr="00EE1A77">
        <w:rPr>
          <w:rFonts w:ascii="Arial" w:eastAsia="Times New Roman" w:hAnsi="Arial" w:cs="Arial"/>
          <w:snapToGrid w:val="0"/>
          <w:sz w:val="28"/>
          <w:szCs w:val="28"/>
        </w:rPr>
        <w:tab/>
        <w:t>All staff are aware of their responsibilities with regard to safeguarding the security of the Authority’s computer systems, including maintaining restricted access to the information held on them and compliance with the Authority’s computer and internet security policies.</w:t>
      </w:r>
    </w:p>
    <w:p w14:paraId="43ED0345" w14:textId="77777777" w:rsidR="00EE1A77" w:rsidRPr="00EE1A77" w:rsidRDefault="00EE1A77" w:rsidP="00EE1A77">
      <w:pPr>
        <w:widowControl w:val="0"/>
        <w:tabs>
          <w:tab w:val="left" w:pos="-567"/>
          <w:tab w:val="left" w:pos="1134"/>
        </w:tabs>
        <w:spacing w:after="0" w:line="240" w:lineRule="auto"/>
        <w:ind w:left="1134" w:right="-46" w:hanging="1134"/>
        <w:rPr>
          <w:rFonts w:ascii="Arial" w:eastAsia="Times New Roman" w:hAnsi="Arial" w:cs="Arial"/>
          <w:snapToGrid w:val="0"/>
          <w:sz w:val="28"/>
          <w:szCs w:val="28"/>
        </w:rPr>
      </w:pPr>
    </w:p>
    <w:p w14:paraId="76A3420F" w14:textId="77777777" w:rsidR="00EE1A77" w:rsidRPr="00EE1A77" w:rsidRDefault="00EE1A77" w:rsidP="00EE1A77">
      <w:pPr>
        <w:widowControl w:val="0"/>
        <w:tabs>
          <w:tab w:val="left" w:pos="-567"/>
          <w:tab w:val="left" w:pos="1134"/>
        </w:tabs>
        <w:spacing w:after="0" w:line="240" w:lineRule="auto"/>
        <w:ind w:left="1134" w:right="-46" w:hanging="1134"/>
        <w:rPr>
          <w:rFonts w:ascii="Arial" w:eastAsia="Times New Roman" w:hAnsi="Arial" w:cs="Arial"/>
          <w:snapToGrid w:val="0"/>
          <w:sz w:val="28"/>
          <w:szCs w:val="28"/>
        </w:rPr>
      </w:pPr>
      <w:r w:rsidRPr="00EE1A77">
        <w:rPr>
          <w:rFonts w:ascii="Arial" w:eastAsia="Times New Roman" w:hAnsi="Arial" w:cs="Arial"/>
          <w:snapToGrid w:val="0"/>
          <w:sz w:val="28"/>
          <w:szCs w:val="28"/>
        </w:rPr>
        <w:t>4.9.17</w:t>
      </w:r>
      <w:r w:rsidRPr="00EE1A77">
        <w:rPr>
          <w:rFonts w:ascii="Arial" w:eastAsia="Times New Roman" w:hAnsi="Arial" w:cs="Arial"/>
          <w:snapToGrid w:val="0"/>
          <w:sz w:val="28"/>
          <w:szCs w:val="28"/>
        </w:rPr>
        <w:tab/>
        <w:t xml:space="preserve">Responsibilities of the </w:t>
      </w:r>
      <w:r w:rsidR="00A7736A">
        <w:rPr>
          <w:rFonts w:ascii="Arial" w:eastAsia="Times New Roman" w:hAnsi="Arial" w:cs="Arial"/>
          <w:snapToGrid w:val="0"/>
          <w:sz w:val="28"/>
          <w:szCs w:val="28"/>
        </w:rPr>
        <w:t>Chief Finance Officer</w:t>
      </w:r>
    </w:p>
    <w:p w14:paraId="702A2B0A" w14:textId="77777777" w:rsidR="00EE1A77" w:rsidRPr="00EE1A77" w:rsidRDefault="00EE1A77" w:rsidP="00EE1A77">
      <w:pPr>
        <w:widowControl w:val="0"/>
        <w:tabs>
          <w:tab w:val="left" w:pos="-567"/>
          <w:tab w:val="left" w:pos="1134"/>
        </w:tabs>
        <w:spacing w:after="0" w:line="240" w:lineRule="auto"/>
        <w:ind w:left="1134" w:right="-46" w:hanging="1134"/>
        <w:rPr>
          <w:rFonts w:ascii="Arial" w:eastAsia="Times New Roman" w:hAnsi="Arial" w:cs="Arial"/>
          <w:snapToGrid w:val="0"/>
          <w:sz w:val="28"/>
          <w:szCs w:val="28"/>
        </w:rPr>
      </w:pPr>
    </w:p>
    <w:p w14:paraId="1CC20690" w14:textId="77777777" w:rsidR="00EE1A77" w:rsidRPr="00EE1A77" w:rsidRDefault="00EE1A77" w:rsidP="00177558">
      <w:pPr>
        <w:widowControl w:val="0"/>
        <w:numPr>
          <w:ilvl w:val="0"/>
          <w:numId w:val="33"/>
        </w:numPr>
        <w:tabs>
          <w:tab w:val="left" w:pos="-567"/>
          <w:tab w:val="left" w:pos="1134"/>
        </w:tabs>
        <w:spacing w:after="0" w:line="240" w:lineRule="auto"/>
        <w:ind w:left="1843" w:right="-46" w:hanging="709"/>
        <w:rPr>
          <w:rFonts w:ascii="Arial" w:eastAsia="Times New Roman" w:hAnsi="Arial" w:cs="Arial"/>
          <w:snapToGrid w:val="0"/>
          <w:sz w:val="28"/>
          <w:szCs w:val="28"/>
        </w:rPr>
      </w:pPr>
      <w:r w:rsidRPr="00EE1A77">
        <w:rPr>
          <w:rFonts w:ascii="Arial" w:eastAsia="Times New Roman" w:hAnsi="Arial" w:cs="Arial"/>
          <w:snapToGrid w:val="0"/>
          <w:sz w:val="28"/>
          <w:szCs w:val="28"/>
        </w:rPr>
        <w:t>To ensure that an asset register is maintained in accordance with proper practice for all capital expenditure in excess of £10,000 which enhances asset value and is contained within the Authority’s approved Capital Programme (the only exceptions being multiple items, e.g. vehicles, personal computers under £10,000 which are included in the Asset Register).</w:t>
      </w:r>
    </w:p>
    <w:p w14:paraId="5A827364" w14:textId="77777777" w:rsidR="00EE1A77" w:rsidRPr="00EE1A77" w:rsidRDefault="00EE1A77" w:rsidP="00177558">
      <w:pPr>
        <w:widowControl w:val="0"/>
        <w:numPr>
          <w:ilvl w:val="0"/>
          <w:numId w:val="33"/>
        </w:numPr>
        <w:tabs>
          <w:tab w:val="left" w:pos="-567"/>
          <w:tab w:val="left" w:pos="1134"/>
        </w:tabs>
        <w:spacing w:after="0" w:line="240" w:lineRule="auto"/>
        <w:ind w:left="1843" w:right="-46" w:hanging="709"/>
        <w:rPr>
          <w:rFonts w:ascii="Arial" w:eastAsia="Times New Roman" w:hAnsi="Arial" w:cs="Arial"/>
          <w:snapToGrid w:val="0"/>
          <w:sz w:val="28"/>
          <w:szCs w:val="28"/>
        </w:rPr>
      </w:pPr>
      <w:r w:rsidRPr="00EE1A77">
        <w:rPr>
          <w:rFonts w:ascii="Arial" w:eastAsia="Times New Roman" w:hAnsi="Arial" w:cs="Arial"/>
          <w:snapToGrid w:val="0"/>
          <w:sz w:val="28"/>
          <w:szCs w:val="28"/>
        </w:rPr>
        <w:t>The function of the asset register is to provide the Authority with information about fixed assets so that they are:</w:t>
      </w:r>
    </w:p>
    <w:p w14:paraId="59919C31" w14:textId="77777777" w:rsidR="00EE1A77" w:rsidRPr="00EE1A77" w:rsidRDefault="00EE1A77" w:rsidP="00EE1A77">
      <w:pPr>
        <w:widowControl w:val="0"/>
        <w:tabs>
          <w:tab w:val="left" w:pos="-567"/>
          <w:tab w:val="left" w:pos="1134"/>
        </w:tabs>
        <w:spacing w:after="0" w:line="240" w:lineRule="auto"/>
        <w:ind w:left="1860" w:right="-46"/>
        <w:rPr>
          <w:rFonts w:ascii="Arial" w:eastAsia="Times New Roman" w:hAnsi="Arial" w:cs="Arial"/>
          <w:snapToGrid w:val="0"/>
          <w:sz w:val="28"/>
          <w:szCs w:val="28"/>
        </w:rPr>
      </w:pPr>
      <w:r w:rsidRPr="00EE1A77">
        <w:rPr>
          <w:rFonts w:ascii="Arial" w:eastAsia="Times New Roman" w:hAnsi="Arial" w:cs="Arial"/>
          <w:snapToGrid w:val="0"/>
          <w:sz w:val="28"/>
          <w:szCs w:val="28"/>
        </w:rPr>
        <w:t>-</w:t>
      </w:r>
      <w:r w:rsidRPr="00EE1A77">
        <w:rPr>
          <w:rFonts w:ascii="Arial" w:eastAsia="Times New Roman" w:hAnsi="Arial" w:cs="Arial"/>
          <w:snapToGrid w:val="0"/>
          <w:sz w:val="28"/>
          <w:szCs w:val="28"/>
        </w:rPr>
        <w:tab/>
        <w:t>safeguarded;</w:t>
      </w:r>
    </w:p>
    <w:p w14:paraId="4221EDF9" w14:textId="77777777" w:rsidR="00EE1A77" w:rsidRPr="00EE1A77" w:rsidRDefault="00EE1A77" w:rsidP="00EE1A77">
      <w:pPr>
        <w:widowControl w:val="0"/>
        <w:tabs>
          <w:tab w:val="left" w:pos="-567"/>
          <w:tab w:val="left" w:pos="1134"/>
        </w:tabs>
        <w:spacing w:after="0" w:line="240" w:lineRule="auto"/>
        <w:ind w:left="1860" w:right="-46"/>
        <w:rPr>
          <w:rFonts w:ascii="Arial" w:eastAsia="Times New Roman" w:hAnsi="Arial" w:cs="Arial"/>
          <w:snapToGrid w:val="0"/>
          <w:sz w:val="28"/>
          <w:szCs w:val="28"/>
        </w:rPr>
      </w:pPr>
      <w:r w:rsidRPr="00EE1A77">
        <w:rPr>
          <w:rFonts w:ascii="Arial" w:eastAsia="Times New Roman" w:hAnsi="Arial" w:cs="Arial"/>
          <w:snapToGrid w:val="0"/>
          <w:sz w:val="28"/>
          <w:szCs w:val="28"/>
        </w:rPr>
        <w:t>-</w:t>
      </w:r>
      <w:r w:rsidRPr="00EE1A77">
        <w:rPr>
          <w:rFonts w:ascii="Arial" w:eastAsia="Times New Roman" w:hAnsi="Arial" w:cs="Arial"/>
          <w:snapToGrid w:val="0"/>
          <w:sz w:val="28"/>
          <w:szCs w:val="28"/>
        </w:rPr>
        <w:tab/>
        <w:t>used efficiently and effectively;</w:t>
      </w:r>
    </w:p>
    <w:p w14:paraId="2AB3520F" w14:textId="77777777" w:rsidR="00EE1A77" w:rsidRPr="00EE1A77" w:rsidRDefault="00EE1A77" w:rsidP="00EE1A77">
      <w:pPr>
        <w:widowControl w:val="0"/>
        <w:tabs>
          <w:tab w:val="left" w:pos="-567"/>
          <w:tab w:val="left" w:pos="1134"/>
        </w:tabs>
        <w:spacing w:after="0" w:line="240" w:lineRule="auto"/>
        <w:ind w:left="1860" w:right="-46"/>
        <w:rPr>
          <w:rFonts w:ascii="Arial" w:eastAsia="Times New Roman" w:hAnsi="Arial" w:cs="Arial"/>
          <w:snapToGrid w:val="0"/>
          <w:sz w:val="28"/>
          <w:szCs w:val="28"/>
        </w:rPr>
      </w:pPr>
      <w:r w:rsidRPr="00EE1A77">
        <w:rPr>
          <w:rFonts w:ascii="Arial" w:eastAsia="Times New Roman" w:hAnsi="Arial" w:cs="Arial"/>
          <w:snapToGrid w:val="0"/>
          <w:sz w:val="28"/>
          <w:szCs w:val="28"/>
        </w:rPr>
        <w:t>-</w:t>
      </w:r>
      <w:r w:rsidRPr="00EE1A77">
        <w:rPr>
          <w:rFonts w:ascii="Arial" w:eastAsia="Times New Roman" w:hAnsi="Arial" w:cs="Arial"/>
          <w:snapToGrid w:val="0"/>
          <w:sz w:val="28"/>
          <w:szCs w:val="28"/>
        </w:rPr>
        <w:tab/>
        <w:t>adequately maintained;</w:t>
      </w:r>
    </w:p>
    <w:p w14:paraId="3C5FD2CE" w14:textId="77777777" w:rsidR="00EE1A77" w:rsidRPr="00EE1A77" w:rsidRDefault="00EE1A77" w:rsidP="00EE1A77">
      <w:pPr>
        <w:widowControl w:val="0"/>
        <w:tabs>
          <w:tab w:val="left" w:pos="-567"/>
          <w:tab w:val="left" w:pos="1134"/>
        </w:tabs>
        <w:spacing w:after="0" w:line="240" w:lineRule="auto"/>
        <w:ind w:left="2127" w:right="-46" w:hanging="267"/>
        <w:rPr>
          <w:rFonts w:ascii="Arial" w:eastAsia="Times New Roman" w:hAnsi="Arial" w:cs="Arial"/>
          <w:snapToGrid w:val="0"/>
          <w:sz w:val="28"/>
          <w:szCs w:val="28"/>
        </w:rPr>
      </w:pPr>
      <w:r w:rsidRPr="00EE1A77">
        <w:rPr>
          <w:rFonts w:ascii="Arial" w:eastAsia="Times New Roman" w:hAnsi="Arial" w:cs="Arial"/>
          <w:snapToGrid w:val="0"/>
          <w:sz w:val="28"/>
          <w:szCs w:val="28"/>
        </w:rPr>
        <w:t>-</w:t>
      </w:r>
      <w:r w:rsidRPr="00EE1A77">
        <w:rPr>
          <w:rFonts w:ascii="Arial" w:eastAsia="Times New Roman" w:hAnsi="Arial" w:cs="Arial"/>
          <w:snapToGrid w:val="0"/>
          <w:sz w:val="28"/>
          <w:szCs w:val="28"/>
        </w:rPr>
        <w:tab/>
        <w:t>charged to the appropriate user within the Revenue Accounts</w:t>
      </w:r>
    </w:p>
    <w:p w14:paraId="4326FC02" w14:textId="77777777" w:rsidR="00EE1A77" w:rsidRPr="00EE1A77" w:rsidRDefault="00EE1A77" w:rsidP="00177558">
      <w:pPr>
        <w:widowControl w:val="0"/>
        <w:numPr>
          <w:ilvl w:val="0"/>
          <w:numId w:val="33"/>
        </w:numPr>
        <w:tabs>
          <w:tab w:val="left" w:pos="-567"/>
          <w:tab w:val="left" w:pos="1134"/>
        </w:tabs>
        <w:spacing w:after="0" w:line="240" w:lineRule="auto"/>
        <w:ind w:right="-46" w:hanging="726"/>
        <w:rPr>
          <w:rFonts w:ascii="Arial" w:eastAsia="Times New Roman" w:hAnsi="Arial" w:cs="Arial"/>
          <w:snapToGrid w:val="0"/>
          <w:sz w:val="28"/>
          <w:szCs w:val="28"/>
        </w:rPr>
      </w:pPr>
      <w:r w:rsidRPr="00EE1A77">
        <w:rPr>
          <w:rFonts w:ascii="Arial" w:eastAsia="Times New Roman" w:hAnsi="Arial" w:cs="Arial"/>
          <w:snapToGrid w:val="0"/>
          <w:sz w:val="28"/>
          <w:szCs w:val="28"/>
        </w:rPr>
        <w:t>To receive the information required for accounting, costing and financial records from each Corporate Director</w:t>
      </w:r>
    </w:p>
    <w:p w14:paraId="499EA407" w14:textId="77777777" w:rsidR="00EE1A77" w:rsidRPr="00EE1A77" w:rsidRDefault="00EE1A77" w:rsidP="00177558">
      <w:pPr>
        <w:widowControl w:val="0"/>
        <w:numPr>
          <w:ilvl w:val="0"/>
          <w:numId w:val="33"/>
        </w:numPr>
        <w:tabs>
          <w:tab w:val="left" w:pos="-567"/>
          <w:tab w:val="left" w:pos="1134"/>
        </w:tabs>
        <w:spacing w:after="0" w:line="240" w:lineRule="auto"/>
        <w:ind w:right="-46" w:hanging="726"/>
        <w:rPr>
          <w:rFonts w:ascii="Arial" w:eastAsia="Times New Roman" w:hAnsi="Arial" w:cs="Arial"/>
          <w:snapToGrid w:val="0"/>
          <w:sz w:val="28"/>
          <w:szCs w:val="28"/>
        </w:rPr>
      </w:pPr>
      <w:r w:rsidRPr="00EE1A77">
        <w:rPr>
          <w:rFonts w:ascii="Arial" w:eastAsia="Times New Roman" w:hAnsi="Arial" w:cs="Arial"/>
          <w:snapToGrid w:val="0"/>
          <w:sz w:val="28"/>
          <w:szCs w:val="28"/>
        </w:rPr>
        <w:t xml:space="preserve">To ensure that assets are valued in accordance with the Statements of Asset Valuation Practice and Guidance Notes published by the Royal Institution of Chartered Surveyors in conjunction with the guidelines set out in CIPFA’s Valuations for </w:t>
      </w:r>
      <w:r w:rsidRPr="00EE1A77">
        <w:rPr>
          <w:rFonts w:ascii="Arial" w:eastAsia="Times New Roman" w:hAnsi="Arial" w:cs="Arial"/>
          <w:snapToGrid w:val="0"/>
          <w:sz w:val="28"/>
          <w:szCs w:val="28"/>
        </w:rPr>
        <w:lastRenderedPageBreak/>
        <w:t>accounting purposes circa 1997.</w:t>
      </w:r>
    </w:p>
    <w:p w14:paraId="66078F6F" w14:textId="77777777" w:rsidR="00EE1A77" w:rsidRPr="00EE1A77" w:rsidRDefault="00EE1A77" w:rsidP="00EE1A77">
      <w:pPr>
        <w:widowControl w:val="0"/>
        <w:tabs>
          <w:tab w:val="left" w:pos="-567"/>
          <w:tab w:val="left" w:pos="1134"/>
        </w:tabs>
        <w:spacing w:after="0" w:line="240" w:lineRule="auto"/>
        <w:ind w:left="360" w:right="-46"/>
        <w:rPr>
          <w:rFonts w:ascii="Arial" w:eastAsia="Times New Roman" w:hAnsi="Arial" w:cs="Arial"/>
          <w:snapToGrid w:val="0"/>
          <w:sz w:val="28"/>
          <w:szCs w:val="28"/>
        </w:rPr>
      </w:pPr>
    </w:p>
    <w:p w14:paraId="4B168EEF" w14:textId="77777777" w:rsidR="00EE1A77" w:rsidRPr="00EE1A77" w:rsidRDefault="00EE1A77" w:rsidP="00EE1A77">
      <w:pPr>
        <w:widowControl w:val="0"/>
        <w:tabs>
          <w:tab w:val="left" w:pos="-567"/>
          <w:tab w:val="left" w:pos="1134"/>
        </w:tabs>
        <w:spacing w:after="0" w:line="240" w:lineRule="auto"/>
        <w:ind w:right="-46"/>
        <w:rPr>
          <w:rFonts w:ascii="Arial" w:eastAsia="Times New Roman" w:hAnsi="Arial" w:cs="Arial"/>
          <w:snapToGrid w:val="0"/>
          <w:sz w:val="28"/>
          <w:szCs w:val="28"/>
        </w:rPr>
      </w:pPr>
      <w:r w:rsidRPr="00EE1A77">
        <w:rPr>
          <w:rFonts w:ascii="Arial" w:eastAsia="Times New Roman" w:hAnsi="Arial" w:cs="Arial"/>
          <w:snapToGrid w:val="0"/>
          <w:sz w:val="28"/>
          <w:szCs w:val="28"/>
        </w:rPr>
        <w:t>4.9.18</w:t>
      </w:r>
      <w:r w:rsidRPr="00EE1A77">
        <w:rPr>
          <w:rFonts w:ascii="Arial" w:eastAsia="Times New Roman" w:hAnsi="Arial" w:cs="Arial"/>
          <w:snapToGrid w:val="0"/>
          <w:sz w:val="28"/>
          <w:szCs w:val="28"/>
        </w:rPr>
        <w:tab/>
        <w:t>Responsibilities of Corporate Directors (Chief Officers)</w:t>
      </w:r>
    </w:p>
    <w:p w14:paraId="3B763919" w14:textId="77777777" w:rsidR="00EE1A77" w:rsidRPr="00EE1A77" w:rsidRDefault="00EE1A77" w:rsidP="00EE1A77">
      <w:pPr>
        <w:widowControl w:val="0"/>
        <w:tabs>
          <w:tab w:val="left" w:pos="-567"/>
          <w:tab w:val="left" w:pos="1134"/>
        </w:tabs>
        <w:spacing w:after="0" w:line="240" w:lineRule="auto"/>
        <w:ind w:right="-46"/>
        <w:rPr>
          <w:rFonts w:ascii="Arial" w:eastAsia="Times New Roman" w:hAnsi="Arial" w:cs="Arial"/>
          <w:snapToGrid w:val="0"/>
          <w:sz w:val="28"/>
          <w:szCs w:val="28"/>
        </w:rPr>
      </w:pPr>
    </w:p>
    <w:p w14:paraId="4179387E" w14:textId="77777777" w:rsidR="00EE1A77" w:rsidRPr="00EE1A77" w:rsidRDefault="00EE1A77" w:rsidP="00177558">
      <w:pPr>
        <w:widowControl w:val="0"/>
        <w:numPr>
          <w:ilvl w:val="0"/>
          <w:numId w:val="34"/>
        </w:numPr>
        <w:tabs>
          <w:tab w:val="left" w:pos="-567"/>
        </w:tabs>
        <w:spacing w:after="0" w:line="240" w:lineRule="auto"/>
        <w:ind w:right="-46" w:hanging="726"/>
        <w:rPr>
          <w:rFonts w:ascii="Arial" w:eastAsia="Times New Roman" w:hAnsi="Arial" w:cs="Arial"/>
          <w:snapToGrid w:val="0"/>
          <w:sz w:val="28"/>
          <w:szCs w:val="28"/>
        </w:rPr>
      </w:pPr>
      <w:r w:rsidRPr="00EE1A77">
        <w:rPr>
          <w:rFonts w:ascii="Arial" w:eastAsia="Times New Roman" w:hAnsi="Arial" w:cs="Arial"/>
          <w:snapToGrid w:val="0"/>
          <w:sz w:val="28"/>
          <w:szCs w:val="28"/>
        </w:rPr>
        <w:t xml:space="preserve">The appropriate Corporate Director (Director of Environment) shall maintain a property database in a form approved by the </w:t>
      </w:r>
      <w:r w:rsidR="00A7736A">
        <w:rPr>
          <w:rFonts w:ascii="Arial" w:eastAsia="Times New Roman" w:hAnsi="Arial" w:cs="Arial"/>
          <w:snapToGrid w:val="0"/>
          <w:sz w:val="28"/>
          <w:szCs w:val="28"/>
        </w:rPr>
        <w:t>Chief Finance Officer</w:t>
      </w:r>
      <w:r w:rsidRPr="00EE1A77">
        <w:rPr>
          <w:rFonts w:ascii="Arial" w:eastAsia="Times New Roman" w:hAnsi="Arial" w:cs="Arial"/>
          <w:snapToGrid w:val="0"/>
          <w:sz w:val="28"/>
          <w:szCs w:val="28"/>
        </w:rPr>
        <w:t xml:space="preserve"> for all properties, plant and machinery and moveable assets currently owned or used by the Authority and to arrange for the valuation of assets for accounting purposes to meet requirements specified by the </w:t>
      </w:r>
      <w:r w:rsidR="00A7736A">
        <w:rPr>
          <w:rFonts w:ascii="Arial" w:eastAsia="Times New Roman" w:hAnsi="Arial" w:cs="Arial"/>
          <w:snapToGrid w:val="0"/>
          <w:sz w:val="28"/>
          <w:szCs w:val="28"/>
        </w:rPr>
        <w:t>Chief Finance Officer</w:t>
      </w:r>
      <w:r w:rsidRPr="00EE1A77">
        <w:rPr>
          <w:rFonts w:ascii="Arial" w:eastAsia="Times New Roman" w:hAnsi="Arial" w:cs="Arial"/>
          <w:snapToGrid w:val="0"/>
          <w:sz w:val="28"/>
          <w:szCs w:val="28"/>
        </w:rPr>
        <w:t>.  Any use of property by a directorate or establishment other than for direct service delivery should be supported by documentation identifying terms, responsibilities and duration of use</w:t>
      </w:r>
    </w:p>
    <w:p w14:paraId="62790D64" w14:textId="77777777" w:rsidR="00EE1A77" w:rsidRPr="00EE1A77" w:rsidRDefault="00EE1A77" w:rsidP="00177558">
      <w:pPr>
        <w:widowControl w:val="0"/>
        <w:numPr>
          <w:ilvl w:val="0"/>
          <w:numId w:val="34"/>
        </w:numPr>
        <w:tabs>
          <w:tab w:val="left" w:pos="-567"/>
        </w:tabs>
        <w:spacing w:after="0" w:line="240" w:lineRule="auto"/>
        <w:ind w:right="-46" w:hanging="726"/>
        <w:rPr>
          <w:rFonts w:ascii="Arial" w:eastAsia="Times New Roman" w:hAnsi="Arial" w:cs="Arial"/>
          <w:snapToGrid w:val="0"/>
          <w:sz w:val="28"/>
          <w:szCs w:val="28"/>
        </w:rPr>
      </w:pPr>
      <w:r w:rsidRPr="00EE1A77">
        <w:rPr>
          <w:rFonts w:ascii="Arial" w:eastAsia="Times New Roman" w:hAnsi="Arial" w:cs="Arial"/>
          <w:snapToGrid w:val="0"/>
          <w:sz w:val="28"/>
          <w:szCs w:val="28"/>
        </w:rPr>
        <w:t xml:space="preserve">The appropriate Corporate Director (Director of Environment) to ensure that lessees and other prospective occupiers of Council land are not allowed to take possession or enter the land until a lease or agreement, in a form approved by the appropriate Corporate Director (Director of Environment) in consultation with the </w:t>
      </w:r>
      <w:r w:rsidR="00A7736A">
        <w:rPr>
          <w:rFonts w:ascii="Arial" w:eastAsia="Times New Roman" w:hAnsi="Arial" w:cs="Arial"/>
          <w:snapToGrid w:val="0"/>
          <w:sz w:val="28"/>
          <w:szCs w:val="28"/>
        </w:rPr>
        <w:t>Chief Finance Officer</w:t>
      </w:r>
      <w:r w:rsidRPr="00EE1A77">
        <w:rPr>
          <w:rFonts w:ascii="Arial" w:eastAsia="Times New Roman" w:hAnsi="Arial" w:cs="Arial"/>
          <w:snapToGrid w:val="0"/>
          <w:sz w:val="28"/>
          <w:szCs w:val="28"/>
        </w:rPr>
        <w:t>, has been established as appropriate</w:t>
      </w:r>
    </w:p>
    <w:p w14:paraId="5903AA71" w14:textId="77777777" w:rsidR="00EE1A77" w:rsidRPr="00EE1A77" w:rsidRDefault="00EE1A77" w:rsidP="00177558">
      <w:pPr>
        <w:widowControl w:val="0"/>
        <w:numPr>
          <w:ilvl w:val="0"/>
          <w:numId w:val="34"/>
        </w:numPr>
        <w:tabs>
          <w:tab w:val="left" w:pos="-567"/>
        </w:tabs>
        <w:spacing w:after="0" w:line="240" w:lineRule="auto"/>
        <w:ind w:right="-46" w:hanging="726"/>
        <w:rPr>
          <w:rFonts w:ascii="Arial" w:eastAsia="Times New Roman" w:hAnsi="Arial" w:cs="Arial"/>
          <w:snapToGrid w:val="0"/>
          <w:sz w:val="28"/>
          <w:szCs w:val="28"/>
        </w:rPr>
      </w:pPr>
      <w:r w:rsidRPr="00EE1A77">
        <w:rPr>
          <w:rFonts w:ascii="Arial" w:eastAsia="Times New Roman" w:hAnsi="Arial" w:cs="Arial"/>
          <w:snapToGrid w:val="0"/>
          <w:sz w:val="28"/>
          <w:szCs w:val="28"/>
        </w:rPr>
        <w:t>To ensure the proper security of all buildings and other assets under their control</w:t>
      </w:r>
    </w:p>
    <w:p w14:paraId="7CAE8737" w14:textId="77777777" w:rsidR="00EE1A77" w:rsidRPr="00EE1A77" w:rsidRDefault="00EE1A77" w:rsidP="00177558">
      <w:pPr>
        <w:widowControl w:val="0"/>
        <w:numPr>
          <w:ilvl w:val="0"/>
          <w:numId w:val="34"/>
        </w:numPr>
        <w:tabs>
          <w:tab w:val="left" w:pos="-567"/>
        </w:tabs>
        <w:spacing w:after="0" w:line="240" w:lineRule="auto"/>
        <w:ind w:right="-46" w:hanging="726"/>
        <w:rPr>
          <w:rFonts w:ascii="Arial" w:eastAsia="Times New Roman" w:hAnsi="Arial" w:cs="Arial"/>
          <w:snapToGrid w:val="0"/>
          <w:sz w:val="28"/>
          <w:szCs w:val="28"/>
        </w:rPr>
      </w:pPr>
      <w:r w:rsidRPr="00EE1A77">
        <w:rPr>
          <w:rFonts w:ascii="Arial" w:eastAsia="Times New Roman" w:hAnsi="Arial" w:cs="Arial"/>
          <w:snapToGrid w:val="0"/>
          <w:sz w:val="28"/>
          <w:szCs w:val="28"/>
        </w:rPr>
        <w:t xml:space="preserve">Where land or buildings are surplus to requirements, a recommendation for sale should be subject of a joint report by the appropriate Corporate Director (Director of Environment) and the </w:t>
      </w:r>
      <w:r w:rsidR="00A7736A">
        <w:rPr>
          <w:rFonts w:ascii="Arial" w:eastAsia="Times New Roman" w:hAnsi="Arial" w:cs="Arial"/>
          <w:snapToGrid w:val="0"/>
          <w:sz w:val="28"/>
          <w:szCs w:val="28"/>
        </w:rPr>
        <w:t>Chief Finance Officer</w:t>
      </w:r>
      <w:r w:rsidRPr="00EE1A77">
        <w:rPr>
          <w:rFonts w:ascii="Arial" w:eastAsia="Times New Roman" w:hAnsi="Arial" w:cs="Arial"/>
          <w:snapToGrid w:val="0"/>
          <w:sz w:val="28"/>
          <w:szCs w:val="28"/>
        </w:rPr>
        <w:t>.</w:t>
      </w:r>
    </w:p>
    <w:p w14:paraId="4E8644D6" w14:textId="77777777" w:rsidR="00EE1A77" w:rsidRPr="00EE1A77" w:rsidRDefault="00EE1A77" w:rsidP="00177558">
      <w:pPr>
        <w:widowControl w:val="0"/>
        <w:numPr>
          <w:ilvl w:val="0"/>
          <w:numId w:val="34"/>
        </w:numPr>
        <w:tabs>
          <w:tab w:val="left" w:pos="-567"/>
        </w:tabs>
        <w:spacing w:after="0" w:line="240" w:lineRule="auto"/>
        <w:ind w:right="-46" w:hanging="726"/>
        <w:rPr>
          <w:rFonts w:ascii="Arial" w:eastAsia="Times New Roman" w:hAnsi="Arial" w:cs="Arial"/>
          <w:snapToGrid w:val="0"/>
          <w:sz w:val="28"/>
          <w:szCs w:val="28"/>
        </w:rPr>
      </w:pPr>
      <w:r w:rsidRPr="00EE1A77">
        <w:rPr>
          <w:rFonts w:ascii="Arial" w:eastAsia="Times New Roman" w:hAnsi="Arial" w:cs="Arial"/>
          <w:snapToGrid w:val="0"/>
          <w:sz w:val="28"/>
          <w:szCs w:val="28"/>
        </w:rPr>
        <w:t xml:space="preserve">To pass title deeds to the </w:t>
      </w:r>
      <w:r w:rsidR="00A7736A">
        <w:rPr>
          <w:rFonts w:ascii="Arial" w:eastAsia="Times New Roman" w:hAnsi="Arial" w:cs="Arial"/>
          <w:snapToGrid w:val="0"/>
          <w:sz w:val="28"/>
          <w:szCs w:val="28"/>
        </w:rPr>
        <w:t>Chief Finance Officer</w:t>
      </w:r>
      <w:r w:rsidRPr="00EE1A77">
        <w:rPr>
          <w:rFonts w:ascii="Arial" w:eastAsia="Times New Roman" w:hAnsi="Arial" w:cs="Arial"/>
          <w:snapToGrid w:val="0"/>
          <w:sz w:val="28"/>
          <w:szCs w:val="28"/>
        </w:rPr>
        <w:t xml:space="preserve"> who is responsible for custody of all title deeds</w:t>
      </w:r>
    </w:p>
    <w:p w14:paraId="100BA953" w14:textId="77777777" w:rsidR="00EE1A77" w:rsidRPr="00EE1A77" w:rsidRDefault="00EE1A77" w:rsidP="00177558">
      <w:pPr>
        <w:widowControl w:val="0"/>
        <w:numPr>
          <w:ilvl w:val="0"/>
          <w:numId w:val="34"/>
        </w:numPr>
        <w:tabs>
          <w:tab w:val="left" w:pos="-567"/>
        </w:tabs>
        <w:spacing w:after="0" w:line="240" w:lineRule="auto"/>
        <w:ind w:right="-46" w:hanging="726"/>
        <w:rPr>
          <w:rFonts w:ascii="Arial" w:eastAsia="Times New Roman" w:hAnsi="Arial" w:cs="Arial"/>
          <w:snapToGrid w:val="0"/>
          <w:sz w:val="28"/>
          <w:szCs w:val="28"/>
        </w:rPr>
      </w:pPr>
      <w:r w:rsidRPr="00EE1A77">
        <w:rPr>
          <w:rFonts w:ascii="Arial" w:eastAsia="Times New Roman" w:hAnsi="Arial" w:cs="Arial"/>
          <w:snapToGrid w:val="0"/>
          <w:sz w:val="28"/>
          <w:szCs w:val="28"/>
        </w:rPr>
        <w:t>To ensure that no Authority asset is subject to personal use by an employee without proper authority</w:t>
      </w:r>
    </w:p>
    <w:p w14:paraId="2A6B97FD" w14:textId="77777777" w:rsidR="00EE1A77" w:rsidRPr="00EE1A77" w:rsidRDefault="00EE1A77" w:rsidP="00177558">
      <w:pPr>
        <w:widowControl w:val="0"/>
        <w:numPr>
          <w:ilvl w:val="0"/>
          <w:numId w:val="34"/>
        </w:numPr>
        <w:tabs>
          <w:tab w:val="left" w:pos="-567"/>
        </w:tabs>
        <w:spacing w:after="0" w:line="240" w:lineRule="auto"/>
        <w:ind w:right="-46" w:hanging="726"/>
        <w:rPr>
          <w:rFonts w:ascii="Arial" w:eastAsia="Times New Roman" w:hAnsi="Arial" w:cs="Arial"/>
          <w:snapToGrid w:val="0"/>
          <w:sz w:val="28"/>
          <w:szCs w:val="28"/>
        </w:rPr>
      </w:pPr>
      <w:r w:rsidRPr="00EE1A77">
        <w:rPr>
          <w:rFonts w:ascii="Arial" w:eastAsia="Times New Roman" w:hAnsi="Arial" w:cs="Arial"/>
          <w:snapToGrid w:val="0"/>
          <w:sz w:val="28"/>
          <w:szCs w:val="28"/>
        </w:rPr>
        <w:t>To ensure the safe custody of vehicles, equipment, furniture, stock, stores and other property belonging to the Authority.</w:t>
      </w:r>
    </w:p>
    <w:p w14:paraId="7CB29FA5" w14:textId="77777777" w:rsidR="00EE1A77" w:rsidRPr="00EE1A77" w:rsidRDefault="00EE1A77" w:rsidP="00177558">
      <w:pPr>
        <w:widowControl w:val="0"/>
        <w:numPr>
          <w:ilvl w:val="0"/>
          <w:numId w:val="34"/>
        </w:numPr>
        <w:tabs>
          <w:tab w:val="left" w:pos="-567"/>
        </w:tabs>
        <w:spacing w:after="0" w:line="240" w:lineRule="auto"/>
        <w:ind w:right="-46" w:hanging="726"/>
        <w:rPr>
          <w:rFonts w:ascii="Arial" w:eastAsia="Times New Roman" w:hAnsi="Arial" w:cs="Arial"/>
          <w:snapToGrid w:val="0"/>
          <w:sz w:val="28"/>
          <w:szCs w:val="28"/>
        </w:rPr>
      </w:pPr>
      <w:r w:rsidRPr="00EE1A77">
        <w:rPr>
          <w:rFonts w:ascii="Arial" w:eastAsia="Times New Roman" w:hAnsi="Arial" w:cs="Arial"/>
          <w:snapToGrid w:val="0"/>
          <w:sz w:val="28"/>
          <w:szCs w:val="28"/>
        </w:rPr>
        <w:t xml:space="preserve">To ensure that the directorate maintains a register of moveable assets in accordance with arrangements defined by the </w:t>
      </w:r>
      <w:r w:rsidR="00A7736A">
        <w:rPr>
          <w:rFonts w:ascii="Arial" w:eastAsia="Times New Roman" w:hAnsi="Arial" w:cs="Arial"/>
          <w:snapToGrid w:val="0"/>
          <w:sz w:val="28"/>
          <w:szCs w:val="28"/>
        </w:rPr>
        <w:t>Chief Finance Officer</w:t>
      </w:r>
    </w:p>
    <w:p w14:paraId="6BA37BDE" w14:textId="77777777" w:rsidR="00EE1A77" w:rsidRPr="00EE1A77" w:rsidRDefault="00EE1A77" w:rsidP="00177558">
      <w:pPr>
        <w:widowControl w:val="0"/>
        <w:numPr>
          <w:ilvl w:val="0"/>
          <w:numId w:val="34"/>
        </w:numPr>
        <w:tabs>
          <w:tab w:val="left" w:pos="-567"/>
        </w:tabs>
        <w:spacing w:after="0" w:line="240" w:lineRule="auto"/>
        <w:ind w:right="-46" w:hanging="726"/>
        <w:rPr>
          <w:rFonts w:ascii="Arial" w:eastAsia="Times New Roman" w:hAnsi="Arial" w:cs="Arial"/>
          <w:snapToGrid w:val="0"/>
          <w:sz w:val="28"/>
          <w:szCs w:val="28"/>
        </w:rPr>
      </w:pPr>
      <w:r w:rsidRPr="00EE1A77">
        <w:rPr>
          <w:rFonts w:ascii="Arial" w:eastAsia="Times New Roman" w:hAnsi="Arial" w:cs="Arial"/>
          <w:snapToGrid w:val="0"/>
          <w:sz w:val="28"/>
          <w:szCs w:val="28"/>
        </w:rPr>
        <w:lastRenderedPageBreak/>
        <w:t>To ensure that assets are identified, their location recorded and that they are appropriately marked and insured</w:t>
      </w:r>
    </w:p>
    <w:p w14:paraId="79D3E875" w14:textId="77777777" w:rsidR="00EE1A77" w:rsidRPr="00EE1A77" w:rsidRDefault="00EE1A77" w:rsidP="00177558">
      <w:pPr>
        <w:widowControl w:val="0"/>
        <w:numPr>
          <w:ilvl w:val="0"/>
          <w:numId w:val="34"/>
        </w:numPr>
        <w:tabs>
          <w:tab w:val="left" w:pos="-567"/>
        </w:tabs>
        <w:spacing w:after="0" w:line="240" w:lineRule="auto"/>
        <w:ind w:right="-46" w:hanging="726"/>
        <w:rPr>
          <w:rFonts w:ascii="Arial" w:eastAsia="Times New Roman" w:hAnsi="Arial" w:cs="Arial"/>
          <w:snapToGrid w:val="0"/>
          <w:sz w:val="28"/>
          <w:szCs w:val="28"/>
        </w:rPr>
      </w:pPr>
      <w:r w:rsidRPr="00EE1A77">
        <w:rPr>
          <w:rFonts w:ascii="Arial" w:eastAsia="Times New Roman" w:hAnsi="Arial" w:cs="Arial"/>
          <w:snapToGrid w:val="0"/>
          <w:sz w:val="28"/>
          <w:szCs w:val="28"/>
        </w:rPr>
        <w:t xml:space="preserve">To consult the </w:t>
      </w:r>
      <w:r w:rsidR="00A7736A">
        <w:rPr>
          <w:rFonts w:ascii="Arial" w:eastAsia="Times New Roman" w:hAnsi="Arial" w:cs="Arial"/>
          <w:snapToGrid w:val="0"/>
          <w:sz w:val="28"/>
          <w:szCs w:val="28"/>
        </w:rPr>
        <w:t>Chief Finance Officer</w:t>
      </w:r>
      <w:r w:rsidRPr="00EE1A77">
        <w:rPr>
          <w:rFonts w:ascii="Arial" w:eastAsia="Times New Roman" w:hAnsi="Arial" w:cs="Arial"/>
          <w:snapToGrid w:val="0"/>
          <w:sz w:val="28"/>
          <w:szCs w:val="28"/>
        </w:rPr>
        <w:t xml:space="preserve"> in any case where security is thought to be defective or where it is considered that special security arrangements may be needed.</w:t>
      </w:r>
    </w:p>
    <w:p w14:paraId="5189D799" w14:textId="77777777" w:rsidR="00EE1A77" w:rsidRPr="00EE1A77" w:rsidRDefault="00EE1A77" w:rsidP="00177558">
      <w:pPr>
        <w:widowControl w:val="0"/>
        <w:numPr>
          <w:ilvl w:val="0"/>
          <w:numId w:val="34"/>
        </w:numPr>
        <w:tabs>
          <w:tab w:val="left" w:pos="-567"/>
        </w:tabs>
        <w:spacing w:after="0" w:line="240" w:lineRule="auto"/>
        <w:ind w:right="-46" w:hanging="726"/>
        <w:rPr>
          <w:rFonts w:ascii="Arial" w:eastAsia="Times New Roman" w:hAnsi="Arial" w:cs="Arial"/>
          <w:snapToGrid w:val="0"/>
          <w:sz w:val="28"/>
          <w:szCs w:val="28"/>
        </w:rPr>
      </w:pPr>
      <w:r w:rsidRPr="00EE1A77">
        <w:rPr>
          <w:rFonts w:ascii="Arial" w:eastAsia="Times New Roman" w:hAnsi="Arial" w:cs="Arial"/>
          <w:snapToGrid w:val="0"/>
          <w:sz w:val="28"/>
          <w:szCs w:val="28"/>
        </w:rPr>
        <w:t>To ensure cash holdings on premises are kept to a minimum</w:t>
      </w:r>
    </w:p>
    <w:p w14:paraId="3020F59B" w14:textId="77777777" w:rsidR="00EE1A77" w:rsidRPr="00EE1A77" w:rsidRDefault="00EE1A77" w:rsidP="00177558">
      <w:pPr>
        <w:widowControl w:val="0"/>
        <w:numPr>
          <w:ilvl w:val="0"/>
          <w:numId w:val="34"/>
        </w:numPr>
        <w:tabs>
          <w:tab w:val="left" w:pos="-567"/>
        </w:tabs>
        <w:spacing w:after="0" w:line="240" w:lineRule="auto"/>
        <w:ind w:right="-46" w:hanging="726"/>
        <w:rPr>
          <w:rFonts w:ascii="Arial" w:eastAsia="Times New Roman" w:hAnsi="Arial" w:cs="Arial"/>
          <w:snapToGrid w:val="0"/>
          <w:sz w:val="28"/>
          <w:szCs w:val="28"/>
        </w:rPr>
      </w:pPr>
      <w:r w:rsidRPr="00EE1A77">
        <w:rPr>
          <w:rFonts w:ascii="Arial" w:eastAsia="Times New Roman" w:hAnsi="Arial" w:cs="Arial"/>
          <w:snapToGrid w:val="0"/>
          <w:sz w:val="28"/>
          <w:szCs w:val="28"/>
        </w:rPr>
        <w:t xml:space="preserve">To ensure that keys to safes and similar receptacles are carried on the person of those responsible at all times; loss of any such keys must be reported to the </w:t>
      </w:r>
      <w:r w:rsidR="00A7736A">
        <w:rPr>
          <w:rFonts w:ascii="Arial" w:eastAsia="Times New Roman" w:hAnsi="Arial" w:cs="Arial"/>
          <w:snapToGrid w:val="0"/>
          <w:sz w:val="28"/>
          <w:szCs w:val="28"/>
        </w:rPr>
        <w:t>Chief Finance Officer</w:t>
      </w:r>
      <w:r w:rsidRPr="00EE1A77">
        <w:rPr>
          <w:rFonts w:ascii="Arial" w:eastAsia="Times New Roman" w:hAnsi="Arial" w:cs="Arial"/>
          <w:snapToGrid w:val="0"/>
          <w:sz w:val="28"/>
          <w:szCs w:val="28"/>
        </w:rPr>
        <w:t xml:space="preserve"> as soon as possible</w:t>
      </w:r>
    </w:p>
    <w:p w14:paraId="7B7AF9CC" w14:textId="77777777" w:rsidR="00EE1A77" w:rsidRPr="00EE1A77" w:rsidRDefault="00EE1A77" w:rsidP="00177558">
      <w:pPr>
        <w:widowControl w:val="0"/>
        <w:numPr>
          <w:ilvl w:val="0"/>
          <w:numId w:val="34"/>
        </w:numPr>
        <w:tabs>
          <w:tab w:val="left" w:pos="-567"/>
        </w:tabs>
        <w:spacing w:after="0" w:line="240" w:lineRule="auto"/>
        <w:ind w:right="-46" w:hanging="726"/>
        <w:rPr>
          <w:rFonts w:ascii="Arial" w:eastAsia="Times New Roman" w:hAnsi="Arial" w:cs="Arial"/>
          <w:snapToGrid w:val="0"/>
          <w:sz w:val="28"/>
          <w:szCs w:val="28"/>
        </w:rPr>
      </w:pPr>
      <w:r w:rsidRPr="00EE1A77">
        <w:rPr>
          <w:rFonts w:ascii="Arial" w:eastAsia="Times New Roman" w:hAnsi="Arial" w:cs="Arial"/>
          <w:snapToGrid w:val="0"/>
          <w:sz w:val="28"/>
          <w:szCs w:val="28"/>
        </w:rPr>
        <w:t xml:space="preserve">To record all disposal or part exchange of assets that should normally be by competitive tender or public auction, unless, following consultation with the Procurement Officer and the </w:t>
      </w:r>
      <w:r w:rsidR="00A7736A">
        <w:rPr>
          <w:rFonts w:ascii="Arial" w:eastAsia="Times New Roman" w:hAnsi="Arial" w:cs="Arial"/>
          <w:snapToGrid w:val="0"/>
          <w:sz w:val="28"/>
          <w:szCs w:val="28"/>
        </w:rPr>
        <w:t>Chief Finance Officer</w:t>
      </w:r>
      <w:r w:rsidRPr="00EE1A77">
        <w:rPr>
          <w:rFonts w:ascii="Arial" w:eastAsia="Times New Roman" w:hAnsi="Arial" w:cs="Arial"/>
          <w:snapToGrid w:val="0"/>
          <w:sz w:val="28"/>
          <w:szCs w:val="28"/>
        </w:rPr>
        <w:t>, the executive agrees otherwise</w:t>
      </w:r>
    </w:p>
    <w:p w14:paraId="37CDF3AE" w14:textId="77777777" w:rsidR="00EE1A77" w:rsidRPr="00EE1A77" w:rsidRDefault="00EE1A77" w:rsidP="00177558">
      <w:pPr>
        <w:widowControl w:val="0"/>
        <w:numPr>
          <w:ilvl w:val="0"/>
          <w:numId w:val="34"/>
        </w:numPr>
        <w:tabs>
          <w:tab w:val="left" w:pos="-567"/>
        </w:tabs>
        <w:spacing w:after="0" w:line="240" w:lineRule="auto"/>
        <w:ind w:right="-46" w:hanging="726"/>
        <w:rPr>
          <w:rFonts w:ascii="Arial" w:eastAsia="Times New Roman" w:hAnsi="Arial" w:cs="Arial"/>
          <w:snapToGrid w:val="0"/>
          <w:sz w:val="28"/>
          <w:szCs w:val="28"/>
        </w:rPr>
      </w:pPr>
      <w:r w:rsidRPr="00EE1A77">
        <w:rPr>
          <w:rFonts w:ascii="Arial" w:eastAsia="Times New Roman" w:hAnsi="Arial" w:cs="Arial"/>
          <w:snapToGrid w:val="0"/>
          <w:sz w:val="28"/>
          <w:szCs w:val="28"/>
        </w:rPr>
        <w:t>To ensure that all employees are aware that they have a personal responsibility with regard to the protection and confidentiality of information, whether held in manual or computerised records.  Information may be sensitive or privileged, or may possess some intrinsic value, and its disclosure or loss could result in a cost to the Authority in some way</w:t>
      </w:r>
    </w:p>
    <w:p w14:paraId="730A3BB1" w14:textId="77777777" w:rsidR="00EE1A77" w:rsidRPr="00EE1A77" w:rsidRDefault="00EE1A77" w:rsidP="00EE1A77">
      <w:pPr>
        <w:widowControl w:val="0"/>
        <w:tabs>
          <w:tab w:val="left" w:pos="-567"/>
        </w:tabs>
        <w:spacing w:after="0" w:line="240" w:lineRule="auto"/>
        <w:ind w:right="-46"/>
        <w:rPr>
          <w:rFonts w:ascii="Arial" w:eastAsia="Times New Roman" w:hAnsi="Arial" w:cs="Arial"/>
          <w:snapToGrid w:val="0"/>
          <w:sz w:val="28"/>
          <w:szCs w:val="28"/>
        </w:rPr>
      </w:pPr>
    </w:p>
    <w:p w14:paraId="6AA0DB33" w14:textId="77777777" w:rsidR="00EE1A77" w:rsidRPr="00EE1A77" w:rsidRDefault="00EE1A77" w:rsidP="00EE1A77">
      <w:pPr>
        <w:widowControl w:val="0"/>
        <w:tabs>
          <w:tab w:val="left" w:pos="-567"/>
        </w:tabs>
        <w:spacing w:after="0" w:line="240" w:lineRule="auto"/>
        <w:ind w:left="1134" w:right="-46" w:hanging="1134"/>
        <w:rPr>
          <w:rFonts w:ascii="Arial" w:eastAsia="Times New Roman" w:hAnsi="Arial" w:cs="Arial"/>
          <w:b/>
          <w:snapToGrid w:val="0"/>
          <w:sz w:val="28"/>
          <w:szCs w:val="28"/>
        </w:rPr>
      </w:pPr>
      <w:r w:rsidRPr="00EE1A77">
        <w:rPr>
          <w:rFonts w:ascii="Arial" w:eastAsia="Times New Roman" w:hAnsi="Arial" w:cs="Arial"/>
          <w:snapToGrid w:val="0"/>
          <w:sz w:val="28"/>
          <w:szCs w:val="28"/>
        </w:rPr>
        <w:tab/>
      </w:r>
      <w:r w:rsidRPr="00EE1A77">
        <w:rPr>
          <w:rFonts w:ascii="Arial" w:eastAsia="Times New Roman" w:hAnsi="Arial" w:cs="Arial"/>
          <w:b/>
          <w:snapToGrid w:val="0"/>
          <w:sz w:val="28"/>
          <w:szCs w:val="28"/>
        </w:rPr>
        <w:t>Inventories</w:t>
      </w:r>
    </w:p>
    <w:p w14:paraId="380634EE" w14:textId="77777777" w:rsidR="00EE1A77" w:rsidRPr="00EE1A77" w:rsidRDefault="00EE1A77" w:rsidP="00EE1A77">
      <w:pPr>
        <w:widowControl w:val="0"/>
        <w:tabs>
          <w:tab w:val="left" w:pos="-567"/>
        </w:tabs>
        <w:spacing w:after="0" w:line="240" w:lineRule="auto"/>
        <w:ind w:left="1134" w:right="-46" w:hanging="1134"/>
        <w:rPr>
          <w:rFonts w:ascii="Arial" w:eastAsia="Times New Roman" w:hAnsi="Arial" w:cs="Arial"/>
          <w:snapToGrid w:val="0"/>
          <w:sz w:val="28"/>
          <w:szCs w:val="28"/>
        </w:rPr>
      </w:pPr>
    </w:p>
    <w:p w14:paraId="61295C89" w14:textId="77777777" w:rsidR="00EE1A77" w:rsidRPr="00EE1A77" w:rsidRDefault="00EE1A77" w:rsidP="00EE1A77">
      <w:pPr>
        <w:widowControl w:val="0"/>
        <w:tabs>
          <w:tab w:val="left" w:pos="-567"/>
        </w:tabs>
        <w:spacing w:after="0" w:line="240" w:lineRule="auto"/>
        <w:ind w:left="1134" w:right="-46" w:hanging="1134"/>
        <w:rPr>
          <w:rFonts w:ascii="Arial" w:eastAsia="Times New Roman" w:hAnsi="Arial" w:cs="Arial"/>
          <w:snapToGrid w:val="0"/>
          <w:sz w:val="28"/>
          <w:szCs w:val="28"/>
        </w:rPr>
      </w:pPr>
      <w:r w:rsidRPr="00EE1A77">
        <w:rPr>
          <w:rFonts w:ascii="Arial" w:eastAsia="Times New Roman" w:hAnsi="Arial" w:cs="Arial"/>
          <w:snapToGrid w:val="0"/>
          <w:sz w:val="28"/>
          <w:szCs w:val="28"/>
        </w:rPr>
        <w:tab/>
        <w:t>Responsibilities of Corporate Directors (Chief Officers)</w:t>
      </w:r>
    </w:p>
    <w:p w14:paraId="0ACFD7F4" w14:textId="77777777" w:rsidR="00EE1A77" w:rsidRPr="00EE1A77" w:rsidRDefault="00EE1A77" w:rsidP="00EE1A77">
      <w:pPr>
        <w:widowControl w:val="0"/>
        <w:tabs>
          <w:tab w:val="left" w:pos="-567"/>
        </w:tabs>
        <w:spacing w:after="0" w:line="240" w:lineRule="auto"/>
        <w:ind w:left="1134" w:right="-46" w:hanging="1134"/>
        <w:rPr>
          <w:rFonts w:ascii="Arial" w:eastAsia="Times New Roman" w:hAnsi="Arial" w:cs="Arial"/>
          <w:snapToGrid w:val="0"/>
          <w:sz w:val="28"/>
          <w:szCs w:val="28"/>
        </w:rPr>
      </w:pPr>
    </w:p>
    <w:p w14:paraId="629C597F" w14:textId="77777777" w:rsidR="00EE1A77" w:rsidRPr="00EE1A77" w:rsidRDefault="00EE1A77" w:rsidP="00177558">
      <w:pPr>
        <w:widowControl w:val="0"/>
        <w:numPr>
          <w:ilvl w:val="0"/>
          <w:numId w:val="35"/>
        </w:numPr>
        <w:tabs>
          <w:tab w:val="left" w:pos="-567"/>
        </w:tabs>
        <w:spacing w:after="0" w:line="240" w:lineRule="auto"/>
        <w:ind w:right="-46" w:hanging="726"/>
        <w:rPr>
          <w:rFonts w:ascii="Arial" w:eastAsia="Times New Roman" w:hAnsi="Arial" w:cs="Arial"/>
          <w:snapToGrid w:val="0"/>
          <w:sz w:val="28"/>
          <w:szCs w:val="28"/>
        </w:rPr>
      </w:pPr>
      <w:r w:rsidRPr="00EE1A77">
        <w:rPr>
          <w:rFonts w:ascii="Arial" w:eastAsia="Times New Roman" w:hAnsi="Arial" w:cs="Arial"/>
          <w:snapToGrid w:val="0"/>
          <w:sz w:val="28"/>
          <w:szCs w:val="28"/>
        </w:rPr>
        <w:t>To maintain inventories and record an adequate description of furniture, fittings, plant and machinery and other valuable items of equipment with a cost in excess of £250</w:t>
      </w:r>
    </w:p>
    <w:p w14:paraId="23223D46" w14:textId="77777777" w:rsidR="00EE1A77" w:rsidRPr="00EE1A77" w:rsidRDefault="00EE1A77" w:rsidP="00177558">
      <w:pPr>
        <w:widowControl w:val="0"/>
        <w:numPr>
          <w:ilvl w:val="0"/>
          <w:numId w:val="35"/>
        </w:numPr>
        <w:tabs>
          <w:tab w:val="left" w:pos="-567"/>
        </w:tabs>
        <w:spacing w:after="0" w:line="240" w:lineRule="auto"/>
        <w:ind w:right="-46" w:hanging="726"/>
        <w:rPr>
          <w:rFonts w:ascii="Arial" w:eastAsia="Times New Roman" w:hAnsi="Arial" w:cs="Arial"/>
          <w:snapToGrid w:val="0"/>
          <w:sz w:val="28"/>
          <w:szCs w:val="28"/>
        </w:rPr>
      </w:pPr>
      <w:r w:rsidRPr="00EE1A77">
        <w:rPr>
          <w:rFonts w:ascii="Arial" w:eastAsia="Times New Roman" w:hAnsi="Arial" w:cs="Arial"/>
          <w:snapToGrid w:val="0"/>
          <w:sz w:val="28"/>
          <w:szCs w:val="28"/>
        </w:rPr>
        <w:t xml:space="preserve">To carry out an annual check of all items on the inventory in order to verify location, review, condition and to take action in relation to surpluses or deficiencies, annotating the inventory accordingly.  Attractive and portable items such as computers, cameras and video recorders should be identified with security markings as belonging to the </w:t>
      </w:r>
      <w:r w:rsidRPr="00EE1A77">
        <w:rPr>
          <w:rFonts w:ascii="Arial" w:eastAsia="Times New Roman" w:hAnsi="Arial" w:cs="Arial"/>
          <w:snapToGrid w:val="0"/>
          <w:sz w:val="28"/>
          <w:szCs w:val="28"/>
        </w:rPr>
        <w:lastRenderedPageBreak/>
        <w:t>Authority</w:t>
      </w:r>
    </w:p>
    <w:p w14:paraId="73955BA0" w14:textId="77777777" w:rsidR="00EE1A77" w:rsidRPr="00EE1A77" w:rsidRDefault="00EE1A77" w:rsidP="00177558">
      <w:pPr>
        <w:widowControl w:val="0"/>
        <w:numPr>
          <w:ilvl w:val="0"/>
          <w:numId w:val="35"/>
        </w:numPr>
        <w:tabs>
          <w:tab w:val="left" w:pos="-567"/>
        </w:tabs>
        <w:spacing w:after="0" w:line="240" w:lineRule="auto"/>
        <w:ind w:right="-46" w:hanging="726"/>
        <w:rPr>
          <w:rFonts w:ascii="Arial" w:eastAsia="Times New Roman" w:hAnsi="Arial" w:cs="Arial"/>
          <w:snapToGrid w:val="0"/>
          <w:sz w:val="28"/>
          <w:szCs w:val="28"/>
        </w:rPr>
      </w:pPr>
      <w:r w:rsidRPr="00EE1A77">
        <w:rPr>
          <w:rFonts w:ascii="Arial" w:eastAsia="Times New Roman" w:hAnsi="Arial" w:cs="Arial"/>
          <w:snapToGrid w:val="0"/>
          <w:sz w:val="28"/>
          <w:szCs w:val="28"/>
        </w:rPr>
        <w:t>To make sure that property is only used in the course of the Authority’s business, unless the Corporate Director concerned has given permission otherwise</w:t>
      </w:r>
    </w:p>
    <w:p w14:paraId="43E907FB" w14:textId="77777777" w:rsidR="00EE1A77" w:rsidRPr="00EE1A77" w:rsidRDefault="00EE1A77" w:rsidP="00177558">
      <w:pPr>
        <w:widowControl w:val="0"/>
        <w:numPr>
          <w:ilvl w:val="0"/>
          <w:numId w:val="35"/>
        </w:numPr>
        <w:tabs>
          <w:tab w:val="left" w:pos="-567"/>
        </w:tabs>
        <w:spacing w:after="0" w:line="240" w:lineRule="auto"/>
        <w:ind w:right="-46" w:hanging="726"/>
        <w:rPr>
          <w:rFonts w:ascii="Arial" w:eastAsia="Times New Roman" w:hAnsi="Arial" w:cs="Arial"/>
          <w:snapToGrid w:val="0"/>
          <w:sz w:val="28"/>
          <w:szCs w:val="28"/>
        </w:rPr>
      </w:pPr>
      <w:r w:rsidRPr="00EE1A77">
        <w:rPr>
          <w:rFonts w:ascii="Arial" w:eastAsia="Times New Roman" w:hAnsi="Arial" w:cs="Arial"/>
          <w:snapToGrid w:val="0"/>
          <w:sz w:val="28"/>
          <w:szCs w:val="28"/>
        </w:rPr>
        <w:t>Items above £10,000 in value must also be provided to the Risk &amp; Insurance Manager on an annual basis.</w:t>
      </w:r>
    </w:p>
    <w:p w14:paraId="5DE3EF97" w14:textId="77777777" w:rsidR="00EE1A77" w:rsidRPr="00EE1A77" w:rsidRDefault="00EE1A77" w:rsidP="00EE1A77">
      <w:pPr>
        <w:widowControl w:val="0"/>
        <w:tabs>
          <w:tab w:val="left" w:pos="-567"/>
        </w:tabs>
        <w:spacing w:after="0" w:line="240" w:lineRule="auto"/>
        <w:ind w:left="360" w:right="-46"/>
        <w:rPr>
          <w:rFonts w:ascii="Arial" w:eastAsia="Times New Roman" w:hAnsi="Arial" w:cs="Arial"/>
          <w:snapToGrid w:val="0"/>
          <w:sz w:val="28"/>
          <w:szCs w:val="28"/>
        </w:rPr>
      </w:pPr>
    </w:p>
    <w:p w14:paraId="0C6B51AB" w14:textId="77777777" w:rsidR="00EE1A77" w:rsidRPr="00EE1A77" w:rsidRDefault="00EE1A77" w:rsidP="00EE1A77">
      <w:pPr>
        <w:widowControl w:val="0"/>
        <w:tabs>
          <w:tab w:val="left" w:pos="-567"/>
        </w:tabs>
        <w:spacing w:after="0" w:line="240" w:lineRule="auto"/>
        <w:ind w:left="1134" w:right="-46" w:hanging="1134"/>
        <w:rPr>
          <w:rFonts w:ascii="Arial" w:eastAsia="Times New Roman" w:hAnsi="Arial" w:cs="Arial"/>
          <w:b/>
          <w:snapToGrid w:val="0"/>
          <w:sz w:val="28"/>
          <w:szCs w:val="28"/>
        </w:rPr>
      </w:pPr>
      <w:r w:rsidRPr="00EE1A77">
        <w:rPr>
          <w:rFonts w:ascii="Arial" w:eastAsia="Times New Roman" w:hAnsi="Arial" w:cs="Arial"/>
          <w:snapToGrid w:val="0"/>
          <w:sz w:val="28"/>
          <w:szCs w:val="28"/>
        </w:rPr>
        <w:tab/>
      </w:r>
      <w:r w:rsidRPr="00EE1A77">
        <w:rPr>
          <w:rFonts w:ascii="Arial" w:eastAsia="Times New Roman" w:hAnsi="Arial" w:cs="Arial"/>
          <w:b/>
          <w:snapToGrid w:val="0"/>
          <w:sz w:val="28"/>
          <w:szCs w:val="28"/>
        </w:rPr>
        <w:t>Stocks and Stores</w:t>
      </w:r>
    </w:p>
    <w:p w14:paraId="0C28D07C" w14:textId="77777777" w:rsidR="00EE1A77" w:rsidRPr="00EE1A77" w:rsidRDefault="00EE1A77" w:rsidP="00EE1A77">
      <w:pPr>
        <w:widowControl w:val="0"/>
        <w:tabs>
          <w:tab w:val="left" w:pos="-567"/>
        </w:tabs>
        <w:spacing w:after="0" w:line="240" w:lineRule="auto"/>
        <w:ind w:left="1134" w:right="-46" w:hanging="1134"/>
        <w:rPr>
          <w:rFonts w:ascii="Arial" w:eastAsia="Times New Roman" w:hAnsi="Arial" w:cs="Arial"/>
          <w:snapToGrid w:val="0"/>
          <w:sz w:val="28"/>
          <w:szCs w:val="28"/>
        </w:rPr>
      </w:pPr>
    </w:p>
    <w:p w14:paraId="14D2E3D7" w14:textId="77777777" w:rsidR="00EE1A77" w:rsidRPr="00EE1A77" w:rsidRDefault="00EE1A77" w:rsidP="00EE1A77">
      <w:pPr>
        <w:widowControl w:val="0"/>
        <w:tabs>
          <w:tab w:val="left" w:pos="-567"/>
        </w:tabs>
        <w:spacing w:after="0" w:line="240" w:lineRule="auto"/>
        <w:ind w:left="1134" w:right="-46" w:hanging="1134"/>
        <w:rPr>
          <w:rFonts w:ascii="Arial" w:eastAsia="Times New Roman" w:hAnsi="Arial" w:cs="Arial"/>
          <w:snapToGrid w:val="0"/>
          <w:sz w:val="28"/>
          <w:szCs w:val="28"/>
        </w:rPr>
      </w:pPr>
      <w:r w:rsidRPr="00EE1A77">
        <w:rPr>
          <w:rFonts w:ascii="Arial" w:eastAsia="Times New Roman" w:hAnsi="Arial" w:cs="Arial"/>
          <w:snapToGrid w:val="0"/>
          <w:sz w:val="28"/>
          <w:szCs w:val="28"/>
        </w:rPr>
        <w:t>4.9.19</w:t>
      </w:r>
      <w:r w:rsidRPr="00EE1A77">
        <w:rPr>
          <w:rFonts w:ascii="Arial" w:eastAsia="Times New Roman" w:hAnsi="Arial" w:cs="Arial"/>
          <w:snapToGrid w:val="0"/>
          <w:sz w:val="28"/>
          <w:szCs w:val="28"/>
        </w:rPr>
        <w:tab/>
        <w:t>Responsibilities of Corporate Directors (Chief Officers)</w:t>
      </w:r>
    </w:p>
    <w:p w14:paraId="797B6AD2" w14:textId="77777777" w:rsidR="00EE1A77" w:rsidRPr="00EE1A77" w:rsidRDefault="00EE1A77" w:rsidP="00EE1A77">
      <w:pPr>
        <w:widowControl w:val="0"/>
        <w:tabs>
          <w:tab w:val="left" w:pos="-567"/>
        </w:tabs>
        <w:spacing w:after="0" w:line="240" w:lineRule="auto"/>
        <w:ind w:left="1134" w:right="-46" w:hanging="1134"/>
        <w:rPr>
          <w:rFonts w:ascii="Arial" w:eastAsia="Times New Roman" w:hAnsi="Arial" w:cs="Arial"/>
          <w:snapToGrid w:val="0"/>
          <w:sz w:val="28"/>
          <w:szCs w:val="28"/>
        </w:rPr>
      </w:pPr>
    </w:p>
    <w:p w14:paraId="0EBDF194" w14:textId="77777777" w:rsidR="00EE1A77" w:rsidRPr="00EE1A77" w:rsidRDefault="00EE1A77" w:rsidP="00177558">
      <w:pPr>
        <w:widowControl w:val="0"/>
        <w:numPr>
          <w:ilvl w:val="0"/>
          <w:numId w:val="36"/>
        </w:numPr>
        <w:tabs>
          <w:tab w:val="left" w:pos="-567"/>
        </w:tabs>
        <w:spacing w:after="0" w:line="240" w:lineRule="auto"/>
        <w:ind w:right="-46" w:hanging="801"/>
        <w:rPr>
          <w:rFonts w:ascii="Arial" w:eastAsia="Times New Roman" w:hAnsi="Arial" w:cs="Arial"/>
          <w:snapToGrid w:val="0"/>
          <w:sz w:val="28"/>
          <w:szCs w:val="28"/>
        </w:rPr>
      </w:pPr>
      <w:r w:rsidRPr="00EE1A77">
        <w:rPr>
          <w:rFonts w:ascii="Arial" w:eastAsia="Times New Roman" w:hAnsi="Arial" w:cs="Arial"/>
          <w:snapToGrid w:val="0"/>
          <w:sz w:val="28"/>
          <w:szCs w:val="28"/>
        </w:rPr>
        <w:t>To make arrangements for the care and custody of stocks and stores in the directorate</w:t>
      </w:r>
    </w:p>
    <w:p w14:paraId="27E974D6" w14:textId="77777777" w:rsidR="00EE1A77" w:rsidRPr="00EE1A77" w:rsidRDefault="00EE1A77" w:rsidP="00177558">
      <w:pPr>
        <w:widowControl w:val="0"/>
        <w:numPr>
          <w:ilvl w:val="0"/>
          <w:numId w:val="36"/>
        </w:numPr>
        <w:tabs>
          <w:tab w:val="left" w:pos="-567"/>
        </w:tabs>
        <w:spacing w:after="0" w:line="240" w:lineRule="auto"/>
        <w:ind w:right="-46" w:hanging="801"/>
        <w:rPr>
          <w:rFonts w:ascii="Arial" w:eastAsia="Times New Roman" w:hAnsi="Arial" w:cs="Arial"/>
          <w:snapToGrid w:val="0"/>
          <w:sz w:val="28"/>
          <w:szCs w:val="28"/>
        </w:rPr>
      </w:pPr>
      <w:r w:rsidRPr="00EE1A77">
        <w:rPr>
          <w:rFonts w:ascii="Arial" w:eastAsia="Times New Roman" w:hAnsi="Arial" w:cs="Arial"/>
          <w:snapToGrid w:val="0"/>
          <w:sz w:val="28"/>
          <w:szCs w:val="28"/>
        </w:rPr>
        <w:t>To ensure stocks are maintained at reasonable levels and are subject to a regular independent physical check.  All discrepancies should be investigated and pursued to a satisfactory conclusion</w:t>
      </w:r>
    </w:p>
    <w:p w14:paraId="423406D1" w14:textId="77777777" w:rsidR="00EE1A77" w:rsidRPr="00EE1A77" w:rsidRDefault="00EE1A77" w:rsidP="00177558">
      <w:pPr>
        <w:widowControl w:val="0"/>
        <w:numPr>
          <w:ilvl w:val="0"/>
          <w:numId w:val="36"/>
        </w:numPr>
        <w:tabs>
          <w:tab w:val="left" w:pos="-567"/>
        </w:tabs>
        <w:spacing w:after="0" w:line="240" w:lineRule="auto"/>
        <w:ind w:right="-46" w:hanging="801"/>
        <w:rPr>
          <w:rFonts w:ascii="Arial" w:eastAsia="Times New Roman" w:hAnsi="Arial" w:cs="Arial"/>
          <w:snapToGrid w:val="0"/>
          <w:sz w:val="28"/>
          <w:szCs w:val="28"/>
        </w:rPr>
      </w:pPr>
      <w:r w:rsidRPr="00EE1A77">
        <w:rPr>
          <w:rFonts w:ascii="Arial" w:eastAsia="Times New Roman" w:hAnsi="Arial" w:cs="Arial"/>
          <w:snapToGrid w:val="0"/>
          <w:sz w:val="28"/>
          <w:szCs w:val="28"/>
        </w:rPr>
        <w:t xml:space="preserve">To investigate and remove from the Authority’s records (i.e. write off) discrepancies as necessary, or to obtain executive approval if they are in excess of the predetermined limit set by the </w:t>
      </w:r>
      <w:r w:rsidR="00A7736A">
        <w:rPr>
          <w:rFonts w:ascii="Arial" w:eastAsia="Times New Roman" w:hAnsi="Arial" w:cs="Arial"/>
          <w:snapToGrid w:val="0"/>
          <w:sz w:val="28"/>
          <w:szCs w:val="28"/>
        </w:rPr>
        <w:t>Chief Finance Officer</w:t>
      </w:r>
    </w:p>
    <w:p w14:paraId="60F647EE" w14:textId="77777777" w:rsidR="00EE1A77" w:rsidRPr="00EE1A77" w:rsidRDefault="00EE1A77" w:rsidP="00177558">
      <w:pPr>
        <w:widowControl w:val="0"/>
        <w:numPr>
          <w:ilvl w:val="0"/>
          <w:numId w:val="36"/>
        </w:numPr>
        <w:tabs>
          <w:tab w:val="left" w:pos="-567"/>
        </w:tabs>
        <w:spacing w:after="0" w:line="240" w:lineRule="auto"/>
        <w:ind w:right="-46" w:hanging="801"/>
        <w:rPr>
          <w:rFonts w:ascii="Arial" w:eastAsia="Times New Roman" w:hAnsi="Arial" w:cs="Arial"/>
          <w:snapToGrid w:val="0"/>
          <w:sz w:val="28"/>
          <w:szCs w:val="28"/>
        </w:rPr>
      </w:pPr>
      <w:r w:rsidRPr="00EE1A77">
        <w:rPr>
          <w:rFonts w:ascii="Arial" w:eastAsia="Times New Roman" w:hAnsi="Arial" w:cs="Arial"/>
          <w:snapToGrid w:val="0"/>
          <w:sz w:val="28"/>
          <w:szCs w:val="28"/>
        </w:rPr>
        <w:t xml:space="preserve">To authorise or write off disposal of redundant stocks and equipment.  Procedures for disposal of such stocks and equipment should be by competitive quotations or auction, unless, following consultation with the Procurement Officer and the </w:t>
      </w:r>
      <w:r w:rsidR="00A7736A">
        <w:rPr>
          <w:rFonts w:ascii="Arial" w:eastAsia="Times New Roman" w:hAnsi="Arial" w:cs="Arial"/>
          <w:snapToGrid w:val="0"/>
          <w:sz w:val="28"/>
          <w:szCs w:val="28"/>
        </w:rPr>
        <w:t>Chief Finance Officer</w:t>
      </w:r>
      <w:r w:rsidRPr="00EE1A77">
        <w:rPr>
          <w:rFonts w:ascii="Arial" w:eastAsia="Times New Roman" w:hAnsi="Arial" w:cs="Arial"/>
          <w:snapToGrid w:val="0"/>
          <w:sz w:val="28"/>
          <w:szCs w:val="28"/>
        </w:rPr>
        <w:t>, the executive decides otherwise in a particular case</w:t>
      </w:r>
    </w:p>
    <w:p w14:paraId="633264A7" w14:textId="77777777" w:rsidR="00EE1A77" w:rsidRPr="00EE1A77" w:rsidRDefault="00EE1A77" w:rsidP="00177558">
      <w:pPr>
        <w:widowControl w:val="0"/>
        <w:numPr>
          <w:ilvl w:val="0"/>
          <w:numId w:val="36"/>
        </w:numPr>
        <w:tabs>
          <w:tab w:val="left" w:pos="-567"/>
        </w:tabs>
        <w:spacing w:after="0" w:line="240" w:lineRule="auto"/>
        <w:ind w:right="-46" w:hanging="801"/>
        <w:rPr>
          <w:rFonts w:ascii="Arial" w:eastAsia="Times New Roman" w:hAnsi="Arial" w:cs="Arial"/>
          <w:snapToGrid w:val="0"/>
          <w:sz w:val="28"/>
          <w:szCs w:val="28"/>
        </w:rPr>
      </w:pPr>
      <w:r w:rsidRPr="00EE1A77">
        <w:rPr>
          <w:rFonts w:ascii="Arial" w:eastAsia="Times New Roman" w:hAnsi="Arial" w:cs="Arial"/>
          <w:snapToGrid w:val="0"/>
          <w:sz w:val="28"/>
          <w:szCs w:val="28"/>
        </w:rPr>
        <w:t xml:space="preserve">To seek executive approval to the write-off of redundant stocks and equipment in excess of the predetermined sum set by the </w:t>
      </w:r>
      <w:r w:rsidR="00A7736A">
        <w:rPr>
          <w:rFonts w:ascii="Arial" w:eastAsia="Times New Roman" w:hAnsi="Arial" w:cs="Arial"/>
          <w:snapToGrid w:val="0"/>
          <w:sz w:val="28"/>
          <w:szCs w:val="28"/>
        </w:rPr>
        <w:t>Chief Finance Officer</w:t>
      </w:r>
    </w:p>
    <w:p w14:paraId="1F4C49CA" w14:textId="77777777" w:rsidR="00EE1A77" w:rsidRPr="00EE1A77" w:rsidRDefault="00EE1A77" w:rsidP="00EE1A77">
      <w:pPr>
        <w:widowControl w:val="0"/>
        <w:tabs>
          <w:tab w:val="left" w:pos="-567"/>
        </w:tabs>
        <w:spacing w:after="0" w:line="240" w:lineRule="auto"/>
        <w:ind w:left="360" w:right="-46"/>
        <w:rPr>
          <w:rFonts w:ascii="Arial" w:eastAsia="Times New Roman" w:hAnsi="Arial" w:cs="Arial"/>
          <w:snapToGrid w:val="0"/>
          <w:sz w:val="28"/>
          <w:szCs w:val="28"/>
        </w:rPr>
      </w:pPr>
    </w:p>
    <w:p w14:paraId="4CB78C2B" w14:textId="77777777" w:rsidR="00EE1A77" w:rsidRPr="00EE1A77" w:rsidRDefault="00EE1A77" w:rsidP="00EE1A77">
      <w:pPr>
        <w:widowControl w:val="0"/>
        <w:tabs>
          <w:tab w:val="left" w:pos="-567"/>
        </w:tabs>
        <w:spacing w:after="0" w:line="240" w:lineRule="auto"/>
        <w:ind w:left="1134" w:right="-46" w:hanging="1134"/>
        <w:rPr>
          <w:rFonts w:ascii="Arial" w:eastAsia="Times New Roman" w:hAnsi="Arial" w:cs="Arial"/>
          <w:b/>
          <w:snapToGrid w:val="0"/>
          <w:sz w:val="28"/>
          <w:szCs w:val="28"/>
        </w:rPr>
      </w:pPr>
      <w:r w:rsidRPr="00EE1A77">
        <w:rPr>
          <w:rFonts w:ascii="Arial" w:eastAsia="Times New Roman" w:hAnsi="Arial" w:cs="Arial"/>
          <w:snapToGrid w:val="0"/>
          <w:sz w:val="28"/>
          <w:szCs w:val="28"/>
        </w:rPr>
        <w:tab/>
      </w:r>
      <w:r w:rsidRPr="00EE1A77">
        <w:rPr>
          <w:rFonts w:ascii="Arial" w:eastAsia="Times New Roman" w:hAnsi="Arial" w:cs="Arial"/>
          <w:b/>
          <w:snapToGrid w:val="0"/>
          <w:sz w:val="28"/>
          <w:szCs w:val="28"/>
        </w:rPr>
        <w:t>Intellectual Property</w:t>
      </w:r>
    </w:p>
    <w:p w14:paraId="388939E5" w14:textId="77777777" w:rsidR="00EE1A77" w:rsidRPr="00EE1A77" w:rsidRDefault="00EE1A77" w:rsidP="00EE1A77">
      <w:pPr>
        <w:widowControl w:val="0"/>
        <w:tabs>
          <w:tab w:val="left" w:pos="-567"/>
        </w:tabs>
        <w:spacing w:after="0" w:line="240" w:lineRule="auto"/>
        <w:ind w:left="1134" w:right="-46" w:hanging="1134"/>
        <w:rPr>
          <w:rFonts w:ascii="Arial" w:eastAsia="Times New Roman" w:hAnsi="Arial" w:cs="Arial"/>
          <w:snapToGrid w:val="0"/>
          <w:sz w:val="28"/>
          <w:szCs w:val="28"/>
        </w:rPr>
      </w:pPr>
    </w:p>
    <w:p w14:paraId="037ECBBB" w14:textId="77777777" w:rsidR="00EE1A77" w:rsidRPr="00EE1A77" w:rsidRDefault="00EE1A77" w:rsidP="00EE1A77">
      <w:pPr>
        <w:widowControl w:val="0"/>
        <w:tabs>
          <w:tab w:val="left" w:pos="-567"/>
        </w:tabs>
        <w:spacing w:after="0" w:line="240" w:lineRule="auto"/>
        <w:ind w:left="1134" w:right="-46" w:hanging="1134"/>
        <w:rPr>
          <w:rFonts w:ascii="Arial" w:eastAsia="Times New Roman" w:hAnsi="Arial" w:cs="Arial"/>
          <w:snapToGrid w:val="0"/>
          <w:sz w:val="28"/>
          <w:szCs w:val="28"/>
        </w:rPr>
      </w:pPr>
      <w:r w:rsidRPr="00EE1A77">
        <w:rPr>
          <w:rFonts w:ascii="Arial" w:eastAsia="Times New Roman" w:hAnsi="Arial" w:cs="Arial"/>
          <w:snapToGrid w:val="0"/>
          <w:sz w:val="28"/>
          <w:szCs w:val="28"/>
        </w:rPr>
        <w:tab/>
        <w:t xml:space="preserve">Intellectual property is a generic term that includes inventions and writing.  If these are created by the employee during the course of employment, then, as a general rule, they belong to the employer, not the </w:t>
      </w:r>
      <w:r w:rsidRPr="00EE1A77">
        <w:rPr>
          <w:rFonts w:ascii="Arial" w:eastAsia="Times New Roman" w:hAnsi="Arial" w:cs="Arial"/>
          <w:snapToGrid w:val="0"/>
          <w:sz w:val="28"/>
          <w:szCs w:val="28"/>
        </w:rPr>
        <w:lastRenderedPageBreak/>
        <w:t>employee.  Various acts of Parliament cover different types of intellectual property.</w:t>
      </w:r>
    </w:p>
    <w:p w14:paraId="325A67A0" w14:textId="77777777" w:rsidR="00EE1A77" w:rsidRPr="00EE1A77" w:rsidRDefault="00EE1A77" w:rsidP="00EE1A77">
      <w:pPr>
        <w:widowControl w:val="0"/>
        <w:tabs>
          <w:tab w:val="left" w:pos="-567"/>
        </w:tabs>
        <w:spacing w:after="0" w:line="240" w:lineRule="auto"/>
        <w:ind w:left="1134" w:right="-46" w:hanging="1134"/>
        <w:rPr>
          <w:rFonts w:ascii="Arial" w:eastAsia="Times New Roman" w:hAnsi="Arial" w:cs="Arial"/>
          <w:snapToGrid w:val="0"/>
          <w:sz w:val="28"/>
          <w:szCs w:val="28"/>
        </w:rPr>
      </w:pPr>
      <w:r w:rsidRPr="00EE1A77">
        <w:rPr>
          <w:rFonts w:ascii="Arial" w:eastAsia="Times New Roman" w:hAnsi="Arial" w:cs="Arial"/>
          <w:snapToGrid w:val="0"/>
          <w:sz w:val="28"/>
          <w:szCs w:val="28"/>
        </w:rPr>
        <w:tab/>
        <w:t>Certain activities undertaken within the Authority may give rise to products that may be patentable.  These items are collectively known as intellectual property.  In addition, copyright will apply to software development.</w:t>
      </w:r>
    </w:p>
    <w:p w14:paraId="514642C9" w14:textId="77777777" w:rsidR="00EE1A77" w:rsidRPr="00EE1A77" w:rsidRDefault="00EE1A77" w:rsidP="00EE1A77">
      <w:pPr>
        <w:widowControl w:val="0"/>
        <w:tabs>
          <w:tab w:val="left" w:pos="-567"/>
        </w:tabs>
        <w:spacing w:after="0" w:line="240" w:lineRule="auto"/>
        <w:ind w:left="1134" w:right="-46" w:hanging="1134"/>
        <w:rPr>
          <w:rFonts w:ascii="Arial" w:eastAsia="Times New Roman" w:hAnsi="Arial" w:cs="Arial"/>
          <w:snapToGrid w:val="0"/>
          <w:sz w:val="28"/>
          <w:szCs w:val="28"/>
        </w:rPr>
      </w:pPr>
    </w:p>
    <w:p w14:paraId="0F7CF4CF" w14:textId="77777777" w:rsidR="00EE1A77" w:rsidRPr="00EE1A77" w:rsidRDefault="00EE1A77" w:rsidP="00EE1A77">
      <w:pPr>
        <w:widowControl w:val="0"/>
        <w:tabs>
          <w:tab w:val="left" w:pos="-567"/>
        </w:tabs>
        <w:spacing w:after="0" w:line="240" w:lineRule="auto"/>
        <w:ind w:left="1134" w:right="-46" w:hanging="1134"/>
        <w:rPr>
          <w:rFonts w:ascii="Arial" w:eastAsia="Times New Roman" w:hAnsi="Arial" w:cs="Arial"/>
          <w:snapToGrid w:val="0"/>
          <w:sz w:val="28"/>
          <w:szCs w:val="28"/>
        </w:rPr>
      </w:pPr>
      <w:r w:rsidRPr="00EE1A77">
        <w:rPr>
          <w:rFonts w:ascii="Arial" w:eastAsia="Times New Roman" w:hAnsi="Arial" w:cs="Arial"/>
          <w:snapToGrid w:val="0"/>
          <w:sz w:val="28"/>
          <w:szCs w:val="28"/>
        </w:rPr>
        <w:t>4.9.20</w:t>
      </w:r>
      <w:r w:rsidRPr="00EE1A77">
        <w:rPr>
          <w:rFonts w:ascii="Arial" w:eastAsia="Times New Roman" w:hAnsi="Arial" w:cs="Arial"/>
          <w:snapToGrid w:val="0"/>
          <w:sz w:val="28"/>
          <w:szCs w:val="28"/>
        </w:rPr>
        <w:tab/>
        <w:t>Key Controls</w:t>
      </w:r>
    </w:p>
    <w:p w14:paraId="47C8703B" w14:textId="77777777" w:rsidR="00EE1A77" w:rsidRPr="00EE1A77" w:rsidRDefault="00EE1A77" w:rsidP="00EE1A77">
      <w:pPr>
        <w:widowControl w:val="0"/>
        <w:tabs>
          <w:tab w:val="left" w:pos="-567"/>
        </w:tabs>
        <w:spacing w:after="0" w:line="240" w:lineRule="auto"/>
        <w:ind w:left="1134" w:right="-46" w:hanging="1134"/>
        <w:rPr>
          <w:rFonts w:ascii="Arial" w:eastAsia="Times New Roman" w:hAnsi="Arial" w:cs="Arial"/>
          <w:snapToGrid w:val="0"/>
          <w:sz w:val="28"/>
          <w:szCs w:val="28"/>
        </w:rPr>
      </w:pPr>
    </w:p>
    <w:p w14:paraId="6F8668C3" w14:textId="77777777" w:rsidR="00EE1A77" w:rsidRPr="00EE1A77" w:rsidRDefault="00EE1A77" w:rsidP="00EE1A77">
      <w:pPr>
        <w:widowControl w:val="0"/>
        <w:tabs>
          <w:tab w:val="left" w:pos="-567"/>
        </w:tabs>
        <w:spacing w:after="0" w:line="240" w:lineRule="auto"/>
        <w:ind w:left="1134" w:right="-46" w:hanging="1134"/>
        <w:rPr>
          <w:rFonts w:ascii="Arial" w:eastAsia="Times New Roman" w:hAnsi="Arial" w:cs="Arial"/>
          <w:snapToGrid w:val="0"/>
          <w:sz w:val="28"/>
          <w:szCs w:val="28"/>
        </w:rPr>
      </w:pPr>
      <w:r w:rsidRPr="00EE1A77">
        <w:rPr>
          <w:rFonts w:ascii="Arial" w:eastAsia="Times New Roman" w:hAnsi="Arial" w:cs="Arial"/>
          <w:snapToGrid w:val="0"/>
          <w:sz w:val="28"/>
          <w:szCs w:val="28"/>
        </w:rPr>
        <w:tab/>
        <w:t>In the event that the Authority decides to become involved in the commercial exploitation of inventions, the matter should proceed in accordance with the Authority’s approved intellectual property procedures.</w:t>
      </w:r>
    </w:p>
    <w:p w14:paraId="126DFF2C" w14:textId="77777777" w:rsidR="00EE1A77" w:rsidRPr="00EE1A77" w:rsidRDefault="00EE1A77" w:rsidP="00EE1A77">
      <w:pPr>
        <w:widowControl w:val="0"/>
        <w:tabs>
          <w:tab w:val="left" w:pos="-567"/>
        </w:tabs>
        <w:spacing w:after="0" w:line="240" w:lineRule="auto"/>
        <w:ind w:left="1134" w:right="-46" w:hanging="1134"/>
        <w:rPr>
          <w:rFonts w:ascii="Arial" w:eastAsia="Times New Roman" w:hAnsi="Arial" w:cs="Arial"/>
          <w:snapToGrid w:val="0"/>
          <w:sz w:val="28"/>
          <w:szCs w:val="28"/>
        </w:rPr>
      </w:pPr>
    </w:p>
    <w:p w14:paraId="20E2F80E" w14:textId="77777777" w:rsidR="00EE1A77" w:rsidRPr="00EE1A77" w:rsidRDefault="00EE1A77" w:rsidP="00EE1A77">
      <w:pPr>
        <w:widowControl w:val="0"/>
        <w:tabs>
          <w:tab w:val="left" w:pos="-567"/>
        </w:tabs>
        <w:spacing w:after="0" w:line="240" w:lineRule="auto"/>
        <w:ind w:left="1134" w:right="-46" w:hanging="1134"/>
        <w:rPr>
          <w:rFonts w:ascii="Arial" w:eastAsia="Times New Roman" w:hAnsi="Arial" w:cs="Arial"/>
          <w:snapToGrid w:val="0"/>
          <w:sz w:val="28"/>
          <w:szCs w:val="28"/>
        </w:rPr>
      </w:pPr>
      <w:r w:rsidRPr="00EE1A77">
        <w:rPr>
          <w:rFonts w:ascii="Arial" w:eastAsia="Times New Roman" w:hAnsi="Arial" w:cs="Arial"/>
          <w:snapToGrid w:val="0"/>
          <w:sz w:val="28"/>
          <w:szCs w:val="28"/>
        </w:rPr>
        <w:t>4.9.21</w:t>
      </w:r>
      <w:r w:rsidRPr="00EE1A77">
        <w:rPr>
          <w:rFonts w:ascii="Arial" w:eastAsia="Times New Roman" w:hAnsi="Arial" w:cs="Arial"/>
          <w:snapToGrid w:val="0"/>
          <w:sz w:val="28"/>
          <w:szCs w:val="28"/>
        </w:rPr>
        <w:tab/>
        <w:t xml:space="preserve">Responsibilities of the </w:t>
      </w:r>
      <w:r w:rsidR="00A7736A">
        <w:rPr>
          <w:rFonts w:ascii="Arial" w:eastAsia="Times New Roman" w:hAnsi="Arial" w:cs="Arial"/>
          <w:snapToGrid w:val="0"/>
          <w:sz w:val="28"/>
          <w:szCs w:val="28"/>
        </w:rPr>
        <w:t>Chief Finance Officer</w:t>
      </w:r>
    </w:p>
    <w:p w14:paraId="3E52E5FC" w14:textId="77777777" w:rsidR="00EE1A77" w:rsidRPr="00EE1A77" w:rsidRDefault="00EE1A77" w:rsidP="00EE1A77">
      <w:pPr>
        <w:widowControl w:val="0"/>
        <w:tabs>
          <w:tab w:val="left" w:pos="-567"/>
        </w:tabs>
        <w:spacing w:after="0" w:line="240" w:lineRule="auto"/>
        <w:ind w:left="1134" w:right="-46" w:hanging="1134"/>
        <w:rPr>
          <w:rFonts w:ascii="Arial" w:eastAsia="Times New Roman" w:hAnsi="Arial" w:cs="Arial"/>
          <w:snapToGrid w:val="0"/>
          <w:sz w:val="28"/>
          <w:szCs w:val="28"/>
        </w:rPr>
      </w:pPr>
    </w:p>
    <w:p w14:paraId="0D4DD788" w14:textId="77777777" w:rsidR="00EE1A77" w:rsidRPr="00EE1A77" w:rsidRDefault="00EE1A77" w:rsidP="00EE1A77">
      <w:pPr>
        <w:widowControl w:val="0"/>
        <w:tabs>
          <w:tab w:val="left" w:pos="-567"/>
        </w:tabs>
        <w:spacing w:after="0" w:line="240" w:lineRule="auto"/>
        <w:ind w:left="1134" w:right="-46" w:hanging="1134"/>
        <w:rPr>
          <w:rFonts w:ascii="Arial" w:eastAsia="Times New Roman" w:hAnsi="Arial" w:cs="Arial"/>
          <w:snapToGrid w:val="0"/>
          <w:sz w:val="28"/>
          <w:szCs w:val="28"/>
        </w:rPr>
      </w:pPr>
      <w:r w:rsidRPr="00EE1A77">
        <w:rPr>
          <w:rFonts w:ascii="Arial" w:eastAsia="Times New Roman" w:hAnsi="Arial" w:cs="Arial"/>
          <w:snapToGrid w:val="0"/>
          <w:sz w:val="28"/>
          <w:szCs w:val="28"/>
        </w:rPr>
        <w:tab/>
        <w:t>To develop and disseminate good practice though the Authority’s intellectual property procedures.</w:t>
      </w:r>
    </w:p>
    <w:p w14:paraId="7E522DDB" w14:textId="77777777" w:rsidR="00EE1A77" w:rsidRPr="00EE1A77" w:rsidRDefault="00EE1A77" w:rsidP="00EE1A77">
      <w:pPr>
        <w:widowControl w:val="0"/>
        <w:tabs>
          <w:tab w:val="left" w:pos="-567"/>
        </w:tabs>
        <w:spacing w:after="0" w:line="240" w:lineRule="auto"/>
        <w:ind w:left="1134" w:right="-46" w:hanging="1134"/>
        <w:rPr>
          <w:rFonts w:ascii="Arial" w:eastAsia="Times New Roman" w:hAnsi="Arial" w:cs="Arial"/>
          <w:snapToGrid w:val="0"/>
          <w:sz w:val="28"/>
          <w:szCs w:val="28"/>
        </w:rPr>
      </w:pPr>
    </w:p>
    <w:p w14:paraId="31B62644" w14:textId="77777777" w:rsidR="00EE1A77" w:rsidRPr="00EE1A77" w:rsidRDefault="00EE1A77" w:rsidP="00EE1A77">
      <w:pPr>
        <w:widowControl w:val="0"/>
        <w:tabs>
          <w:tab w:val="left" w:pos="-567"/>
        </w:tabs>
        <w:spacing w:after="0" w:line="240" w:lineRule="auto"/>
        <w:ind w:left="1134" w:right="-46" w:hanging="1134"/>
        <w:rPr>
          <w:rFonts w:ascii="Arial" w:eastAsia="Times New Roman" w:hAnsi="Arial" w:cs="Arial"/>
          <w:snapToGrid w:val="0"/>
          <w:sz w:val="28"/>
          <w:szCs w:val="28"/>
        </w:rPr>
      </w:pPr>
      <w:r w:rsidRPr="00EE1A77">
        <w:rPr>
          <w:rFonts w:ascii="Arial" w:eastAsia="Times New Roman" w:hAnsi="Arial" w:cs="Arial"/>
          <w:snapToGrid w:val="0"/>
          <w:sz w:val="28"/>
          <w:szCs w:val="28"/>
        </w:rPr>
        <w:t>4.9.22</w:t>
      </w:r>
      <w:r w:rsidRPr="00EE1A77">
        <w:rPr>
          <w:rFonts w:ascii="Arial" w:eastAsia="Times New Roman" w:hAnsi="Arial" w:cs="Arial"/>
          <w:snapToGrid w:val="0"/>
          <w:sz w:val="28"/>
          <w:szCs w:val="28"/>
        </w:rPr>
        <w:tab/>
        <w:t>Responsibilities of Corporate Directors (Chief Officers)</w:t>
      </w:r>
    </w:p>
    <w:p w14:paraId="33E6D459" w14:textId="77777777" w:rsidR="00EE1A77" w:rsidRPr="00EE1A77" w:rsidRDefault="00EE1A77" w:rsidP="00EE1A77">
      <w:pPr>
        <w:widowControl w:val="0"/>
        <w:tabs>
          <w:tab w:val="left" w:pos="-567"/>
        </w:tabs>
        <w:spacing w:after="0" w:line="240" w:lineRule="auto"/>
        <w:ind w:left="1134" w:right="-46" w:hanging="1134"/>
        <w:rPr>
          <w:rFonts w:ascii="Arial" w:eastAsia="Times New Roman" w:hAnsi="Arial" w:cs="Arial"/>
          <w:snapToGrid w:val="0"/>
          <w:sz w:val="28"/>
          <w:szCs w:val="28"/>
        </w:rPr>
      </w:pPr>
    </w:p>
    <w:p w14:paraId="396D2569" w14:textId="77777777" w:rsidR="00EE1A77" w:rsidRPr="00EE1A77" w:rsidRDefault="00EE1A77" w:rsidP="00EE1A77">
      <w:pPr>
        <w:widowControl w:val="0"/>
        <w:tabs>
          <w:tab w:val="left" w:pos="-567"/>
        </w:tabs>
        <w:spacing w:after="0" w:line="240" w:lineRule="auto"/>
        <w:ind w:left="1134" w:right="-46" w:hanging="1134"/>
        <w:rPr>
          <w:rFonts w:ascii="Arial" w:eastAsia="Times New Roman" w:hAnsi="Arial" w:cs="Arial"/>
          <w:snapToGrid w:val="0"/>
          <w:sz w:val="28"/>
          <w:szCs w:val="28"/>
        </w:rPr>
      </w:pPr>
      <w:r w:rsidRPr="00EE1A77">
        <w:rPr>
          <w:rFonts w:ascii="Arial" w:eastAsia="Times New Roman" w:hAnsi="Arial" w:cs="Arial"/>
          <w:snapToGrid w:val="0"/>
          <w:sz w:val="28"/>
          <w:szCs w:val="28"/>
        </w:rPr>
        <w:tab/>
        <w:t>To ensure that controls are in place to ensure that staff do not carry out private work in Council time and that employees are aware of an employer’s rights with regard to intellectual property.</w:t>
      </w:r>
    </w:p>
    <w:p w14:paraId="2B410723" w14:textId="77777777" w:rsidR="00EE1A77" w:rsidRPr="00EE1A77" w:rsidRDefault="00EE1A77" w:rsidP="00EE1A77">
      <w:pPr>
        <w:widowControl w:val="0"/>
        <w:tabs>
          <w:tab w:val="left" w:pos="-567"/>
        </w:tabs>
        <w:spacing w:after="0" w:line="240" w:lineRule="auto"/>
        <w:ind w:left="1134" w:right="-46" w:hanging="1134"/>
        <w:rPr>
          <w:rFonts w:ascii="Arial" w:eastAsia="Times New Roman" w:hAnsi="Arial" w:cs="Arial"/>
          <w:snapToGrid w:val="0"/>
          <w:sz w:val="28"/>
          <w:szCs w:val="28"/>
        </w:rPr>
      </w:pPr>
    </w:p>
    <w:p w14:paraId="78BB82F5" w14:textId="77777777" w:rsidR="00EE1A77" w:rsidRPr="00EE1A77" w:rsidRDefault="00EE1A77" w:rsidP="00EE1A77">
      <w:pPr>
        <w:widowControl w:val="0"/>
        <w:tabs>
          <w:tab w:val="left" w:pos="-567"/>
        </w:tabs>
        <w:spacing w:after="0" w:line="240" w:lineRule="auto"/>
        <w:ind w:left="1134" w:right="-46" w:hanging="1134"/>
        <w:rPr>
          <w:rFonts w:ascii="Arial" w:eastAsia="Times New Roman" w:hAnsi="Arial" w:cs="Arial"/>
          <w:b/>
          <w:snapToGrid w:val="0"/>
          <w:sz w:val="28"/>
          <w:szCs w:val="28"/>
        </w:rPr>
      </w:pPr>
      <w:r w:rsidRPr="00EE1A77">
        <w:rPr>
          <w:rFonts w:ascii="Arial" w:eastAsia="Times New Roman" w:hAnsi="Arial" w:cs="Arial"/>
          <w:snapToGrid w:val="0"/>
          <w:sz w:val="28"/>
          <w:szCs w:val="28"/>
        </w:rPr>
        <w:tab/>
      </w:r>
      <w:r w:rsidRPr="00EE1A77">
        <w:rPr>
          <w:rFonts w:ascii="Arial" w:eastAsia="Times New Roman" w:hAnsi="Arial" w:cs="Arial"/>
          <w:b/>
          <w:snapToGrid w:val="0"/>
          <w:sz w:val="28"/>
          <w:szCs w:val="28"/>
        </w:rPr>
        <w:t>Asset Disposal</w:t>
      </w:r>
    </w:p>
    <w:p w14:paraId="4C9BE884" w14:textId="77777777" w:rsidR="00EE1A77" w:rsidRPr="00EE1A77" w:rsidRDefault="00EE1A77" w:rsidP="00EE1A77">
      <w:pPr>
        <w:widowControl w:val="0"/>
        <w:tabs>
          <w:tab w:val="left" w:pos="-567"/>
        </w:tabs>
        <w:spacing w:after="0" w:line="240" w:lineRule="auto"/>
        <w:ind w:left="1134" w:right="-46" w:hanging="1134"/>
        <w:rPr>
          <w:rFonts w:ascii="Arial" w:eastAsia="Times New Roman" w:hAnsi="Arial" w:cs="Arial"/>
          <w:snapToGrid w:val="0"/>
          <w:sz w:val="28"/>
          <w:szCs w:val="28"/>
        </w:rPr>
      </w:pPr>
    </w:p>
    <w:p w14:paraId="1433DF01" w14:textId="77777777" w:rsidR="00EE1A77" w:rsidRPr="00EE1A77" w:rsidRDefault="00EE1A77" w:rsidP="00EE1A77">
      <w:pPr>
        <w:widowControl w:val="0"/>
        <w:tabs>
          <w:tab w:val="left" w:pos="-567"/>
        </w:tabs>
        <w:spacing w:after="0" w:line="240" w:lineRule="auto"/>
        <w:ind w:left="1134" w:right="-46" w:hanging="1134"/>
        <w:rPr>
          <w:rFonts w:ascii="Arial" w:eastAsia="Times New Roman" w:hAnsi="Arial" w:cs="Arial"/>
          <w:snapToGrid w:val="0"/>
          <w:sz w:val="28"/>
          <w:szCs w:val="28"/>
        </w:rPr>
      </w:pPr>
      <w:r w:rsidRPr="00EE1A77">
        <w:rPr>
          <w:rFonts w:ascii="Arial" w:eastAsia="Times New Roman" w:hAnsi="Arial" w:cs="Arial"/>
          <w:snapToGrid w:val="0"/>
          <w:sz w:val="28"/>
          <w:szCs w:val="28"/>
        </w:rPr>
        <w:tab/>
        <w:t>It would be uneconomic and inefficient for the cost of assets to outweigh their benefits.  Obsolete, non-repairable or unnecessary resources should be disposed of in accordance with the law and the regulations of the Authority</w:t>
      </w:r>
    </w:p>
    <w:p w14:paraId="24FEF50B" w14:textId="77777777" w:rsidR="00EE1A77" w:rsidRPr="00EE1A77" w:rsidRDefault="00EE1A77" w:rsidP="00EE1A77">
      <w:pPr>
        <w:widowControl w:val="0"/>
        <w:tabs>
          <w:tab w:val="left" w:pos="-567"/>
        </w:tabs>
        <w:spacing w:after="0" w:line="240" w:lineRule="auto"/>
        <w:ind w:left="1134" w:right="-46" w:hanging="1134"/>
        <w:rPr>
          <w:rFonts w:ascii="Arial" w:eastAsia="Times New Roman" w:hAnsi="Arial" w:cs="Arial"/>
          <w:snapToGrid w:val="0"/>
          <w:sz w:val="28"/>
          <w:szCs w:val="28"/>
        </w:rPr>
      </w:pPr>
    </w:p>
    <w:p w14:paraId="640B6C01" w14:textId="77777777" w:rsidR="00EE1A77" w:rsidRPr="00EE1A77" w:rsidRDefault="00EE1A77" w:rsidP="00EE1A77">
      <w:pPr>
        <w:widowControl w:val="0"/>
        <w:tabs>
          <w:tab w:val="left" w:pos="-567"/>
        </w:tabs>
        <w:spacing w:after="0" w:line="240" w:lineRule="auto"/>
        <w:ind w:left="1134" w:right="-46" w:hanging="1134"/>
        <w:rPr>
          <w:rFonts w:ascii="Arial" w:eastAsia="Times New Roman" w:hAnsi="Arial" w:cs="Arial"/>
          <w:snapToGrid w:val="0"/>
          <w:sz w:val="28"/>
          <w:szCs w:val="28"/>
        </w:rPr>
      </w:pPr>
      <w:r w:rsidRPr="00EE1A77">
        <w:rPr>
          <w:rFonts w:ascii="Arial" w:eastAsia="Times New Roman" w:hAnsi="Arial" w:cs="Arial"/>
          <w:snapToGrid w:val="0"/>
          <w:sz w:val="28"/>
          <w:szCs w:val="28"/>
        </w:rPr>
        <w:t>4.9.23</w:t>
      </w:r>
      <w:r w:rsidRPr="00EE1A77">
        <w:rPr>
          <w:rFonts w:ascii="Arial" w:eastAsia="Times New Roman" w:hAnsi="Arial" w:cs="Arial"/>
          <w:snapToGrid w:val="0"/>
          <w:sz w:val="28"/>
          <w:szCs w:val="28"/>
        </w:rPr>
        <w:tab/>
        <w:t>Key Controls</w:t>
      </w:r>
    </w:p>
    <w:p w14:paraId="253B475E" w14:textId="77777777" w:rsidR="00EE1A77" w:rsidRPr="00EE1A77" w:rsidRDefault="00EE1A77" w:rsidP="00EE1A77">
      <w:pPr>
        <w:widowControl w:val="0"/>
        <w:tabs>
          <w:tab w:val="left" w:pos="-567"/>
        </w:tabs>
        <w:spacing w:after="0" w:line="240" w:lineRule="auto"/>
        <w:ind w:left="1134" w:right="-46" w:hanging="1134"/>
        <w:rPr>
          <w:rFonts w:ascii="Arial" w:eastAsia="Times New Roman" w:hAnsi="Arial" w:cs="Arial"/>
          <w:snapToGrid w:val="0"/>
          <w:sz w:val="28"/>
          <w:szCs w:val="28"/>
        </w:rPr>
      </w:pPr>
    </w:p>
    <w:p w14:paraId="6E2DB54A" w14:textId="77777777" w:rsidR="00EE1A77" w:rsidRPr="00EE1A77" w:rsidRDefault="00EE1A77" w:rsidP="00EE1A77">
      <w:pPr>
        <w:widowControl w:val="0"/>
        <w:tabs>
          <w:tab w:val="left" w:pos="-567"/>
        </w:tabs>
        <w:spacing w:after="0" w:line="240" w:lineRule="auto"/>
        <w:ind w:left="1134" w:right="-46" w:hanging="1134"/>
        <w:rPr>
          <w:rFonts w:ascii="Arial" w:eastAsia="Times New Roman" w:hAnsi="Arial" w:cs="Arial"/>
          <w:snapToGrid w:val="0"/>
          <w:sz w:val="28"/>
          <w:szCs w:val="28"/>
        </w:rPr>
      </w:pPr>
      <w:r w:rsidRPr="00EE1A77">
        <w:rPr>
          <w:rFonts w:ascii="Arial" w:eastAsia="Times New Roman" w:hAnsi="Arial" w:cs="Arial"/>
          <w:snapToGrid w:val="0"/>
          <w:sz w:val="28"/>
          <w:szCs w:val="28"/>
        </w:rPr>
        <w:tab/>
        <w:t>Assets for disposal are identified and are disposed of at the most appropriate time, and only when it is in the best interests of the Authority, and best price is obtained, bearing in mind other factors, such as environmental issues.  For items of significant value, disposal should be by competitive tender or public auction.</w:t>
      </w:r>
    </w:p>
    <w:p w14:paraId="6A90D769" w14:textId="77777777" w:rsidR="00EE1A77" w:rsidRPr="00EE1A77" w:rsidRDefault="00EE1A77" w:rsidP="00EE1A77">
      <w:pPr>
        <w:widowControl w:val="0"/>
        <w:tabs>
          <w:tab w:val="left" w:pos="-567"/>
        </w:tabs>
        <w:spacing w:after="0" w:line="240" w:lineRule="auto"/>
        <w:ind w:left="1134" w:right="-46" w:hanging="1134"/>
        <w:rPr>
          <w:rFonts w:ascii="Arial" w:eastAsia="Times New Roman" w:hAnsi="Arial" w:cs="Arial"/>
          <w:snapToGrid w:val="0"/>
          <w:sz w:val="28"/>
          <w:szCs w:val="28"/>
        </w:rPr>
      </w:pPr>
    </w:p>
    <w:p w14:paraId="51A4B6FA" w14:textId="77777777" w:rsidR="00EE1A77" w:rsidRPr="00EE1A77" w:rsidRDefault="00EE1A77" w:rsidP="00EE1A77">
      <w:pPr>
        <w:widowControl w:val="0"/>
        <w:tabs>
          <w:tab w:val="left" w:pos="-567"/>
        </w:tabs>
        <w:spacing w:after="0" w:line="240" w:lineRule="auto"/>
        <w:ind w:left="1134" w:right="-46" w:hanging="1134"/>
        <w:rPr>
          <w:rFonts w:ascii="Arial" w:eastAsia="Times New Roman" w:hAnsi="Arial" w:cs="Arial"/>
          <w:snapToGrid w:val="0"/>
          <w:sz w:val="28"/>
          <w:szCs w:val="28"/>
        </w:rPr>
      </w:pPr>
      <w:r w:rsidRPr="00EE1A77">
        <w:rPr>
          <w:rFonts w:ascii="Arial" w:eastAsia="Times New Roman" w:hAnsi="Arial" w:cs="Arial"/>
          <w:snapToGrid w:val="0"/>
          <w:sz w:val="28"/>
          <w:szCs w:val="28"/>
        </w:rPr>
        <w:lastRenderedPageBreak/>
        <w:tab/>
        <w:t>Procedures protect employees involved in the disposal from accusations of personal gain.</w:t>
      </w:r>
    </w:p>
    <w:p w14:paraId="370C7AE0" w14:textId="77777777" w:rsidR="00EE1A77" w:rsidRPr="00EE1A77" w:rsidRDefault="00EE1A77" w:rsidP="00EE1A77">
      <w:pPr>
        <w:widowControl w:val="0"/>
        <w:tabs>
          <w:tab w:val="left" w:pos="-567"/>
        </w:tabs>
        <w:spacing w:after="0" w:line="240" w:lineRule="auto"/>
        <w:ind w:left="1134" w:right="-46" w:hanging="1134"/>
        <w:rPr>
          <w:rFonts w:ascii="Arial" w:eastAsia="Times New Roman" w:hAnsi="Arial" w:cs="Arial"/>
          <w:snapToGrid w:val="0"/>
          <w:sz w:val="28"/>
          <w:szCs w:val="28"/>
        </w:rPr>
      </w:pPr>
    </w:p>
    <w:p w14:paraId="74D2A5FC" w14:textId="77777777" w:rsidR="00EE1A77" w:rsidRPr="00EE1A77" w:rsidRDefault="00EE1A77" w:rsidP="00EE1A77">
      <w:pPr>
        <w:widowControl w:val="0"/>
        <w:tabs>
          <w:tab w:val="left" w:pos="-567"/>
        </w:tabs>
        <w:spacing w:after="0" w:line="240" w:lineRule="auto"/>
        <w:ind w:left="1134" w:right="-46" w:hanging="1134"/>
        <w:rPr>
          <w:rFonts w:ascii="Arial" w:eastAsia="Times New Roman" w:hAnsi="Arial" w:cs="Arial"/>
          <w:snapToGrid w:val="0"/>
          <w:sz w:val="28"/>
          <w:szCs w:val="28"/>
        </w:rPr>
      </w:pPr>
      <w:r w:rsidRPr="00EE1A77">
        <w:rPr>
          <w:rFonts w:ascii="Arial" w:eastAsia="Times New Roman" w:hAnsi="Arial" w:cs="Arial"/>
          <w:snapToGrid w:val="0"/>
          <w:sz w:val="28"/>
          <w:szCs w:val="28"/>
        </w:rPr>
        <w:t>4.9.24</w:t>
      </w:r>
      <w:r w:rsidRPr="00EE1A77">
        <w:rPr>
          <w:rFonts w:ascii="Arial" w:eastAsia="Times New Roman" w:hAnsi="Arial" w:cs="Arial"/>
          <w:snapToGrid w:val="0"/>
          <w:sz w:val="28"/>
          <w:szCs w:val="28"/>
        </w:rPr>
        <w:tab/>
        <w:t xml:space="preserve">Responsibilities of the </w:t>
      </w:r>
      <w:r w:rsidR="00A7736A">
        <w:rPr>
          <w:rFonts w:ascii="Arial" w:eastAsia="Times New Roman" w:hAnsi="Arial" w:cs="Arial"/>
          <w:snapToGrid w:val="0"/>
          <w:sz w:val="28"/>
          <w:szCs w:val="28"/>
        </w:rPr>
        <w:t>Chief Finance Officer</w:t>
      </w:r>
    </w:p>
    <w:p w14:paraId="5036A0BE" w14:textId="77777777" w:rsidR="00EE1A77" w:rsidRPr="00EE1A77" w:rsidRDefault="00EE1A77" w:rsidP="00EE1A77">
      <w:pPr>
        <w:widowControl w:val="0"/>
        <w:tabs>
          <w:tab w:val="left" w:pos="-567"/>
        </w:tabs>
        <w:spacing w:after="0" w:line="240" w:lineRule="auto"/>
        <w:ind w:left="1134" w:right="-46" w:hanging="1134"/>
        <w:rPr>
          <w:rFonts w:ascii="Arial" w:eastAsia="Times New Roman" w:hAnsi="Arial" w:cs="Arial"/>
          <w:snapToGrid w:val="0"/>
          <w:sz w:val="28"/>
          <w:szCs w:val="28"/>
        </w:rPr>
      </w:pPr>
    </w:p>
    <w:p w14:paraId="5AC17DF3" w14:textId="77777777" w:rsidR="00EE1A77" w:rsidRPr="00EE1A77" w:rsidRDefault="00EE1A77" w:rsidP="00177558">
      <w:pPr>
        <w:widowControl w:val="0"/>
        <w:numPr>
          <w:ilvl w:val="0"/>
          <w:numId w:val="37"/>
        </w:numPr>
        <w:tabs>
          <w:tab w:val="left" w:pos="-567"/>
        </w:tabs>
        <w:spacing w:after="0" w:line="240" w:lineRule="auto"/>
        <w:ind w:left="1843" w:right="-46" w:hanging="709"/>
        <w:rPr>
          <w:rFonts w:ascii="Arial" w:eastAsia="Times New Roman" w:hAnsi="Arial" w:cs="Arial"/>
          <w:snapToGrid w:val="0"/>
          <w:sz w:val="28"/>
          <w:szCs w:val="28"/>
        </w:rPr>
      </w:pPr>
      <w:r w:rsidRPr="00EE1A77">
        <w:rPr>
          <w:rFonts w:ascii="Arial" w:eastAsia="Times New Roman" w:hAnsi="Arial" w:cs="Arial"/>
          <w:snapToGrid w:val="0"/>
          <w:sz w:val="28"/>
          <w:szCs w:val="28"/>
        </w:rPr>
        <w:tab/>
        <w:t>To issue guidelines representing best practice for disposal of assets.</w:t>
      </w:r>
    </w:p>
    <w:p w14:paraId="4C09C6D1" w14:textId="77777777" w:rsidR="00EE1A77" w:rsidRPr="00EE1A77" w:rsidRDefault="00EE1A77" w:rsidP="00177558">
      <w:pPr>
        <w:widowControl w:val="0"/>
        <w:numPr>
          <w:ilvl w:val="0"/>
          <w:numId w:val="37"/>
        </w:numPr>
        <w:tabs>
          <w:tab w:val="left" w:pos="-567"/>
        </w:tabs>
        <w:spacing w:after="0" w:line="240" w:lineRule="auto"/>
        <w:ind w:left="1843" w:right="-46" w:hanging="709"/>
        <w:rPr>
          <w:rFonts w:ascii="Arial" w:eastAsia="Times New Roman" w:hAnsi="Arial" w:cs="Arial"/>
          <w:snapToGrid w:val="0"/>
          <w:sz w:val="28"/>
          <w:szCs w:val="28"/>
        </w:rPr>
      </w:pPr>
      <w:r w:rsidRPr="00EE1A77">
        <w:rPr>
          <w:rFonts w:ascii="Arial" w:eastAsia="Times New Roman" w:hAnsi="Arial" w:cs="Arial"/>
          <w:snapToGrid w:val="0"/>
          <w:sz w:val="28"/>
          <w:szCs w:val="28"/>
        </w:rPr>
        <w:tab/>
        <w:t>To ensure appropriate accounting entries are made to remove the value of disposed assets from the Authority’s records and to include the sale proceeds if appropriate.</w:t>
      </w:r>
    </w:p>
    <w:p w14:paraId="2E1D1D37" w14:textId="77777777" w:rsidR="00EE1A77" w:rsidRPr="00EE1A77" w:rsidRDefault="00EE1A77" w:rsidP="00EE1A77">
      <w:pPr>
        <w:widowControl w:val="0"/>
        <w:tabs>
          <w:tab w:val="left" w:pos="-567"/>
        </w:tabs>
        <w:spacing w:after="0" w:line="240" w:lineRule="auto"/>
        <w:ind w:right="-46"/>
        <w:rPr>
          <w:rFonts w:ascii="Arial" w:eastAsia="Times New Roman" w:hAnsi="Arial" w:cs="Arial"/>
          <w:snapToGrid w:val="0"/>
          <w:sz w:val="28"/>
          <w:szCs w:val="28"/>
        </w:rPr>
      </w:pPr>
    </w:p>
    <w:p w14:paraId="2DF67FED" w14:textId="77777777" w:rsidR="00EE1A77" w:rsidRPr="00EE1A77" w:rsidRDefault="00EE1A77" w:rsidP="00EE1A77">
      <w:pPr>
        <w:widowControl w:val="0"/>
        <w:tabs>
          <w:tab w:val="left" w:pos="-567"/>
        </w:tabs>
        <w:spacing w:after="0" w:line="240" w:lineRule="auto"/>
        <w:ind w:left="1134" w:right="-46" w:hanging="1134"/>
        <w:rPr>
          <w:rFonts w:ascii="Arial" w:eastAsia="Times New Roman" w:hAnsi="Arial" w:cs="Arial"/>
          <w:snapToGrid w:val="0"/>
          <w:sz w:val="28"/>
          <w:szCs w:val="28"/>
        </w:rPr>
      </w:pPr>
      <w:r w:rsidRPr="00EE1A77">
        <w:rPr>
          <w:rFonts w:ascii="Arial" w:eastAsia="Times New Roman" w:hAnsi="Arial" w:cs="Arial"/>
          <w:snapToGrid w:val="0"/>
          <w:sz w:val="28"/>
          <w:szCs w:val="28"/>
        </w:rPr>
        <w:t>4.9.25</w:t>
      </w:r>
      <w:r w:rsidRPr="00EE1A77">
        <w:rPr>
          <w:rFonts w:ascii="Arial" w:eastAsia="Times New Roman" w:hAnsi="Arial" w:cs="Arial"/>
          <w:snapToGrid w:val="0"/>
          <w:sz w:val="28"/>
          <w:szCs w:val="28"/>
        </w:rPr>
        <w:tab/>
        <w:t>Responsibilities of Corporate Directors (Chief Officers)</w:t>
      </w:r>
    </w:p>
    <w:p w14:paraId="649682BC" w14:textId="77777777" w:rsidR="00EE1A77" w:rsidRPr="00EE1A77" w:rsidRDefault="00EE1A77" w:rsidP="00EE1A77">
      <w:pPr>
        <w:widowControl w:val="0"/>
        <w:tabs>
          <w:tab w:val="left" w:pos="-567"/>
        </w:tabs>
        <w:spacing w:after="0" w:line="240" w:lineRule="auto"/>
        <w:ind w:left="1843" w:right="-46"/>
        <w:rPr>
          <w:rFonts w:ascii="Arial" w:eastAsia="Times New Roman" w:hAnsi="Arial" w:cs="Arial"/>
          <w:snapToGrid w:val="0"/>
          <w:sz w:val="28"/>
          <w:szCs w:val="28"/>
        </w:rPr>
      </w:pPr>
    </w:p>
    <w:p w14:paraId="7D2245C1" w14:textId="77777777" w:rsidR="00EE1A77" w:rsidRPr="00EE1A77" w:rsidRDefault="00EE1A77" w:rsidP="00177558">
      <w:pPr>
        <w:widowControl w:val="0"/>
        <w:numPr>
          <w:ilvl w:val="0"/>
          <w:numId w:val="37"/>
        </w:numPr>
        <w:tabs>
          <w:tab w:val="left" w:pos="-567"/>
        </w:tabs>
        <w:spacing w:after="0" w:line="240" w:lineRule="auto"/>
        <w:ind w:left="1843" w:right="-46" w:hanging="709"/>
        <w:rPr>
          <w:rFonts w:ascii="Arial" w:eastAsia="Times New Roman" w:hAnsi="Arial" w:cs="Arial"/>
          <w:snapToGrid w:val="0"/>
          <w:sz w:val="28"/>
          <w:szCs w:val="28"/>
        </w:rPr>
      </w:pPr>
      <w:r w:rsidRPr="00EE1A77">
        <w:rPr>
          <w:rFonts w:ascii="Arial" w:eastAsia="Times New Roman" w:hAnsi="Arial" w:cs="Arial"/>
          <w:snapToGrid w:val="0"/>
          <w:sz w:val="28"/>
          <w:szCs w:val="28"/>
        </w:rPr>
        <w:tab/>
        <w:t>To seek advice from the Procurement Officer on the disposal of surplus or obsolete materials, stores and equipment</w:t>
      </w:r>
    </w:p>
    <w:p w14:paraId="26DAE6B0" w14:textId="77777777" w:rsidR="00EE1A77" w:rsidRPr="00EE1A77" w:rsidRDefault="00EE1A77" w:rsidP="00177558">
      <w:pPr>
        <w:widowControl w:val="0"/>
        <w:numPr>
          <w:ilvl w:val="0"/>
          <w:numId w:val="37"/>
        </w:numPr>
        <w:tabs>
          <w:tab w:val="left" w:pos="-567"/>
        </w:tabs>
        <w:spacing w:after="0" w:line="240" w:lineRule="auto"/>
        <w:ind w:left="1843" w:right="-46" w:hanging="709"/>
        <w:rPr>
          <w:rFonts w:ascii="Arial" w:eastAsia="Times New Roman" w:hAnsi="Arial" w:cs="Arial"/>
          <w:snapToGrid w:val="0"/>
          <w:sz w:val="28"/>
          <w:szCs w:val="28"/>
        </w:rPr>
      </w:pPr>
      <w:r w:rsidRPr="00EE1A77">
        <w:rPr>
          <w:rFonts w:ascii="Arial" w:eastAsia="Times New Roman" w:hAnsi="Arial" w:cs="Arial"/>
          <w:snapToGrid w:val="0"/>
          <w:sz w:val="28"/>
          <w:szCs w:val="28"/>
        </w:rPr>
        <w:tab/>
        <w:t>To ensure that income received for the disposal of an asset is properly banked and coded</w:t>
      </w:r>
    </w:p>
    <w:p w14:paraId="36D0C53B" w14:textId="77777777" w:rsidR="00EE1A77" w:rsidRPr="00EE1A77" w:rsidRDefault="00EE1A77" w:rsidP="00EE1A77">
      <w:pPr>
        <w:widowControl w:val="0"/>
        <w:tabs>
          <w:tab w:val="left" w:pos="-567"/>
        </w:tabs>
        <w:spacing w:after="0" w:line="240" w:lineRule="auto"/>
        <w:ind w:left="360" w:right="-46"/>
        <w:rPr>
          <w:rFonts w:ascii="Arial" w:eastAsia="Times New Roman" w:hAnsi="Arial" w:cs="Arial"/>
          <w:snapToGrid w:val="0"/>
          <w:sz w:val="28"/>
          <w:szCs w:val="28"/>
        </w:rPr>
      </w:pPr>
      <w:r w:rsidRPr="00EE1A77">
        <w:rPr>
          <w:rFonts w:ascii="Arial" w:eastAsia="Times New Roman" w:hAnsi="Arial" w:cs="Arial"/>
          <w:snapToGrid w:val="0"/>
          <w:sz w:val="28"/>
          <w:szCs w:val="28"/>
        </w:rPr>
        <w:tab/>
      </w:r>
    </w:p>
    <w:p w14:paraId="022B335E" w14:textId="77777777" w:rsidR="00EE1A77" w:rsidRPr="00EE1A77" w:rsidRDefault="00EE1A77" w:rsidP="00EE1A77">
      <w:pPr>
        <w:widowControl w:val="0"/>
        <w:tabs>
          <w:tab w:val="left" w:pos="-567"/>
        </w:tabs>
        <w:spacing w:after="0" w:line="240" w:lineRule="auto"/>
        <w:ind w:left="1134" w:right="-46" w:hanging="1134"/>
        <w:rPr>
          <w:rFonts w:ascii="Arial" w:eastAsia="Times New Roman" w:hAnsi="Arial" w:cs="Arial"/>
          <w:b/>
          <w:snapToGrid w:val="0"/>
          <w:sz w:val="28"/>
          <w:szCs w:val="28"/>
        </w:rPr>
      </w:pPr>
      <w:r w:rsidRPr="00EE1A77">
        <w:rPr>
          <w:rFonts w:ascii="Arial" w:eastAsia="Times New Roman" w:hAnsi="Arial" w:cs="Arial"/>
          <w:snapToGrid w:val="0"/>
          <w:sz w:val="28"/>
          <w:szCs w:val="28"/>
        </w:rPr>
        <w:tab/>
      </w:r>
      <w:r w:rsidRPr="00EE1A77">
        <w:rPr>
          <w:rFonts w:ascii="Arial" w:eastAsia="Times New Roman" w:hAnsi="Arial" w:cs="Arial"/>
          <w:b/>
          <w:snapToGrid w:val="0"/>
          <w:sz w:val="28"/>
          <w:szCs w:val="28"/>
        </w:rPr>
        <w:t>Treasury Management</w:t>
      </w:r>
    </w:p>
    <w:p w14:paraId="4E5E42D6" w14:textId="77777777" w:rsidR="00EE1A77" w:rsidRPr="00EE1A77" w:rsidRDefault="00EE1A77" w:rsidP="00EE1A77">
      <w:pPr>
        <w:widowControl w:val="0"/>
        <w:tabs>
          <w:tab w:val="left" w:pos="-567"/>
        </w:tabs>
        <w:spacing w:after="0" w:line="240" w:lineRule="auto"/>
        <w:ind w:left="1134" w:right="-46" w:hanging="1134"/>
        <w:rPr>
          <w:rFonts w:ascii="Arial" w:eastAsia="Times New Roman" w:hAnsi="Arial" w:cs="Arial"/>
          <w:snapToGrid w:val="0"/>
          <w:sz w:val="28"/>
          <w:szCs w:val="28"/>
        </w:rPr>
      </w:pPr>
    </w:p>
    <w:p w14:paraId="1136F399" w14:textId="77777777" w:rsidR="00EE1A77" w:rsidRPr="00EE1A77" w:rsidRDefault="00EE1A77" w:rsidP="00EE1A77">
      <w:pPr>
        <w:widowControl w:val="0"/>
        <w:tabs>
          <w:tab w:val="left" w:pos="-567"/>
        </w:tabs>
        <w:spacing w:after="0" w:line="240" w:lineRule="auto"/>
        <w:ind w:left="1134" w:right="-46" w:hanging="1134"/>
        <w:rPr>
          <w:rFonts w:ascii="Arial" w:eastAsia="Times New Roman" w:hAnsi="Arial" w:cs="Arial"/>
          <w:snapToGrid w:val="0"/>
          <w:sz w:val="28"/>
          <w:szCs w:val="28"/>
        </w:rPr>
      </w:pPr>
      <w:r w:rsidRPr="00EE1A77">
        <w:rPr>
          <w:rFonts w:ascii="Arial" w:eastAsia="Times New Roman" w:hAnsi="Arial" w:cs="Arial"/>
          <w:snapToGrid w:val="0"/>
          <w:sz w:val="28"/>
          <w:szCs w:val="28"/>
        </w:rPr>
        <w:tab/>
        <w:t>Many millions of pounds pass through the Authority’s books each year.  This has led to the establishment of codes of practice.  These aim to provide assurances that the Authority’s money is properly managed in a way that balances risk with return, but with the overriding consideration being given to the security of the Authority’s capital sum.</w:t>
      </w:r>
    </w:p>
    <w:p w14:paraId="042BF5A0" w14:textId="77777777" w:rsidR="00EE1A77" w:rsidRPr="00EE1A77" w:rsidRDefault="00EE1A77" w:rsidP="00EE1A77">
      <w:pPr>
        <w:widowControl w:val="0"/>
        <w:tabs>
          <w:tab w:val="left" w:pos="-567"/>
        </w:tabs>
        <w:spacing w:after="0" w:line="240" w:lineRule="auto"/>
        <w:ind w:left="1134" w:right="-46" w:hanging="1134"/>
        <w:rPr>
          <w:rFonts w:ascii="Arial" w:eastAsia="Times New Roman" w:hAnsi="Arial" w:cs="Arial"/>
          <w:snapToGrid w:val="0"/>
          <w:sz w:val="28"/>
          <w:szCs w:val="28"/>
        </w:rPr>
      </w:pPr>
    </w:p>
    <w:p w14:paraId="257AA1B7" w14:textId="77777777" w:rsidR="00EE1A77" w:rsidRPr="00EE1A77" w:rsidRDefault="00EE1A77" w:rsidP="00EE1A77">
      <w:pPr>
        <w:widowControl w:val="0"/>
        <w:tabs>
          <w:tab w:val="left" w:pos="-567"/>
        </w:tabs>
        <w:spacing w:after="0" w:line="240" w:lineRule="auto"/>
        <w:ind w:left="1134" w:right="-46" w:hanging="1134"/>
        <w:rPr>
          <w:rFonts w:ascii="Arial" w:eastAsia="Times New Roman" w:hAnsi="Arial" w:cs="Arial"/>
          <w:snapToGrid w:val="0"/>
          <w:sz w:val="28"/>
          <w:szCs w:val="28"/>
        </w:rPr>
      </w:pPr>
      <w:r w:rsidRPr="00EE1A77">
        <w:rPr>
          <w:rFonts w:ascii="Arial" w:eastAsia="Times New Roman" w:hAnsi="Arial" w:cs="Arial"/>
          <w:snapToGrid w:val="0"/>
          <w:sz w:val="28"/>
          <w:szCs w:val="28"/>
        </w:rPr>
        <w:t>4.9.26</w:t>
      </w:r>
      <w:r w:rsidRPr="00EE1A77">
        <w:rPr>
          <w:rFonts w:ascii="Arial" w:eastAsia="Times New Roman" w:hAnsi="Arial" w:cs="Arial"/>
          <w:snapToGrid w:val="0"/>
          <w:sz w:val="28"/>
          <w:szCs w:val="28"/>
        </w:rPr>
        <w:tab/>
        <w:t>Key Controls</w:t>
      </w:r>
    </w:p>
    <w:p w14:paraId="6C9AB1DC" w14:textId="77777777" w:rsidR="00EE1A77" w:rsidRPr="00EE1A77" w:rsidRDefault="00EE1A77" w:rsidP="00EE1A77">
      <w:pPr>
        <w:widowControl w:val="0"/>
        <w:tabs>
          <w:tab w:val="left" w:pos="-567"/>
        </w:tabs>
        <w:spacing w:after="0" w:line="240" w:lineRule="auto"/>
        <w:ind w:left="1134" w:right="-46" w:hanging="1134"/>
        <w:rPr>
          <w:rFonts w:ascii="Arial" w:eastAsia="Times New Roman" w:hAnsi="Arial" w:cs="Arial"/>
          <w:snapToGrid w:val="0"/>
          <w:sz w:val="28"/>
          <w:szCs w:val="28"/>
        </w:rPr>
      </w:pPr>
    </w:p>
    <w:p w14:paraId="05A63099" w14:textId="77777777" w:rsidR="00EE1A77" w:rsidRPr="00EE1A77" w:rsidRDefault="00EE1A77" w:rsidP="00EE1A77">
      <w:pPr>
        <w:widowControl w:val="0"/>
        <w:tabs>
          <w:tab w:val="left" w:pos="-567"/>
        </w:tabs>
        <w:spacing w:after="0" w:line="240" w:lineRule="auto"/>
        <w:ind w:left="1134" w:right="-46" w:hanging="1134"/>
        <w:rPr>
          <w:rFonts w:ascii="Arial" w:eastAsia="Times New Roman" w:hAnsi="Arial" w:cs="Arial"/>
          <w:snapToGrid w:val="0"/>
          <w:sz w:val="28"/>
          <w:szCs w:val="28"/>
        </w:rPr>
      </w:pPr>
      <w:r w:rsidRPr="00EE1A77">
        <w:rPr>
          <w:rFonts w:ascii="Arial" w:eastAsia="Times New Roman" w:hAnsi="Arial" w:cs="Arial"/>
          <w:snapToGrid w:val="0"/>
          <w:sz w:val="28"/>
          <w:szCs w:val="28"/>
        </w:rPr>
        <w:tab/>
        <w:t>That the Authority’s borrowings and investments comply with the CIPFA Code of Practice on Treasury Management and with the Authority’s treasury policy statement</w:t>
      </w:r>
    </w:p>
    <w:p w14:paraId="53A311CE" w14:textId="77777777" w:rsidR="00EE1A77" w:rsidRPr="00EE1A77" w:rsidRDefault="00EE1A77" w:rsidP="00EE1A77">
      <w:pPr>
        <w:widowControl w:val="0"/>
        <w:tabs>
          <w:tab w:val="left" w:pos="-567"/>
        </w:tabs>
        <w:spacing w:after="0" w:line="240" w:lineRule="auto"/>
        <w:ind w:left="1134" w:right="-46" w:hanging="1134"/>
        <w:rPr>
          <w:rFonts w:ascii="Arial" w:eastAsia="Times New Roman" w:hAnsi="Arial" w:cs="Arial"/>
          <w:snapToGrid w:val="0"/>
          <w:sz w:val="28"/>
          <w:szCs w:val="28"/>
        </w:rPr>
      </w:pPr>
    </w:p>
    <w:p w14:paraId="31EEFCD4" w14:textId="77777777" w:rsidR="00EE1A77" w:rsidRPr="00EE1A77" w:rsidRDefault="00EE1A77" w:rsidP="00EE1A77">
      <w:pPr>
        <w:widowControl w:val="0"/>
        <w:tabs>
          <w:tab w:val="left" w:pos="-567"/>
        </w:tabs>
        <w:spacing w:after="0" w:line="240" w:lineRule="auto"/>
        <w:ind w:left="1134" w:right="-46" w:hanging="1134"/>
        <w:rPr>
          <w:rFonts w:ascii="Arial" w:eastAsia="Times New Roman" w:hAnsi="Arial" w:cs="Arial"/>
          <w:snapToGrid w:val="0"/>
          <w:sz w:val="28"/>
          <w:szCs w:val="28"/>
        </w:rPr>
      </w:pPr>
      <w:r w:rsidRPr="00EE1A77">
        <w:rPr>
          <w:rFonts w:ascii="Arial" w:eastAsia="Times New Roman" w:hAnsi="Arial" w:cs="Arial"/>
          <w:snapToGrid w:val="0"/>
          <w:sz w:val="28"/>
          <w:szCs w:val="28"/>
        </w:rPr>
        <w:t>4.9.27</w:t>
      </w:r>
      <w:r w:rsidRPr="00EE1A77">
        <w:rPr>
          <w:rFonts w:ascii="Arial" w:eastAsia="Times New Roman" w:hAnsi="Arial" w:cs="Arial"/>
          <w:snapToGrid w:val="0"/>
          <w:sz w:val="28"/>
          <w:szCs w:val="28"/>
        </w:rPr>
        <w:tab/>
        <w:t xml:space="preserve">Responsibilities of </w:t>
      </w:r>
      <w:r w:rsidR="00A7736A">
        <w:rPr>
          <w:rFonts w:ascii="Arial" w:eastAsia="Times New Roman" w:hAnsi="Arial" w:cs="Arial"/>
          <w:snapToGrid w:val="0"/>
          <w:sz w:val="28"/>
          <w:szCs w:val="28"/>
        </w:rPr>
        <w:t>Chief Finance Officer</w:t>
      </w:r>
      <w:r w:rsidRPr="00EE1A77">
        <w:rPr>
          <w:rFonts w:ascii="Arial" w:eastAsia="Times New Roman" w:hAnsi="Arial" w:cs="Arial"/>
          <w:snapToGrid w:val="0"/>
          <w:sz w:val="28"/>
          <w:szCs w:val="28"/>
        </w:rPr>
        <w:t xml:space="preserve"> – Treasury Management and Banking </w:t>
      </w:r>
    </w:p>
    <w:p w14:paraId="3866278F" w14:textId="77777777" w:rsidR="00EE1A77" w:rsidRPr="00EE1A77" w:rsidRDefault="00EE1A77" w:rsidP="00EE1A77">
      <w:pPr>
        <w:widowControl w:val="0"/>
        <w:tabs>
          <w:tab w:val="left" w:pos="-567"/>
        </w:tabs>
        <w:spacing w:after="0" w:line="240" w:lineRule="auto"/>
        <w:ind w:left="1134" w:right="-46" w:hanging="1134"/>
        <w:rPr>
          <w:rFonts w:ascii="Arial" w:eastAsia="Times New Roman" w:hAnsi="Arial" w:cs="Arial"/>
          <w:snapToGrid w:val="0"/>
          <w:sz w:val="28"/>
          <w:szCs w:val="28"/>
        </w:rPr>
      </w:pPr>
    </w:p>
    <w:p w14:paraId="42086AEC" w14:textId="77777777" w:rsidR="00EE1A77" w:rsidRPr="00EE1A77" w:rsidRDefault="00EE1A77" w:rsidP="00177558">
      <w:pPr>
        <w:widowControl w:val="0"/>
        <w:numPr>
          <w:ilvl w:val="0"/>
          <w:numId w:val="38"/>
        </w:numPr>
        <w:tabs>
          <w:tab w:val="left" w:pos="-567"/>
        </w:tabs>
        <w:spacing w:after="0" w:line="240" w:lineRule="auto"/>
        <w:ind w:right="-46" w:hanging="726"/>
        <w:rPr>
          <w:rFonts w:ascii="Arial" w:eastAsia="Times New Roman" w:hAnsi="Arial" w:cs="Arial"/>
          <w:snapToGrid w:val="0"/>
          <w:sz w:val="28"/>
          <w:szCs w:val="28"/>
        </w:rPr>
      </w:pPr>
      <w:r w:rsidRPr="00EE1A77">
        <w:rPr>
          <w:rFonts w:ascii="Arial" w:eastAsia="Times New Roman" w:hAnsi="Arial" w:cs="Arial"/>
          <w:snapToGrid w:val="0"/>
          <w:sz w:val="28"/>
          <w:szCs w:val="28"/>
        </w:rPr>
        <w:tab/>
        <w:t xml:space="preserve">To arrange the borrowing and investments of the Authority in such a manner as to comply with the CIPFA </w:t>
      </w:r>
      <w:r w:rsidRPr="00EE1A77">
        <w:rPr>
          <w:rFonts w:ascii="Arial" w:eastAsia="Times New Roman" w:hAnsi="Arial" w:cs="Arial"/>
          <w:i/>
          <w:snapToGrid w:val="0"/>
          <w:sz w:val="28"/>
          <w:szCs w:val="28"/>
        </w:rPr>
        <w:t>Code of Practice on Treasury Management</w:t>
      </w:r>
      <w:r w:rsidRPr="00EE1A77">
        <w:rPr>
          <w:rFonts w:ascii="Arial" w:eastAsia="Times New Roman" w:hAnsi="Arial" w:cs="Arial"/>
          <w:snapToGrid w:val="0"/>
          <w:sz w:val="28"/>
          <w:szCs w:val="28"/>
        </w:rPr>
        <w:t xml:space="preserve"> </w:t>
      </w:r>
      <w:r w:rsidRPr="00EE1A77">
        <w:rPr>
          <w:rFonts w:ascii="Arial" w:eastAsia="Times New Roman" w:hAnsi="Arial" w:cs="Arial"/>
          <w:snapToGrid w:val="0"/>
          <w:sz w:val="28"/>
          <w:szCs w:val="28"/>
        </w:rPr>
        <w:lastRenderedPageBreak/>
        <w:t>and the Authority’s treasury management policy statement and strategy</w:t>
      </w:r>
    </w:p>
    <w:p w14:paraId="57FAAEA2" w14:textId="77777777" w:rsidR="00EE1A77" w:rsidRPr="00EE1A77" w:rsidRDefault="00EE1A77" w:rsidP="00177558">
      <w:pPr>
        <w:widowControl w:val="0"/>
        <w:numPr>
          <w:ilvl w:val="0"/>
          <w:numId w:val="38"/>
        </w:numPr>
        <w:tabs>
          <w:tab w:val="left" w:pos="-567"/>
        </w:tabs>
        <w:spacing w:after="0" w:line="240" w:lineRule="auto"/>
        <w:ind w:right="-46" w:hanging="726"/>
        <w:rPr>
          <w:rFonts w:ascii="Arial" w:eastAsia="Times New Roman" w:hAnsi="Arial" w:cs="Arial"/>
          <w:snapToGrid w:val="0"/>
          <w:sz w:val="28"/>
          <w:szCs w:val="28"/>
        </w:rPr>
      </w:pPr>
      <w:r w:rsidRPr="00EE1A77">
        <w:rPr>
          <w:rFonts w:ascii="Arial" w:eastAsia="Times New Roman" w:hAnsi="Arial" w:cs="Arial"/>
          <w:snapToGrid w:val="0"/>
          <w:sz w:val="28"/>
          <w:szCs w:val="28"/>
        </w:rPr>
        <w:t>To report no fewer than four times a year on treasury management activities to the executive</w:t>
      </w:r>
    </w:p>
    <w:p w14:paraId="470A60F5" w14:textId="77777777" w:rsidR="00EE1A77" w:rsidRPr="00EE1A77" w:rsidRDefault="00EE1A77" w:rsidP="00177558">
      <w:pPr>
        <w:widowControl w:val="0"/>
        <w:numPr>
          <w:ilvl w:val="0"/>
          <w:numId w:val="38"/>
        </w:numPr>
        <w:tabs>
          <w:tab w:val="left" w:pos="-567"/>
        </w:tabs>
        <w:spacing w:after="0" w:line="240" w:lineRule="auto"/>
        <w:ind w:right="-46" w:hanging="726"/>
        <w:rPr>
          <w:rFonts w:ascii="Arial" w:eastAsia="Times New Roman" w:hAnsi="Arial" w:cs="Arial"/>
          <w:snapToGrid w:val="0"/>
          <w:sz w:val="28"/>
          <w:szCs w:val="28"/>
        </w:rPr>
      </w:pPr>
      <w:r w:rsidRPr="00EE1A77">
        <w:rPr>
          <w:rFonts w:ascii="Arial" w:eastAsia="Times New Roman" w:hAnsi="Arial" w:cs="Arial"/>
          <w:snapToGrid w:val="0"/>
          <w:sz w:val="28"/>
          <w:szCs w:val="28"/>
        </w:rPr>
        <w:t xml:space="preserve">To operate bank accounts as are considered necessary – opening or closing any bank account shall require the approval of the </w:t>
      </w:r>
      <w:r w:rsidR="00A7736A">
        <w:rPr>
          <w:rFonts w:ascii="Arial" w:eastAsia="Times New Roman" w:hAnsi="Arial" w:cs="Arial"/>
          <w:snapToGrid w:val="0"/>
          <w:sz w:val="28"/>
          <w:szCs w:val="28"/>
        </w:rPr>
        <w:t>Chief Finance Officer</w:t>
      </w:r>
    </w:p>
    <w:p w14:paraId="74366441" w14:textId="77777777" w:rsidR="00EE1A77" w:rsidRPr="00EE1A77" w:rsidRDefault="00EE1A77" w:rsidP="00EE1A77">
      <w:pPr>
        <w:widowControl w:val="0"/>
        <w:tabs>
          <w:tab w:val="left" w:pos="-567"/>
        </w:tabs>
        <w:spacing w:after="0" w:line="240" w:lineRule="auto"/>
        <w:ind w:left="360" w:right="-46"/>
        <w:rPr>
          <w:rFonts w:ascii="Arial" w:eastAsia="Times New Roman" w:hAnsi="Arial" w:cs="Arial"/>
          <w:snapToGrid w:val="0"/>
          <w:sz w:val="28"/>
          <w:szCs w:val="28"/>
        </w:rPr>
      </w:pPr>
    </w:p>
    <w:p w14:paraId="65B0F5DE" w14:textId="77777777" w:rsidR="00EE1A77" w:rsidRPr="00EE1A77" w:rsidRDefault="00EE1A77" w:rsidP="00EE1A77">
      <w:pPr>
        <w:widowControl w:val="0"/>
        <w:tabs>
          <w:tab w:val="left" w:pos="-567"/>
        </w:tabs>
        <w:spacing w:after="0" w:line="240" w:lineRule="auto"/>
        <w:ind w:left="1134" w:right="-46" w:hanging="1134"/>
        <w:rPr>
          <w:rFonts w:ascii="Arial" w:eastAsia="Times New Roman" w:hAnsi="Arial" w:cs="Arial"/>
          <w:snapToGrid w:val="0"/>
          <w:sz w:val="28"/>
          <w:szCs w:val="28"/>
        </w:rPr>
      </w:pPr>
      <w:r w:rsidRPr="00EE1A77">
        <w:rPr>
          <w:rFonts w:ascii="Arial" w:eastAsia="Times New Roman" w:hAnsi="Arial" w:cs="Arial"/>
          <w:snapToGrid w:val="0"/>
          <w:sz w:val="28"/>
          <w:szCs w:val="28"/>
        </w:rPr>
        <w:t>4.9.28</w:t>
      </w:r>
      <w:r w:rsidRPr="00EE1A77">
        <w:rPr>
          <w:rFonts w:ascii="Arial" w:eastAsia="Times New Roman" w:hAnsi="Arial" w:cs="Arial"/>
          <w:snapToGrid w:val="0"/>
          <w:sz w:val="28"/>
          <w:szCs w:val="28"/>
        </w:rPr>
        <w:tab/>
        <w:t>Responsibilities of Corporate Directors (Chief Officers) – Treasury Management and Banking</w:t>
      </w:r>
    </w:p>
    <w:p w14:paraId="50D520FC" w14:textId="77777777" w:rsidR="00EE1A77" w:rsidRPr="00EE1A77" w:rsidRDefault="00EE1A77" w:rsidP="00EE1A77">
      <w:pPr>
        <w:widowControl w:val="0"/>
        <w:tabs>
          <w:tab w:val="left" w:pos="-567"/>
        </w:tabs>
        <w:spacing w:after="0" w:line="240" w:lineRule="auto"/>
        <w:ind w:left="1134" w:right="-46" w:hanging="1134"/>
        <w:rPr>
          <w:rFonts w:ascii="Arial" w:eastAsia="Times New Roman" w:hAnsi="Arial" w:cs="Arial"/>
          <w:snapToGrid w:val="0"/>
          <w:sz w:val="28"/>
          <w:szCs w:val="28"/>
        </w:rPr>
      </w:pPr>
    </w:p>
    <w:p w14:paraId="1B5F4D7F" w14:textId="77777777" w:rsidR="00EE1A77" w:rsidRPr="00EE1A77" w:rsidRDefault="00EE1A77" w:rsidP="00EE1A77">
      <w:pPr>
        <w:widowControl w:val="0"/>
        <w:tabs>
          <w:tab w:val="left" w:pos="-567"/>
        </w:tabs>
        <w:spacing w:after="0" w:line="240" w:lineRule="auto"/>
        <w:ind w:left="1134" w:right="-46" w:hanging="1134"/>
        <w:rPr>
          <w:rFonts w:ascii="Arial" w:eastAsia="Times New Roman" w:hAnsi="Arial" w:cs="Arial"/>
          <w:snapToGrid w:val="0"/>
          <w:sz w:val="28"/>
          <w:szCs w:val="28"/>
        </w:rPr>
      </w:pPr>
      <w:r w:rsidRPr="00EE1A77">
        <w:rPr>
          <w:rFonts w:ascii="Arial" w:eastAsia="Times New Roman" w:hAnsi="Arial" w:cs="Arial"/>
          <w:snapToGrid w:val="0"/>
          <w:sz w:val="28"/>
          <w:szCs w:val="28"/>
        </w:rPr>
        <w:tab/>
        <w:t xml:space="preserve">To follow the instructions on banking issued by the </w:t>
      </w:r>
      <w:r w:rsidR="00A7736A">
        <w:rPr>
          <w:rFonts w:ascii="Arial" w:eastAsia="Times New Roman" w:hAnsi="Arial" w:cs="Arial"/>
          <w:snapToGrid w:val="0"/>
          <w:sz w:val="28"/>
          <w:szCs w:val="28"/>
        </w:rPr>
        <w:t>Chief Finance Officer</w:t>
      </w:r>
    </w:p>
    <w:p w14:paraId="322CD4D5" w14:textId="77777777" w:rsidR="00EE1A77" w:rsidRPr="00EE1A77" w:rsidRDefault="00EE1A77" w:rsidP="00EE1A77">
      <w:pPr>
        <w:widowControl w:val="0"/>
        <w:tabs>
          <w:tab w:val="left" w:pos="-567"/>
        </w:tabs>
        <w:spacing w:after="0" w:line="240" w:lineRule="auto"/>
        <w:ind w:left="1134" w:right="-46" w:hanging="1134"/>
        <w:rPr>
          <w:rFonts w:ascii="Arial" w:eastAsia="Times New Roman" w:hAnsi="Arial" w:cs="Arial"/>
          <w:snapToGrid w:val="0"/>
          <w:sz w:val="28"/>
          <w:szCs w:val="28"/>
        </w:rPr>
      </w:pPr>
    </w:p>
    <w:p w14:paraId="7CEDC518" w14:textId="77777777" w:rsidR="00EE1A77" w:rsidRPr="00EE1A77" w:rsidRDefault="00EE1A77" w:rsidP="00EE1A77">
      <w:pPr>
        <w:widowControl w:val="0"/>
        <w:tabs>
          <w:tab w:val="left" w:pos="-567"/>
        </w:tabs>
        <w:spacing w:after="0" w:line="240" w:lineRule="auto"/>
        <w:ind w:left="1134" w:right="-46" w:hanging="1134"/>
        <w:rPr>
          <w:rFonts w:ascii="Arial" w:eastAsia="Times New Roman" w:hAnsi="Arial" w:cs="Arial"/>
          <w:snapToGrid w:val="0"/>
          <w:sz w:val="28"/>
          <w:szCs w:val="28"/>
        </w:rPr>
      </w:pPr>
      <w:r w:rsidRPr="00EE1A77">
        <w:rPr>
          <w:rFonts w:ascii="Arial" w:eastAsia="Times New Roman" w:hAnsi="Arial" w:cs="Arial"/>
          <w:snapToGrid w:val="0"/>
          <w:sz w:val="28"/>
          <w:szCs w:val="28"/>
        </w:rPr>
        <w:t>4.9.29</w:t>
      </w:r>
      <w:r w:rsidRPr="00EE1A77">
        <w:rPr>
          <w:rFonts w:ascii="Arial" w:eastAsia="Times New Roman" w:hAnsi="Arial" w:cs="Arial"/>
          <w:snapToGrid w:val="0"/>
          <w:sz w:val="28"/>
          <w:szCs w:val="28"/>
        </w:rPr>
        <w:tab/>
        <w:t xml:space="preserve">Responsibilities of </w:t>
      </w:r>
      <w:r w:rsidR="00A7736A">
        <w:rPr>
          <w:rFonts w:ascii="Arial" w:eastAsia="Times New Roman" w:hAnsi="Arial" w:cs="Arial"/>
          <w:snapToGrid w:val="0"/>
          <w:sz w:val="28"/>
          <w:szCs w:val="28"/>
        </w:rPr>
        <w:t>Chief Finance Officer</w:t>
      </w:r>
      <w:r w:rsidRPr="00EE1A77">
        <w:rPr>
          <w:rFonts w:ascii="Arial" w:eastAsia="Times New Roman" w:hAnsi="Arial" w:cs="Arial"/>
          <w:snapToGrid w:val="0"/>
          <w:sz w:val="28"/>
          <w:szCs w:val="28"/>
        </w:rPr>
        <w:t xml:space="preserve"> – Investments and Borrowing</w:t>
      </w:r>
    </w:p>
    <w:p w14:paraId="48AF2221" w14:textId="77777777" w:rsidR="00EE1A77" w:rsidRPr="00EE1A77" w:rsidRDefault="00EE1A77" w:rsidP="00EE1A77">
      <w:pPr>
        <w:widowControl w:val="0"/>
        <w:tabs>
          <w:tab w:val="left" w:pos="-567"/>
        </w:tabs>
        <w:spacing w:after="0" w:line="240" w:lineRule="auto"/>
        <w:ind w:left="1134" w:right="-46" w:hanging="1134"/>
        <w:rPr>
          <w:rFonts w:ascii="Arial" w:eastAsia="Times New Roman" w:hAnsi="Arial" w:cs="Arial"/>
          <w:snapToGrid w:val="0"/>
          <w:sz w:val="28"/>
          <w:szCs w:val="28"/>
        </w:rPr>
      </w:pPr>
    </w:p>
    <w:p w14:paraId="01BD21EF" w14:textId="77777777" w:rsidR="00EE1A77" w:rsidRPr="00EE1A77" w:rsidRDefault="00EE1A77" w:rsidP="00177558">
      <w:pPr>
        <w:widowControl w:val="0"/>
        <w:numPr>
          <w:ilvl w:val="0"/>
          <w:numId w:val="39"/>
        </w:numPr>
        <w:tabs>
          <w:tab w:val="left" w:pos="-567"/>
        </w:tabs>
        <w:spacing w:after="0" w:line="240" w:lineRule="auto"/>
        <w:ind w:right="-46" w:hanging="726"/>
        <w:rPr>
          <w:rFonts w:ascii="Arial" w:eastAsia="Times New Roman" w:hAnsi="Arial" w:cs="Arial"/>
          <w:snapToGrid w:val="0"/>
          <w:sz w:val="28"/>
          <w:szCs w:val="28"/>
        </w:rPr>
      </w:pPr>
      <w:r w:rsidRPr="00EE1A77">
        <w:rPr>
          <w:rFonts w:ascii="Arial" w:eastAsia="Times New Roman" w:hAnsi="Arial" w:cs="Arial"/>
          <w:snapToGrid w:val="0"/>
          <w:sz w:val="28"/>
          <w:szCs w:val="28"/>
        </w:rPr>
        <w:t>To ensure that all investments of money are made in the name of the Authority or in the name of nominees approved by the Council</w:t>
      </w:r>
    </w:p>
    <w:p w14:paraId="4FCB8E69" w14:textId="77777777" w:rsidR="00EE1A77" w:rsidRPr="00EE1A77" w:rsidRDefault="00EE1A77" w:rsidP="00177558">
      <w:pPr>
        <w:widowControl w:val="0"/>
        <w:numPr>
          <w:ilvl w:val="0"/>
          <w:numId w:val="39"/>
        </w:numPr>
        <w:tabs>
          <w:tab w:val="left" w:pos="-567"/>
        </w:tabs>
        <w:spacing w:after="0" w:line="240" w:lineRule="auto"/>
        <w:ind w:right="-46" w:hanging="726"/>
        <w:rPr>
          <w:rFonts w:ascii="Arial" w:eastAsia="Times New Roman" w:hAnsi="Arial" w:cs="Arial"/>
          <w:snapToGrid w:val="0"/>
          <w:sz w:val="28"/>
          <w:szCs w:val="28"/>
        </w:rPr>
      </w:pPr>
      <w:r w:rsidRPr="00EE1A77">
        <w:rPr>
          <w:rFonts w:ascii="Arial" w:eastAsia="Times New Roman" w:hAnsi="Arial" w:cs="Arial"/>
          <w:snapToGrid w:val="0"/>
          <w:sz w:val="28"/>
          <w:szCs w:val="28"/>
        </w:rPr>
        <w:t>To ensure that all securities that are the property of the Authority or its nominees and the title deeds of all property in the Authority’s ownership are held in the custody of the Head of Legal Services or nominated representative</w:t>
      </w:r>
    </w:p>
    <w:p w14:paraId="4F234204" w14:textId="77777777" w:rsidR="00EE1A77" w:rsidRPr="00EE1A77" w:rsidRDefault="00EE1A77" w:rsidP="00177558">
      <w:pPr>
        <w:widowControl w:val="0"/>
        <w:numPr>
          <w:ilvl w:val="0"/>
          <w:numId w:val="39"/>
        </w:numPr>
        <w:tabs>
          <w:tab w:val="left" w:pos="-567"/>
        </w:tabs>
        <w:spacing w:after="0" w:line="240" w:lineRule="auto"/>
        <w:ind w:right="-46" w:hanging="726"/>
        <w:rPr>
          <w:rFonts w:ascii="Arial" w:eastAsia="Times New Roman" w:hAnsi="Arial" w:cs="Arial"/>
          <w:snapToGrid w:val="0"/>
          <w:sz w:val="28"/>
          <w:szCs w:val="28"/>
        </w:rPr>
      </w:pPr>
      <w:r w:rsidRPr="00EE1A77">
        <w:rPr>
          <w:rFonts w:ascii="Arial" w:eastAsia="Times New Roman" w:hAnsi="Arial" w:cs="Arial"/>
          <w:snapToGrid w:val="0"/>
          <w:sz w:val="28"/>
          <w:szCs w:val="28"/>
        </w:rPr>
        <w:t>To effect all borrowings in the name of the Authority</w:t>
      </w:r>
    </w:p>
    <w:p w14:paraId="16A86534" w14:textId="77777777" w:rsidR="00EE1A77" w:rsidRPr="00EE1A77" w:rsidRDefault="00EE1A77" w:rsidP="00177558">
      <w:pPr>
        <w:widowControl w:val="0"/>
        <w:numPr>
          <w:ilvl w:val="0"/>
          <w:numId w:val="39"/>
        </w:numPr>
        <w:tabs>
          <w:tab w:val="left" w:pos="-567"/>
        </w:tabs>
        <w:spacing w:after="0" w:line="240" w:lineRule="auto"/>
        <w:ind w:right="-46" w:hanging="726"/>
        <w:rPr>
          <w:rFonts w:ascii="Arial" w:eastAsia="Times New Roman" w:hAnsi="Arial" w:cs="Arial"/>
          <w:snapToGrid w:val="0"/>
          <w:sz w:val="28"/>
          <w:szCs w:val="28"/>
        </w:rPr>
      </w:pPr>
      <w:r w:rsidRPr="00EE1A77">
        <w:rPr>
          <w:rFonts w:ascii="Arial" w:eastAsia="Times New Roman" w:hAnsi="Arial" w:cs="Arial"/>
          <w:snapToGrid w:val="0"/>
          <w:sz w:val="28"/>
          <w:szCs w:val="28"/>
        </w:rPr>
        <w:t>To act as the Authority’s registrar of stocks, bonds and mortgages and to maintain records of all borrowing of money by the Authority</w:t>
      </w:r>
    </w:p>
    <w:p w14:paraId="553F35E2" w14:textId="77777777" w:rsidR="00EE1A77" w:rsidRPr="00EE1A77" w:rsidRDefault="00EE1A77" w:rsidP="00177558">
      <w:pPr>
        <w:widowControl w:val="0"/>
        <w:numPr>
          <w:ilvl w:val="0"/>
          <w:numId w:val="39"/>
        </w:numPr>
        <w:tabs>
          <w:tab w:val="left" w:pos="-567"/>
        </w:tabs>
        <w:spacing w:after="0" w:line="240" w:lineRule="auto"/>
        <w:ind w:right="-46" w:hanging="726"/>
        <w:rPr>
          <w:rFonts w:ascii="Arial" w:eastAsia="Times New Roman" w:hAnsi="Arial" w:cs="Arial"/>
          <w:snapToGrid w:val="0"/>
          <w:sz w:val="28"/>
          <w:szCs w:val="28"/>
        </w:rPr>
      </w:pPr>
      <w:r w:rsidRPr="00EE1A77">
        <w:rPr>
          <w:rFonts w:ascii="Arial" w:eastAsia="Times New Roman" w:hAnsi="Arial" w:cs="Arial"/>
          <w:snapToGrid w:val="0"/>
          <w:sz w:val="28"/>
          <w:szCs w:val="28"/>
        </w:rPr>
        <w:t>To ensure all investments of money are made in accordance with the Local Authorities (Capital Finance and Approved Investments) (Amendment) (Wales) Regulations 2002</w:t>
      </w:r>
    </w:p>
    <w:p w14:paraId="75030F91" w14:textId="77777777" w:rsidR="00EE1A77" w:rsidRPr="00EE1A77" w:rsidRDefault="00EE1A77" w:rsidP="00EE1A77">
      <w:pPr>
        <w:widowControl w:val="0"/>
        <w:tabs>
          <w:tab w:val="left" w:pos="-567"/>
        </w:tabs>
        <w:spacing w:after="0" w:line="240" w:lineRule="auto"/>
        <w:ind w:left="360" w:right="-46"/>
        <w:rPr>
          <w:rFonts w:ascii="Arial" w:eastAsia="Times New Roman" w:hAnsi="Arial" w:cs="Arial"/>
          <w:snapToGrid w:val="0"/>
          <w:sz w:val="28"/>
          <w:szCs w:val="28"/>
        </w:rPr>
      </w:pPr>
    </w:p>
    <w:p w14:paraId="1179202B" w14:textId="77777777" w:rsidR="00EE1A77" w:rsidRPr="00EE1A77" w:rsidRDefault="00EE1A77" w:rsidP="00EE1A77">
      <w:pPr>
        <w:widowControl w:val="0"/>
        <w:tabs>
          <w:tab w:val="left" w:pos="-567"/>
        </w:tabs>
        <w:spacing w:after="0" w:line="240" w:lineRule="auto"/>
        <w:ind w:left="1134" w:right="-46" w:hanging="1134"/>
        <w:rPr>
          <w:rFonts w:ascii="Arial" w:eastAsia="Times New Roman" w:hAnsi="Arial" w:cs="Arial"/>
          <w:snapToGrid w:val="0"/>
          <w:sz w:val="28"/>
          <w:szCs w:val="28"/>
        </w:rPr>
      </w:pPr>
      <w:r w:rsidRPr="00EE1A77">
        <w:rPr>
          <w:rFonts w:ascii="Arial" w:eastAsia="Times New Roman" w:hAnsi="Arial" w:cs="Arial"/>
          <w:snapToGrid w:val="0"/>
          <w:sz w:val="28"/>
          <w:szCs w:val="28"/>
        </w:rPr>
        <w:t>4.9.30</w:t>
      </w:r>
      <w:r w:rsidRPr="00EE1A77">
        <w:rPr>
          <w:rFonts w:ascii="Arial" w:eastAsia="Times New Roman" w:hAnsi="Arial" w:cs="Arial"/>
          <w:snapToGrid w:val="0"/>
          <w:sz w:val="28"/>
          <w:szCs w:val="28"/>
        </w:rPr>
        <w:tab/>
        <w:t>Responsibilities of Corporate Directors (Chief Officers) – Investments and Borrowing</w:t>
      </w:r>
    </w:p>
    <w:p w14:paraId="6ED3DA13" w14:textId="77777777" w:rsidR="00EE1A77" w:rsidRPr="00EE1A77" w:rsidRDefault="00EE1A77" w:rsidP="00EE1A77">
      <w:pPr>
        <w:widowControl w:val="0"/>
        <w:tabs>
          <w:tab w:val="left" w:pos="-567"/>
        </w:tabs>
        <w:spacing w:after="0" w:line="240" w:lineRule="auto"/>
        <w:ind w:left="1134" w:right="-46" w:hanging="1134"/>
        <w:rPr>
          <w:rFonts w:ascii="Arial" w:eastAsia="Times New Roman" w:hAnsi="Arial" w:cs="Arial"/>
          <w:snapToGrid w:val="0"/>
          <w:sz w:val="28"/>
          <w:szCs w:val="28"/>
        </w:rPr>
      </w:pPr>
    </w:p>
    <w:p w14:paraId="5061FD8B" w14:textId="77777777" w:rsidR="00EE1A77" w:rsidRPr="00EE1A77" w:rsidRDefault="00EE1A77" w:rsidP="00EE1A77">
      <w:pPr>
        <w:widowControl w:val="0"/>
        <w:tabs>
          <w:tab w:val="left" w:pos="-567"/>
        </w:tabs>
        <w:spacing w:after="0" w:line="240" w:lineRule="auto"/>
        <w:ind w:left="1134" w:right="-46" w:hanging="1134"/>
        <w:rPr>
          <w:rFonts w:ascii="Arial" w:eastAsia="Times New Roman" w:hAnsi="Arial" w:cs="Arial"/>
          <w:snapToGrid w:val="0"/>
          <w:sz w:val="28"/>
          <w:szCs w:val="28"/>
        </w:rPr>
      </w:pPr>
      <w:r w:rsidRPr="00EE1A77">
        <w:rPr>
          <w:rFonts w:ascii="Arial" w:eastAsia="Times New Roman" w:hAnsi="Arial" w:cs="Arial"/>
          <w:snapToGrid w:val="0"/>
          <w:sz w:val="28"/>
          <w:szCs w:val="28"/>
        </w:rPr>
        <w:tab/>
        <w:t xml:space="preserve">To ensure that loans are not made to third parties and that interests are not acquired in companies, joint ventures or other enterprises without the approval of the Executive and the Council, following consultation with the </w:t>
      </w:r>
      <w:r w:rsidR="00A7736A">
        <w:rPr>
          <w:rFonts w:ascii="Arial" w:eastAsia="Times New Roman" w:hAnsi="Arial" w:cs="Arial"/>
          <w:snapToGrid w:val="0"/>
          <w:sz w:val="28"/>
          <w:szCs w:val="28"/>
        </w:rPr>
        <w:t xml:space="preserve">Chief </w:t>
      </w:r>
      <w:r w:rsidR="00A7736A">
        <w:rPr>
          <w:rFonts w:ascii="Arial" w:eastAsia="Times New Roman" w:hAnsi="Arial" w:cs="Arial"/>
          <w:snapToGrid w:val="0"/>
          <w:sz w:val="28"/>
          <w:szCs w:val="28"/>
        </w:rPr>
        <w:lastRenderedPageBreak/>
        <w:t>Finance Officer</w:t>
      </w:r>
      <w:r w:rsidRPr="00EE1A77">
        <w:rPr>
          <w:rFonts w:ascii="Arial" w:eastAsia="Times New Roman" w:hAnsi="Arial" w:cs="Arial"/>
          <w:snapToGrid w:val="0"/>
          <w:sz w:val="28"/>
          <w:szCs w:val="28"/>
        </w:rPr>
        <w:t>.</w:t>
      </w:r>
    </w:p>
    <w:p w14:paraId="5A489409" w14:textId="77777777" w:rsidR="00EE1A77" w:rsidRPr="00EE1A77" w:rsidRDefault="00EE1A77" w:rsidP="00EE1A77">
      <w:pPr>
        <w:widowControl w:val="0"/>
        <w:tabs>
          <w:tab w:val="left" w:pos="-567"/>
        </w:tabs>
        <w:spacing w:after="0" w:line="240" w:lineRule="auto"/>
        <w:ind w:left="1134" w:right="-46" w:hanging="1134"/>
        <w:rPr>
          <w:rFonts w:ascii="Arial" w:eastAsia="Times New Roman" w:hAnsi="Arial" w:cs="Arial"/>
          <w:snapToGrid w:val="0"/>
          <w:sz w:val="28"/>
          <w:szCs w:val="28"/>
        </w:rPr>
      </w:pPr>
    </w:p>
    <w:p w14:paraId="2D64159B" w14:textId="77777777" w:rsidR="00EE1A77" w:rsidRPr="00EE1A77" w:rsidRDefault="00EE1A77" w:rsidP="00EE1A77">
      <w:pPr>
        <w:widowControl w:val="0"/>
        <w:tabs>
          <w:tab w:val="left" w:pos="-567"/>
        </w:tabs>
        <w:spacing w:after="0" w:line="240" w:lineRule="auto"/>
        <w:ind w:left="1134" w:right="-46" w:hanging="1134"/>
        <w:rPr>
          <w:rFonts w:ascii="Arial" w:eastAsia="Times New Roman" w:hAnsi="Arial" w:cs="Arial"/>
          <w:snapToGrid w:val="0"/>
          <w:sz w:val="28"/>
          <w:szCs w:val="28"/>
        </w:rPr>
      </w:pPr>
      <w:r w:rsidRPr="00EE1A77">
        <w:rPr>
          <w:rFonts w:ascii="Arial" w:eastAsia="Times New Roman" w:hAnsi="Arial" w:cs="Arial"/>
          <w:snapToGrid w:val="0"/>
          <w:sz w:val="28"/>
          <w:szCs w:val="28"/>
        </w:rPr>
        <w:t>4.9.31</w:t>
      </w:r>
      <w:r w:rsidRPr="00EE1A77">
        <w:rPr>
          <w:rFonts w:ascii="Arial" w:eastAsia="Times New Roman" w:hAnsi="Arial" w:cs="Arial"/>
          <w:snapToGrid w:val="0"/>
          <w:sz w:val="28"/>
          <w:szCs w:val="28"/>
        </w:rPr>
        <w:tab/>
        <w:t>Responsibilities of Corporate Directors (Chief Officers) – Trust Funds and Funds held for Third Parties</w:t>
      </w:r>
    </w:p>
    <w:p w14:paraId="739DAA35" w14:textId="77777777" w:rsidR="00EE1A77" w:rsidRPr="00EE1A77" w:rsidRDefault="00EE1A77" w:rsidP="00EE1A77">
      <w:pPr>
        <w:widowControl w:val="0"/>
        <w:tabs>
          <w:tab w:val="left" w:pos="-567"/>
        </w:tabs>
        <w:spacing w:after="0" w:line="240" w:lineRule="auto"/>
        <w:ind w:left="1134" w:right="-46" w:hanging="1134"/>
        <w:rPr>
          <w:rFonts w:ascii="Arial" w:eastAsia="Times New Roman" w:hAnsi="Arial" w:cs="Arial"/>
          <w:snapToGrid w:val="0"/>
          <w:sz w:val="28"/>
          <w:szCs w:val="28"/>
        </w:rPr>
      </w:pPr>
    </w:p>
    <w:p w14:paraId="0297975D" w14:textId="77777777" w:rsidR="00EE1A77" w:rsidRPr="00EE1A77" w:rsidRDefault="00EE1A77" w:rsidP="00177558">
      <w:pPr>
        <w:widowControl w:val="0"/>
        <w:numPr>
          <w:ilvl w:val="0"/>
          <w:numId w:val="40"/>
        </w:numPr>
        <w:tabs>
          <w:tab w:val="left" w:pos="-567"/>
        </w:tabs>
        <w:spacing w:after="0" w:line="240" w:lineRule="auto"/>
        <w:ind w:right="-46" w:hanging="726"/>
        <w:rPr>
          <w:rFonts w:ascii="Arial" w:eastAsia="Times New Roman" w:hAnsi="Arial" w:cs="Arial"/>
          <w:snapToGrid w:val="0"/>
          <w:sz w:val="28"/>
          <w:szCs w:val="28"/>
        </w:rPr>
      </w:pPr>
      <w:r w:rsidRPr="00EE1A77">
        <w:rPr>
          <w:rFonts w:ascii="Arial" w:eastAsia="Times New Roman" w:hAnsi="Arial" w:cs="Arial"/>
          <w:snapToGrid w:val="0"/>
          <w:sz w:val="28"/>
          <w:szCs w:val="28"/>
        </w:rPr>
        <w:t xml:space="preserve">To arrange for all trust funds to be held, wherever possible, in the name of the Authority.  All officers acting as trustees by virtue of their official position shall deposit securities, etc. relating to the trust with the </w:t>
      </w:r>
      <w:r w:rsidR="00A7736A">
        <w:rPr>
          <w:rFonts w:ascii="Arial" w:eastAsia="Times New Roman" w:hAnsi="Arial" w:cs="Arial"/>
          <w:snapToGrid w:val="0"/>
          <w:sz w:val="28"/>
          <w:szCs w:val="28"/>
        </w:rPr>
        <w:t>Chief Finance Officer</w:t>
      </w:r>
      <w:r w:rsidRPr="00EE1A77">
        <w:rPr>
          <w:rFonts w:ascii="Arial" w:eastAsia="Times New Roman" w:hAnsi="Arial" w:cs="Arial"/>
          <w:snapToGrid w:val="0"/>
          <w:sz w:val="28"/>
          <w:szCs w:val="28"/>
        </w:rPr>
        <w:t>, unless the deed otherwise provides.</w:t>
      </w:r>
    </w:p>
    <w:p w14:paraId="0C9671AD" w14:textId="77777777" w:rsidR="00EE1A77" w:rsidRPr="00EE1A77" w:rsidRDefault="00EE1A77" w:rsidP="00177558">
      <w:pPr>
        <w:widowControl w:val="0"/>
        <w:numPr>
          <w:ilvl w:val="0"/>
          <w:numId w:val="40"/>
        </w:numPr>
        <w:tabs>
          <w:tab w:val="left" w:pos="-567"/>
        </w:tabs>
        <w:spacing w:after="0" w:line="240" w:lineRule="auto"/>
        <w:ind w:right="-46" w:hanging="726"/>
        <w:rPr>
          <w:rFonts w:ascii="Arial" w:eastAsia="Times New Roman" w:hAnsi="Arial" w:cs="Arial"/>
          <w:snapToGrid w:val="0"/>
          <w:sz w:val="28"/>
          <w:szCs w:val="28"/>
        </w:rPr>
      </w:pPr>
      <w:r w:rsidRPr="00EE1A77">
        <w:rPr>
          <w:rFonts w:ascii="Arial" w:eastAsia="Times New Roman" w:hAnsi="Arial" w:cs="Arial"/>
          <w:snapToGrid w:val="0"/>
          <w:sz w:val="28"/>
          <w:szCs w:val="28"/>
        </w:rPr>
        <w:t xml:space="preserve">To arrange, where funds are held on behalf of third parties, for their secure administration, approved by the </w:t>
      </w:r>
      <w:r w:rsidR="00A7736A">
        <w:rPr>
          <w:rFonts w:ascii="Arial" w:eastAsia="Times New Roman" w:hAnsi="Arial" w:cs="Arial"/>
          <w:snapToGrid w:val="0"/>
          <w:sz w:val="28"/>
          <w:szCs w:val="28"/>
        </w:rPr>
        <w:t>Chief Finance Officer</w:t>
      </w:r>
      <w:r w:rsidRPr="00EE1A77">
        <w:rPr>
          <w:rFonts w:ascii="Arial" w:eastAsia="Times New Roman" w:hAnsi="Arial" w:cs="Arial"/>
          <w:snapToGrid w:val="0"/>
          <w:sz w:val="28"/>
          <w:szCs w:val="28"/>
        </w:rPr>
        <w:t>, and to maintain written records of all transactions</w:t>
      </w:r>
    </w:p>
    <w:p w14:paraId="0293B7BF" w14:textId="77777777" w:rsidR="00EE1A77" w:rsidRPr="00EE1A77" w:rsidRDefault="00EE1A77" w:rsidP="00177558">
      <w:pPr>
        <w:widowControl w:val="0"/>
        <w:numPr>
          <w:ilvl w:val="0"/>
          <w:numId w:val="40"/>
        </w:numPr>
        <w:tabs>
          <w:tab w:val="left" w:pos="-567"/>
        </w:tabs>
        <w:spacing w:after="0" w:line="240" w:lineRule="auto"/>
        <w:ind w:right="-46" w:hanging="726"/>
        <w:rPr>
          <w:rFonts w:ascii="Arial" w:eastAsia="Times New Roman" w:hAnsi="Arial" w:cs="Arial"/>
          <w:snapToGrid w:val="0"/>
          <w:sz w:val="28"/>
          <w:szCs w:val="28"/>
        </w:rPr>
      </w:pPr>
      <w:r w:rsidRPr="00EE1A77">
        <w:rPr>
          <w:rFonts w:ascii="Arial" w:eastAsia="Times New Roman" w:hAnsi="Arial" w:cs="Arial"/>
          <w:snapToGrid w:val="0"/>
          <w:sz w:val="28"/>
          <w:szCs w:val="28"/>
        </w:rPr>
        <w:t>To ensure that trust funds are operated within any relevant legislation and the specific requirements for each trust</w:t>
      </w:r>
    </w:p>
    <w:p w14:paraId="77FCBFD7" w14:textId="77777777" w:rsidR="00EE1A77" w:rsidRPr="00EE1A77" w:rsidRDefault="00EE1A77" w:rsidP="00EE1A77">
      <w:pPr>
        <w:widowControl w:val="0"/>
        <w:tabs>
          <w:tab w:val="left" w:pos="-567"/>
        </w:tabs>
        <w:spacing w:after="0" w:line="240" w:lineRule="auto"/>
        <w:ind w:left="360" w:right="-46"/>
        <w:rPr>
          <w:rFonts w:ascii="Arial" w:eastAsia="Times New Roman" w:hAnsi="Arial" w:cs="Arial"/>
          <w:snapToGrid w:val="0"/>
          <w:sz w:val="28"/>
          <w:szCs w:val="28"/>
        </w:rPr>
      </w:pPr>
    </w:p>
    <w:p w14:paraId="36588529" w14:textId="77777777" w:rsidR="00EE1A77" w:rsidRPr="00EE1A77" w:rsidRDefault="00EE1A77" w:rsidP="00EE1A77">
      <w:pPr>
        <w:widowControl w:val="0"/>
        <w:tabs>
          <w:tab w:val="left" w:pos="-567"/>
        </w:tabs>
        <w:spacing w:after="0" w:line="240" w:lineRule="auto"/>
        <w:ind w:left="1134" w:right="-46" w:hanging="1134"/>
        <w:rPr>
          <w:rFonts w:ascii="Arial" w:eastAsia="Times New Roman" w:hAnsi="Arial" w:cs="Arial"/>
          <w:b/>
          <w:snapToGrid w:val="0"/>
          <w:sz w:val="28"/>
          <w:szCs w:val="28"/>
        </w:rPr>
      </w:pPr>
      <w:r w:rsidRPr="00EE1A77">
        <w:rPr>
          <w:rFonts w:ascii="Arial" w:eastAsia="Times New Roman" w:hAnsi="Arial" w:cs="Arial"/>
          <w:snapToGrid w:val="0"/>
          <w:sz w:val="28"/>
          <w:szCs w:val="28"/>
        </w:rPr>
        <w:tab/>
      </w:r>
      <w:r w:rsidRPr="00EE1A77">
        <w:rPr>
          <w:rFonts w:ascii="Arial" w:eastAsia="Times New Roman" w:hAnsi="Arial" w:cs="Arial"/>
          <w:b/>
          <w:snapToGrid w:val="0"/>
          <w:sz w:val="28"/>
          <w:szCs w:val="28"/>
        </w:rPr>
        <w:t>Imprest Accounts</w:t>
      </w:r>
    </w:p>
    <w:p w14:paraId="7CF948B0" w14:textId="77777777" w:rsidR="00EE1A77" w:rsidRPr="00EE1A77" w:rsidRDefault="00EE1A77" w:rsidP="00EE1A77">
      <w:pPr>
        <w:widowControl w:val="0"/>
        <w:tabs>
          <w:tab w:val="left" w:pos="-567"/>
        </w:tabs>
        <w:spacing w:after="0" w:line="240" w:lineRule="auto"/>
        <w:ind w:left="1134" w:right="-46" w:hanging="1134"/>
        <w:rPr>
          <w:rFonts w:ascii="Arial" w:eastAsia="Times New Roman" w:hAnsi="Arial" w:cs="Arial"/>
          <w:snapToGrid w:val="0"/>
          <w:sz w:val="28"/>
          <w:szCs w:val="28"/>
        </w:rPr>
      </w:pPr>
    </w:p>
    <w:p w14:paraId="02667D21" w14:textId="77777777" w:rsidR="00EE1A77" w:rsidRPr="00EE1A77" w:rsidRDefault="00EE1A77" w:rsidP="00EE1A77">
      <w:pPr>
        <w:widowControl w:val="0"/>
        <w:tabs>
          <w:tab w:val="left" w:pos="-567"/>
        </w:tabs>
        <w:spacing w:after="0" w:line="240" w:lineRule="auto"/>
        <w:ind w:left="1134" w:right="-46" w:hanging="1134"/>
        <w:rPr>
          <w:rFonts w:ascii="Arial" w:eastAsia="Times New Roman" w:hAnsi="Arial" w:cs="Arial"/>
          <w:snapToGrid w:val="0"/>
          <w:sz w:val="28"/>
          <w:szCs w:val="28"/>
        </w:rPr>
      </w:pPr>
      <w:r w:rsidRPr="00EE1A77">
        <w:rPr>
          <w:rFonts w:ascii="Arial" w:eastAsia="Times New Roman" w:hAnsi="Arial" w:cs="Arial"/>
          <w:snapToGrid w:val="0"/>
          <w:sz w:val="28"/>
          <w:szCs w:val="28"/>
        </w:rPr>
        <w:t>4.9.32</w:t>
      </w:r>
      <w:r w:rsidRPr="00EE1A77">
        <w:rPr>
          <w:rFonts w:ascii="Arial" w:eastAsia="Times New Roman" w:hAnsi="Arial" w:cs="Arial"/>
          <w:snapToGrid w:val="0"/>
          <w:sz w:val="28"/>
          <w:szCs w:val="28"/>
        </w:rPr>
        <w:tab/>
        <w:t xml:space="preserve">Responsibilities of the </w:t>
      </w:r>
      <w:r w:rsidR="00A7736A">
        <w:rPr>
          <w:rFonts w:ascii="Arial" w:eastAsia="Times New Roman" w:hAnsi="Arial" w:cs="Arial"/>
          <w:snapToGrid w:val="0"/>
          <w:sz w:val="28"/>
          <w:szCs w:val="28"/>
        </w:rPr>
        <w:t>Chief Finance Officer</w:t>
      </w:r>
    </w:p>
    <w:p w14:paraId="30DB11C3" w14:textId="77777777" w:rsidR="00EE1A77" w:rsidRPr="00EE1A77" w:rsidRDefault="00EE1A77" w:rsidP="00EE1A77">
      <w:pPr>
        <w:widowControl w:val="0"/>
        <w:tabs>
          <w:tab w:val="left" w:pos="-567"/>
        </w:tabs>
        <w:spacing w:after="0" w:line="240" w:lineRule="auto"/>
        <w:ind w:left="1134" w:right="-46" w:hanging="1134"/>
        <w:rPr>
          <w:rFonts w:ascii="Arial" w:eastAsia="Times New Roman" w:hAnsi="Arial" w:cs="Arial"/>
          <w:snapToGrid w:val="0"/>
          <w:sz w:val="28"/>
          <w:szCs w:val="28"/>
        </w:rPr>
      </w:pPr>
    </w:p>
    <w:p w14:paraId="5F453736" w14:textId="77777777" w:rsidR="00EE1A77" w:rsidRPr="00EE1A77" w:rsidRDefault="00EE1A77" w:rsidP="00177558">
      <w:pPr>
        <w:widowControl w:val="0"/>
        <w:numPr>
          <w:ilvl w:val="0"/>
          <w:numId w:val="41"/>
        </w:numPr>
        <w:tabs>
          <w:tab w:val="left" w:pos="-567"/>
        </w:tabs>
        <w:spacing w:after="0" w:line="240" w:lineRule="auto"/>
        <w:ind w:left="1843" w:right="-46" w:hanging="709"/>
        <w:rPr>
          <w:rFonts w:ascii="Arial" w:eastAsia="Times New Roman" w:hAnsi="Arial" w:cs="Arial"/>
          <w:snapToGrid w:val="0"/>
          <w:sz w:val="28"/>
          <w:szCs w:val="28"/>
        </w:rPr>
      </w:pPr>
      <w:r w:rsidRPr="00EE1A77">
        <w:rPr>
          <w:rFonts w:ascii="Arial" w:eastAsia="Times New Roman" w:hAnsi="Arial" w:cs="Arial"/>
          <w:snapToGrid w:val="0"/>
          <w:sz w:val="28"/>
          <w:szCs w:val="28"/>
        </w:rPr>
        <w:t>To provide employees of the Authority with cash or bank imprest accounts to meet minor expenditure on behalf of the Authority and to prescribe rules for operating these accounts.  Minor items of expenditure should not exceed the prescribed amount</w:t>
      </w:r>
    </w:p>
    <w:p w14:paraId="7D640D7F" w14:textId="77777777" w:rsidR="00EE1A77" w:rsidRPr="00EE1A77" w:rsidRDefault="00EE1A77" w:rsidP="00177558">
      <w:pPr>
        <w:widowControl w:val="0"/>
        <w:numPr>
          <w:ilvl w:val="0"/>
          <w:numId w:val="41"/>
        </w:numPr>
        <w:tabs>
          <w:tab w:val="left" w:pos="-567"/>
        </w:tabs>
        <w:spacing w:after="0" w:line="240" w:lineRule="auto"/>
        <w:ind w:left="1843" w:right="-46" w:hanging="709"/>
        <w:rPr>
          <w:rFonts w:ascii="Arial" w:eastAsia="Times New Roman" w:hAnsi="Arial" w:cs="Arial"/>
          <w:snapToGrid w:val="0"/>
          <w:sz w:val="28"/>
          <w:szCs w:val="28"/>
        </w:rPr>
      </w:pPr>
      <w:r w:rsidRPr="00EE1A77">
        <w:rPr>
          <w:rFonts w:ascii="Arial" w:eastAsia="Times New Roman" w:hAnsi="Arial" w:cs="Arial"/>
          <w:snapToGrid w:val="0"/>
          <w:sz w:val="28"/>
          <w:szCs w:val="28"/>
        </w:rPr>
        <w:t>To determine the petty cash limit and to maintain a record of all transactions and petty cash advances made, and periodically to review the arrangements for the safe custody and control of these advances</w:t>
      </w:r>
    </w:p>
    <w:p w14:paraId="0266BD26" w14:textId="77777777" w:rsidR="00EE1A77" w:rsidRPr="00EE1A77" w:rsidRDefault="00EE1A77" w:rsidP="00177558">
      <w:pPr>
        <w:widowControl w:val="0"/>
        <w:numPr>
          <w:ilvl w:val="0"/>
          <w:numId w:val="41"/>
        </w:numPr>
        <w:tabs>
          <w:tab w:val="left" w:pos="-567"/>
        </w:tabs>
        <w:spacing w:after="0" w:line="240" w:lineRule="auto"/>
        <w:ind w:left="1843" w:right="-46" w:hanging="709"/>
        <w:rPr>
          <w:rFonts w:ascii="Arial" w:eastAsia="Times New Roman" w:hAnsi="Arial" w:cs="Arial"/>
          <w:snapToGrid w:val="0"/>
          <w:sz w:val="28"/>
          <w:szCs w:val="28"/>
        </w:rPr>
      </w:pPr>
      <w:r w:rsidRPr="00EE1A77">
        <w:rPr>
          <w:rFonts w:ascii="Arial" w:eastAsia="Times New Roman" w:hAnsi="Arial" w:cs="Arial"/>
          <w:snapToGrid w:val="0"/>
          <w:sz w:val="28"/>
          <w:szCs w:val="28"/>
        </w:rPr>
        <w:t>To reimburse imprest holders as often as necessary to restore the imprests, but normally not more than monthly</w:t>
      </w:r>
    </w:p>
    <w:p w14:paraId="3A72FF98" w14:textId="77777777" w:rsidR="00EE1A77" w:rsidRPr="00EE1A77" w:rsidRDefault="00EE1A77" w:rsidP="00EE1A77">
      <w:pPr>
        <w:widowControl w:val="0"/>
        <w:tabs>
          <w:tab w:val="left" w:pos="-567"/>
        </w:tabs>
        <w:spacing w:after="0" w:line="240" w:lineRule="auto"/>
        <w:ind w:left="1843" w:right="-46"/>
        <w:rPr>
          <w:rFonts w:ascii="Arial" w:eastAsia="Times New Roman" w:hAnsi="Arial" w:cs="Arial"/>
          <w:snapToGrid w:val="0"/>
          <w:sz w:val="28"/>
          <w:szCs w:val="28"/>
        </w:rPr>
      </w:pPr>
    </w:p>
    <w:p w14:paraId="68C44B2D" w14:textId="77777777" w:rsidR="00EE1A77" w:rsidRPr="00EE1A77" w:rsidRDefault="00EE1A77" w:rsidP="00EE1A77">
      <w:pPr>
        <w:widowControl w:val="0"/>
        <w:tabs>
          <w:tab w:val="left" w:pos="-567"/>
        </w:tabs>
        <w:spacing w:after="0" w:line="240" w:lineRule="auto"/>
        <w:ind w:left="360" w:right="-46"/>
        <w:rPr>
          <w:rFonts w:ascii="Arial" w:eastAsia="Times New Roman" w:hAnsi="Arial" w:cs="Arial"/>
          <w:snapToGrid w:val="0"/>
          <w:sz w:val="28"/>
          <w:szCs w:val="28"/>
        </w:rPr>
      </w:pPr>
    </w:p>
    <w:p w14:paraId="4D84EFD6" w14:textId="77777777" w:rsidR="00EE1A77" w:rsidRPr="00EE1A77" w:rsidRDefault="00EE1A77" w:rsidP="00EE1A77">
      <w:pPr>
        <w:widowControl w:val="0"/>
        <w:tabs>
          <w:tab w:val="left" w:pos="-567"/>
        </w:tabs>
        <w:spacing w:after="0" w:line="240" w:lineRule="auto"/>
        <w:ind w:left="1134" w:right="-46" w:hanging="1134"/>
        <w:rPr>
          <w:rFonts w:ascii="Arial" w:eastAsia="Times New Roman" w:hAnsi="Arial" w:cs="Arial"/>
          <w:snapToGrid w:val="0"/>
          <w:sz w:val="28"/>
          <w:szCs w:val="28"/>
        </w:rPr>
      </w:pPr>
      <w:r w:rsidRPr="00EE1A77">
        <w:rPr>
          <w:rFonts w:ascii="Arial" w:eastAsia="Times New Roman" w:hAnsi="Arial" w:cs="Arial"/>
          <w:snapToGrid w:val="0"/>
          <w:sz w:val="28"/>
          <w:szCs w:val="28"/>
        </w:rPr>
        <w:t>4.9.33</w:t>
      </w:r>
      <w:r w:rsidRPr="00EE1A77">
        <w:rPr>
          <w:rFonts w:ascii="Arial" w:eastAsia="Times New Roman" w:hAnsi="Arial" w:cs="Arial"/>
          <w:snapToGrid w:val="0"/>
          <w:sz w:val="28"/>
          <w:szCs w:val="28"/>
        </w:rPr>
        <w:tab/>
        <w:t>Responsibility of Corporate Directors (Chief Officers) – Imprest Account</w:t>
      </w:r>
    </w:p>
    <w:p w14:paraId="7FF1D38F" w14:textId="77777777" w:rsidR="00EE1A77" w:rsidRPr="00EE1A77" w:rsidRDefault="00EE1A77" w:rsidP="00EE1A77">
      <w:pPr>
        <w:widowControl w:val="0"/>
        <w:tabs>
          <w:tab w:val="left" w:pos="-567"/>
        </w:tabs>
        <w:spacing w:after="0" w:line="240" w:lineRule="auto"/>
        <w:ind w:left="1134" w:right="-46" w:hanging="1134"/>
        <w:rPr>
          <w:rFonts w:ascii="Arial" w:eastAsia="Times New Roman" w:hAnsi="Arial" w:cs="Arial"/>
          <w:snapToGrid w:val="0"/>
          <w:sz w:val="28"/>
          <w:szCs w:val="28"/>
        </w:rPr>
      </w:pPr>
    </w:p>
    <w:p w14:paraId="7B4E0796" w14:textId="77777777" w:rsidR="00EE1A77" w:rsidRPr="00EE1A77" w:rsidRDefault="00EE1A77" w:rsidP="00EE1A77">
      <w:pPr>
        <w:widowControl w:val="0"/>
        <w:tabs>
          <w:tab w:val="left" w:pos="-567"/>
        </w:tabs>
        <w:spacing w:after="0" w:line="240" w:lineRule="auto"/>
        <w:ind w:left="1134" w:right="-46" w:hanging="1134"/>
        <w:rPr>
          <w:rFonts w:ascii="Arial" w:eastAsia="Times New Roman" w:hAnsi="Arial" w:cs="Arial"/>
          <w:snapToGrid w:val="0"/>
          <w:sz w:val="28"/>
          <w:szCs w:val="28"/>
        </w:rPr>
      </w:pPr>
      <w:r w:rsidRPr="00EE1A77">
        <w:rPr>
          <w:rFonts w:ascii="Arial" w:eastAsia="Times New Roman" w:hAnsi="Arial" w:cs="Arial"/>
          <w:snapToGrid w:val="0"/>
          <w:sz w:val="28"/>
          <w:szCs w:val="28"/>
        </w:rPr>
        <w:tab/>
        <w:t>To ensure that employees operating an imprest account:</w:t>
      </w:r>
    </w:p>
    <w:p w14:paraId="7B860265" w14:textId="77777777" w:rsidR="00EE1A77" w:rsidRPr="00EE1A77" w:rsidRDefault="00EE1A77" w:rsidP="00EE1A77">
      <w:pPr>
        <w:widowControl w:val="0"/>
        <w:tabs>
          <w:tab w:val="left" w:pos="-567"/>
        </w:tabs>
        <w:spacing w:after="0" w:line="240" w:lineRule="auto"/>
        <w:ind w:left="1134" w:right="-46" w:hanging="1134"/>
        <w:rPr>
          <w:rFonts w:ascii="Arial" w:eastAsia="Times New Roman" w:hAnsi="Arial" w:cs="Arial"/>
          <w:snapToGrid w:val="0"/>
          <w:sz w:val="28"/>
          <w:szCs w:val="28"/>
        </w:rPr>
      </w:pPr>
    </w:p>
    <w:p w14:paraId="5F16D519" w14:textId="77777777" w:rsidR="00EE1A77" w:rsidRPr="00EE1A77" w:rsidRDefault="00EE1A77" w:rsidP="00EE1A77">
      <w:pPr>
        <w:widowControl w:val="0"/>
        <w:tabs>
          <w:tab w:val="left" w:pos="-567"/>
        </w:tabs>
        <w:spacing w:after="0" w:line="240" w:lineRule="auto"/>
        <w:ind w:left="1843" w:right="-46" w:hanging="709"/>
        <w:rPr>
          <w:rFonts w:ascii="Arial" w:eastAsia="Times New Roman" w:hAnsi="Arial" w:cs="Arial"/>
          <w:snapToGrid w:val="0"/>
          <w:sz w:val="28"/>
          <w:szCs w:val="28"/>
        </w:rPr>
      </w:pPr>
      <w:r w:rsidRPr="00EE1A77">
        <w:rPr>
          <w:rFonts w:ascii="Arial" w:eastAsia="Times New Roman" w:hAnsi="Arial" w:cs="Arial"/>
          <w:snapToGrid w:val="0"/>
          <w:sz w:val="28"/>
          <w:szCs w:val="28"/>
        </w:rPr>
        <w:t>(a)</w:t>
      </w:r>
      <w:r w:rsidRPr="00EE1A77">
        <w:rPr>
          <w:rFonts w:ascii="Arial" w:eastAsia="Times New Roman" w:hAnsi="Arial" w:cs="Arial"/>
          <w:snapToGrid w:val="0"/>
          <w:sz w:val="28"/>
          <w:szCs w:val="28"/>
        </w:rPr>
        <w:tab/>
        <w:t>obtain and retain vouchers to support each payment from the imprest account.  Where appropriate, an official receipted VAT invoice must be obtained;</w:t>
      </w:r>
    </w:p>
    <w:p w14:paraId="09FA1C64" w14:textId="77777777" w:rsidR="00EE1A77" w:rsidRPr="00EE1A77" w:rsidRDefault="00EE1A77" w:rsidP="00EE1A77">
      <w:pPr>
        <w:widowControl w:val="0"/>
        <w:tabs>
          <w:tab w:val="left" w:pos="-567"/>
        </w:tabs>
        <w:spacing w:after="0" w:line="240" w:lineRule="auto"/>
        <w:ind w:left="1843" w:right="-46" w:hanging="709"/>
        <w:rPr>
          <w:rFonts w:ascii="Arial" w:eastAsia="Times New Roman" w:hAnsi="Arial" w:cs="Arial"/>
          <w:snapToGrid w:val="0"/>
          <w:sz w:val="28"/>
          <w:szCs w:val="28"/>
        </w:rPr>
      </w:pPr>
      <w:r w:rsidRPr="00EE1A77">
        <w:rPr>
          <w:rFonts w:ascii="Arial" w:eastAsia="Times New Roman" w:hAnsi="Arial" w:cs="Arial"/>
          <w:snapToGrid w:val="0"/>
          <w:sz w:val="28"/>
          <w:szCs w:val="28"/>
        </w:rPr>
        <w:t>(b)</w:t>
      </w:r>
      <w:r w:rsidRPr="00EE1A77">
        <w:rPr>
          <w:rFonts w:ascii="Arial" w:eastAsia="Times New Roman" w:hAnsi="Arial" w:cs="Arial"/>
          <w:snapToGrid w:val="0"/>
          <w:sz w:val="28"/>
          <w:szCs w:val="28"/>
        </w:rPr>
        <w:tab/>
        <w:t>make adequate arrangements for the safe custody of the account;</w:t>
      </w:r>
    </w:p>
    <w:p w14:paraId="5B1FE8EA" w14:textId="77777777" w:rsidR="00EE1A77" w:rsidRPr="00EE1A77" w:rsidRDefault="00EE1A77" w:rsidP="00EE1A77">
      <w:pPr>
        <w:widowControl w:val="0"/>
        <w:tabs>
          <w:tab w:val="left" w:pos="-567"/>
        </w:tabs>
        <w:spacing w:after="0" w:line="240" w:lineRule="auto"/>
        <w:ind w:left="1843" w:right="-46" w:hanging="709"/>
        <w:rPr>
          <w:rFonts w:ascii="Arial" w:eastAsia="Times New Roman" w:hAnsi="Arial" w:cs="Arial"/>
          <w:snapToGrid w:val="0"/>
          <w:sz w:val="28"/>
          <w:szCs w:val="28"/>
        </w:rPr>
      </w:pPr>
      <w:r w:rsidRPr="00EE1A77">
        <w:rPr>
          <w:rFonts w:ascii="Arial" w:eastAsia="Times New Roman" w:hAnsi="Arial" w:cs="Arial"/>
          <w:snapToGrid w:val="0"/>
          <w:sz w:val="28"/>
          <w:szCs w:val="28"/>
        </w:rPr>
        <w:t>(c)</w:t>
      </w:r>
      <w:r w:rsidRPr="00EE1A77">
        <w:rPr>
          <w:rFonts w:ascii="Arial" w:eastAsia="Times New Roman" w:hAnsi="Arial" w:cs="Arial"/>
          <w:snapToGrid w:val="0"/>
          <w:sz w:val="28"/>
          <w:szCs w:val="28"/>
        </w:rPr>
        <w:tab/>
        <w:t xml:space="preserve">produce upon demand by the </w:t>
      </w:r>
      <w:r w:rsidR="00A7736A">
        <w:rPr>
          <w:rFonts w:ascii="Arial" w:eastAsia="Times New Roman" w:hAnsi="Arial" w:cs="Arial"/>
          <w:snapToGrid w:val="0"/>
          <w:sz w:val="28"/>
          <w:szCs w:val="28"/>
        </w:rPr>
        <w:t>Chief Finance Officer</w:t>
      </w:r>
      <w:r w:rsidRPr="00EE1A77">
        <w:rPr>
          <w:rFonts w:ascii="Arial" w:eastAsia="Times New Roman" w:hAnsi="Arial" w:cs="Arial"/>
          <w:snapToGrid w:val="0"/>
          <w:sz w:val="28"/>
          <w:szCs w:val="28"/>
        </w:rPr>
        <w:t xml:space="preserve"> cash and all vouchers to the total value of the imprest amount;</w:t>
      </w:r>
    </w:p>
    <w:p w14:paraId="723748DF" w14:textId="77777777" w:rsidR="00EE1A77" w:rsidRPr="00EE1A77" w:rsidRDefault="00EE1A77" w:rsidP="00EE1A77">
      <w:pPr>
        <w:widowControl w:val="0"/>
        <w:tabs>
          <w:tab w:val="left" w:pos="-567"/>
        </w:tabs>
        <w:spacing w:after="0" w:line="240" w:lineRule="auto"/>
        <w:ind w:left="1843" w:right="-46" w:hanging="709"/>
        <w:rPr>
          <w:rFonts w:ascii="Arial" w:eastAsia="Times New Roman" w:hAnsi="Arial" w:cs="Arial"/>
          <w:snapToGrid w:val="0"/>
          <w:sz w:val="28"/>
          <w:szCs w:val="28"/>
        </w:rPr>
      </w:pPr>
      <w:r w:rsidRPr="00EE1A77">
        <w:rPr>
          <w:rFonts w:ascii="Arial" w:eastAsia="Times New Roman" w:hAnsi="Arial" w:cs="Arial"/>
          <w:snapToGrid w:val="0"/>
          <w:sz w:val="28"/>
          <w:szCs w:val="28"/>
        </w:rPr>
        <w:t>(d)</w:t>
      </w:r>
      <w:r w:rsidRPr="00EE1A77">
        <w:rPr>
          <w:rFonts w:ascii="Arial" w:eastAsia="Times New Roman" w:hAnsi="Arial" w:cs="Arial"/>
          <w:snapToGrid w:val="0"/>
          <w:sz w:val="28"/>
          <w:szCs w:val="28"/>
        </w:rPr>
        <w:tab/>
        <w:t>record transactions promptly;</w:t>
      </w:r>
    </w:p>
    <w:p w14:paraId="4DF39A7B" w14:textId="77777777" w:rsidR="00EE1A77" w:rsidRPr="00EE1A77" w:rsidRDefault="00EE1A77" w:rsidP="00EE1A77">
      <w:pPr>
        <w:widowControl w:val="0"/>
        <w:tabs>
          <w:tab w:val="left" w:pos="-567"/>
        </w:tabs>
        <w:spacing w:after="0" w:line="240" w:lineRule="auto"/>
        <w:ind w:left="1843" w:right="-46" w:hanging="709"/>
        <w:rPr>
          <w:rFonts w:ascii="Arial" w:eastAsia="Times New Roman" w:hAnsi="Arial" w:cs="Arial"/>
          <w:snapToGrid w:val="0"/>
          <w:sz w:val="28"/>
          <w:szCs w:val="28"/>
        </w:rPr>
      </w:pPr>
      <w:r w:rsidRPr="00EE1A77">
        <w:rPr>
          <w:rFonts w:ascii="Arial" w:eastAsia="Times New Roman" w:hAnsi="Arial" w:cs="Arial"/>
          <w:snapToGrid w:val="0"/>
          <w:sz w:val="28"/>
          <w:szCs w:val="28"/>
        </w:rPr>
        <w:t>(e)</w:t>
      </w:r>
      <w:r w:rsidRPr="00EE1A77">
        <w:rPr>
          <w:rFonts w:ascii="Arial" w:eastAsia="Times New Roman" w:hAnsi="Arial" w:cs="Arial"/>
          <w:snapToGrid w:val="0"/>
          <w:sz w:val="28"/>
          <w:szCs w:val="28"/>
        </w:rPr>
        <w:tab/>
        <w:t>reconcile and balance the account at least monthly; reconciliation sheets to be signed and retained by the imprest holder;</w:t>
      </w:r>
    </w:p>
    <w:p w14:paraId="157A4A1C" w14:textId="77777777" w:rsidR="00EE1A77" w:rsidRPr="00EE1A77" w:rsidRDefault="00EE1A77" w:rsidP="00EE1A77">
      <w:pPr>
        <w:widowControl w:val="0"/>
        <w:tabs>
          <w:tab w:val="left" w:pos="-567"/>
        </w:tabs>
        <w:spacing w:after="0" w:line="240" w:lineRule="auto"/>
        <w:ind w:left="1843" w:right="-46" w:hanging="709"/>
        <w:rPr>
          <w:rFonts w:ascii="Arial" w:eastAsia="Times New Roman" w:hAnsi="Arial" w:cs="Arial"/>
          <w:snapToGrid w:val="0"/>
          <w:sz w:val="28"/>
          <w:szCs w:val="28"/>
        </w:rPr>
      </w:pPr>
      <w:r w:rsidRPr="00EE1A77">
        <w:rPr>
          <w:rFonts w:ascii="Arial" w:eastAsia="Times New Roman" w:hAnsi="Arial" w:cs="Arial"/>
          <w:snapToGrid w:val="0"/>
          <w:sz w:val="28"/>
          <w:szCs w:val="28"/>
        </w:rPr>
        <w:t>(f)</w:t>
      </w:r>
      <w:r w:rsidRPr="00EE1A77">
        <w:rPr>
          <w:rFonts w:ascii="Arial" w:eastAsia="Times New Roman" w:hAnsi="Arial" w:cs="Arial"/>
          <w:snapToGrid w:val="0"/>
          <w:sz w:val="28"/>
          <w:szCs w:val="28"/>
        </w:rPr>
        <w:tab/>
        <w:t xml:space="preserve">provide the </w:t>
      </w:r>
      <w:r w:rsidR="00A7736A">
        <w:rPr>
          <w:rFonts w:ascii="Arial" w:eastAsia="Times New Roman" w:hAnsi="Arial" w:cs="Arial"/>
          <w:snapToGrid w:val="0"/>
          <w:sz w:val="28"/>
          <w:szCs w:val="28"/>
        </w:rPr>
        <w:t>Chief Finance Officer</w:t>
      </w:r>
      <w:r w:rsidRPr="00EE1A77">
        <w:rPr>
          <w:rFonts w:ascii="Arial" w:eastAsia="Times New Roman" w:hAnsi="Arial" w:cs="Arial"/>
          <w:snapToGrid w:val="0"/>
          <w:sz w:val="28"/>
          <w:szCs w:val="28"/>
        </w:rPr>
        <w:t xml:space="preserve"> with a certificate of the value of the account held at 31</w:t>
      </w:r>
      <w:r w:rsidRPr="00EE1A77">
        <w:rPr>
          <w:rFonts w:ascii="Arial" w:eastAsia="Times New Roman" w:hAnsi="Arial" w:cs="Arial"/>
          <w:snapToGrid w:val="0"/>
          <w:sz w:val="28"/>
          <w:szCs w:val="28"/>
          <w:vertAlign w:val="superscript"/>
        </w:rPr>
        <w:t>st</w:t>
      </w:r>
      <w:r w:rsidRPr="00EE1A77">
        <w:rPr>
          <w:rFonts w:ascii="Arial" w:eastAsia="Times New Roman" w:hAnsi="Arial" w:cs="Arial"/>
          <w:snapToGrid w:val="0"/>
          <w:sz w:val="28"/>
          <w:szCs w:val="28"/>
        </w:rPr>
        <w:t xml:space="preserve"> March each year;</w:t>
      </w:r>
    </w:p>
    <w:p w14:paraId="0F79DD74" w14:textId="77777777" w:rsidR="00EE1A77" w:rsidRPr="00EE1A77" w:rsidRDefault="00EE1A77" w:rsidP="00EE1A77">
      <w:pPr>
        <w:widowControl w:val="0"/>
        <w:tabs>
          <w:tab w:val="left" w:pos="-567"/>
        </w:tabs>
        <w:spacing w:after="0" w:line="240" w:lineRule="auto"/>
        <w:ind w:left="1843" w:right="-46" w:hanging="709"/>
        <w:rPr>
          <w:rFonts w:ascii="Arial" w:eastAsia="Times New Roman" w:hAnsi="Arial" w:cs="Arial"/>
          <w:snapToGrid w:val="0"/>
          <w:sz w:val="28"/>
          <w:szCs w:val="28"/>
        </w:rPr>
      </w:pPr>
      <w:r w:rsidRPr="00EE1A77">
        <w:rPr>
          <w:rFonts w:ascii="Arial" w:eastAsia="Times New Roman" w:hAnsi="Arial" w:cs="Arial"/>
          <w:snapToGrid w:val="0"/>
          <w:sz w:val="28"/>
          <w:szCs w:val="28"/>
        </w:rPr>
        <w:t>(g)</w:t>
      </w:r>
      <w:r w:rsidRPr="00EE1A77">
        <w:rPr>
          <w:rFonts w:ascii="Arial" w:eastAsia="Times New Roman" w:hAnsi="Arial" w:cs="Arial"/>
          <w:snapToGrid w:val="0"/>
          <w:sz w:val="28"/>
          <w:szCs w:val="28"/>
        </w:rPr>
        <w:tab/>
        <w:t>ensure that the float is never used to cash personal cheques or to make personal loans and that the only payments into the account are the reimbursement of the float and change relating to purchases where an advance has been made;</w:t>
      </w:r>
    </w:p>
    <w:p w14:paraId="51317758" w14:textId="77777777" w:rsidR="00EE1A77" w:rsidRPr="00EE1A77" w:rsidRDefault="00EE1A77" w:rsidP="00EE1A77">
      <w:pPr>
        <w:widowControl w:val="0"/>
        <w:tabs>
          <w:tab w:val="left" w:pos="-567"/>
        </w:tabs>
        <w:spacing w:after="0" w:line="240" w:lineRule="auto"/>
        <w:ind w:left="1843" w:right="-46" w:hanging="709"/>
        <w:rPr>
          <w:rFonts w:ascii="Arial" w:eastAsia="Times New Roman" w:hAnsi="Arial" w:cs="Arial"/>
          <w:snapToGrid w:val="0"/>
          <w:sz w:val="28"/>
          <w:szCs w:val="28"/>
        </w:rPr>
      </w:pPr>
      <w:r w:rsidRPr="00EE1A77">
        <w:rPr>
          <w:rFonts w:ascii="Arial" w:eastAsia="Times New Roman" w:hAnsi="Arial" w:cs="Arial"/>
          <w:snapToGrid w:val="0"/>
          <w:sz w:val="28"/>
          <w:szCs w:val="28"/>
        </w:rPr>
        <w:t>(h)</w:t>
      </w:r>
      <w:r w:rsidRPr="00EE1A77">
        <w:rPr>
          <w:rFonts w:ascii="Arial" w:eastAsia="Times New Roman" w:hAnsi="Arial" w:cs="Arial"/>
          <w:snapToGrid w:val="0"/>
          <w:sz w:val="28"/>
          <w:szCs w:val="28"/>
        </w:rPr>
        <w:tab/>
        <w:t xml:space="preserve">on leaving the Authority’s employment or otherwise ceasing to be entitled to hold an imprest advance, an employee shall account to the </w:t>
      </w:r>
      <w:r w:rsidR="00A7736A">
        <w:rPr>
          <w:rFonts w:ascii="Arial" w:eastAsia="Times New Roman" w:hAnsi="Arial" w:cs="Arial"/>
          <w:snapToGrid w:val="0"/>
          <w:sz w:val="28"/>
          <w:szCs w:val="28"/>
        </w:rPr>
        <w:t>Chief Finance Officer</w:t>
      </w:r>
      <w:r w:rsidRPr="00EE1A77">
        <w:rPr>
          <w:rFonts w:ascii="Arial" w:eastAsia="Times New Roman" w:hAnsi="Arial" w:cs="Arial"/>
          <w:snapToGrid w:val="0"/>
          <w:sz w:val="28"/>
          <w:szCs w:val="28"/>
        </w:rPr>
        <w:t xml:space="preserve"> for the amount advances to him or her;</w:t>
      </w:r>
    </w:p>
    <w:p w14:paraId="71BC3A64" w14:textId="77777777" w:rsidR="00EE1A77" w:rsidRPr="00EE1A77" w:rsidRDefault="00EE1A77" w:rsidP="00EE1A77">
      <w:pPr>
        <w:widowControl w:val="0"/>
        <w:tabs>
          <w:tab w:val="left" w:pos="-567"/>
        </w:tabs>
        <w:spacing w:after="0" w:line="240" w:lineRule="auto"/>
        <w:ind w:left="1843" w:right="-46" w:hanging="709"/>
        <w:rPr>
          <w:rFonts w:ascii="Arial" w:eastAsia="Times New Roman" w:hAnsi="Arial" w:cs="Arial"/>
          <w:snapToGrid w:val="0"/>
          <w:sz w:val="28"/>
          <w:szCs w:val="28"/>
        </w:rPr>
      </w:pPr>
      <w:r w:rsidRPr="00EE1A77">
        <w:rPr>
          <w:rFonts w:ascii="Arial" w:eastAsia="Times New Roman" w:hAnsi="Arial" w:cs="Arial"/>
          <w:snapToGrid w:val="0"/>
          <w:sz w:val="28"/>
          <w:szCs w:val="28"/>
        </w:rPr>
        <w:t>(i)</w:t>
      </w:r>
      <w:r w:rsidRPr="00EE1A77">
        <w:rPr>
          <w:rFonts w:ascii="Arial" w:eastAsia="Times New Roman" w:hAnsi="Arial" w:cs="Arial"/>
          <w:snapToGrid w:val="0"/>
          <w:sz w:val="28"/>
          <w:szCs w:val="28"/>
        </w:rPr>
        <w:tab/>
        <w:t xml:space="preserve">claim to be forwarded to the </w:t>
      </w:r>
      <w:r w:rsidR="00A7736A">
        <w:rPr>
          <w:rFonts w:ascii="Arial" w:eastAsia="Times New Roman" w:hAnsi="Arial" w:cs="Arial"/>
          <w:snapToGrid w:val="0"/>
          <w:sz w:val="28"/>
          <w:szCs w:val="28"/>
        </w:rPr>
        <w:t>Chief Finance Officer</w:t>
      </w:r>
      <w:r w:rsidRPr="00EE1A77">
        <w:rPr>
          <w:rFonts w:ascii="Arial" w:eastAsia="Times New Roman" w:hAnsi="Arial" w:cs="Arial"/>
          <w:snapToGrid w:val="0"/>
          <w:sz w:val="28"/>
          <w:szCs w:val="28"/>
        </w:rPr>
        <w:t xml:space="preserve"> in sufficient time to prevent the account from being overdrawn</w:t>
      </w:r>
    </w:p>
    <w:p w14:paraId="5D18FCD9" w14:textId="77777777" w:rsidR="00EE1A77" w:rsidRPr="00EE1A77" w:rsidRDefault="00EE1A77" w:rsidP="00EE1A77">
      <w:pPr>
        <w:widowControl w:val="0"/>
        <w:tabs>
          <w:tab w:val="left" w:pos="-567"/>
        </w:tabs>
        <w:spacing w:after="0" w:line="240" w:lineRule="auto"/>
        <w:ind w:left="1843" w:right="-46" w:hanging="709"/>
        <w:rPr>
          <w:rFonts w:ascii="Arial" w:eastAsia="Times New Roman" w:hAnsi="Arial" w:cs="Arial"/>
          <w:snapToGrid w:val="0"/>
          <w:sz w:val="28"/>
          <w:szCs w:val="28"/>
        </w:rPr>
      </w:pPr>
      <w:r w:rsidRPr="00EE1A77">
        <w:rPr>
          <w:rFonts w:ascii="Arial" w:eastAsia="Times New Roman" w:hAnsi="Arial" w:cs="Arial"/>
          <w:snapToGrid w:val="0"/>
          <w:sz w:val="28"/>
          <w:szCs w:val="28"/>
        </w:rPr>
        <w:t>(j)</w:t>
      </w:r>
      <w:r w:rsidRPr="00EE1A77">
        <w:rPr>
          <w:rFonts w:ascii="Arial" w:eastAsia="Times New Roman" w:hAnsi="Arial" w:cs="Arial"/>
          <w:snapToGrid w:val="0"/>
          <w:sz w:val="28"/>
          <w:szCs w:val="28"/>
        </w:rPr>
        <w:tab/>
        <w:t xml:space="preserve">promptly notify the </w:t>
      </w:r>
      <w:r w:rsidR="00A7736A">
        <w:rPr>
          <w:rFonts w:ascii="Arial" w:eastAsia="Times New Roman" w:hAnsi="Arial" w:cs="Arial"/>
          <w:snapToGrid w:val="0"/>
          <w:sz w:val="28"/>
          <w:szCs w:val="28"/>
        </w:rPr>
        <w:t>Chief Finance Officer</w:t>
      </w:r>
      <w:r w:rsidRPr="00EE1A77">
        <w:rPr>
          <w:rFonts w:ascii="Arial" w:eastAsia="Times New Roman" w:hAnsi="Arial" w:cs="Arial"/>
          <w:snapToGrid w:val="0"/>
          <w:sz w:val="28"/>
          <w:szCs w:val="28"/>
        </w:rPr>
        <w:t xml:space="preserve"> of any change of signatories</w:t>
      </w:r>
    </w:p>
    <w:p w14:paraId="22A8E7AD" w14:textId="77777777" w:rsidR="00EE1A77" w:rsidRPr="00EE1A77" w:rsidRDefault="00EE1A77" w:rsidP="00EE1A77">
      <w:pPr>
        <w:widowControl w:val="0"/>
        <w:tabs>
          <w:tab w:val="left" w:pos="-567"/>
        </w:tabs>
        <w:spacing w:after="0" w:line="240" w:lineRule="auto"/>
        <w:ind w:left="1134" w:right="-46" w:hanging="1134"/>
        <w:rPr>
          <w:rFonts w:ascii="Arial" w:eastAsia="Times New Roman" w:hAnsi="Arial" w:cs="Arial"/>
          <w:snapToGrid w:val="0"/>
          <w:sz w:val="28"/>
          <w:szCs w:val="28"/>
        </w:rPr>
      </w:pPr>
    </w:p>
    <w:p w14:paraId="44CC9F54" w14:textId="77777777" w:rsidR="00EE1A77" w:rsidRPr="00EE1A77" w:rsidRDefault="00EE1A77" w:rsidP="00EE1A77">
      <w:pPr>
        <w:widowControl w:val="0"/>
        <w:tabs>
          <w:tab w:val="left" w:pos="-567"/>
        </w:tabs>
        <w:spacing w:after="0" w:line="240" w:lineRule="auto"/>
        <w:ind w:left="1134" w:right="-46" w:hanging="1134"/>
        <w:rPr>
          <w:rFonts w:ascii="Arial" w:eastAsia="Times New Roman" w:hAnsi="Arial" w:cs="Arial"/>
          <w:b/>
          <w:snapToGrid w:val="0"/>
          <w:sz w:val="28"/>
          <w:szCs w:val="28"/>
        </w:rPr>
      </w:pPr>
      <w:r w:rsidRPr="00EE1A77">
        <w:rPr>
          <w:rFonts w:ascii="Arial" w:eastAsia="Times New Roman" w:hAnsi="Arial" w:cs="Arial"/>
          <w:snapToGrid w:val="0"/>
          <w:sz w:val="28"/>
          <w:szCs w:val="28"/>
        </w:rPr>
        <w:tab/>
      </w:r>
      <w:r w:rsidRPr="00EE1A77">
        <w:rPr>
          <w:rFonts w:ascii="Arial" w:eastAsia="Times New Roman" w:hAnsi="Arial" w:cs="Arial"/>
          <w:b/>
          <w:snapToGrid w:val="0"/>
          <w:sz w:val="28"/>
          <w:szCs w:val="28"/>
        </w:rPr>
        <w:t>Staffing</w:t>
      </w:r>
    </w:p>
    <w:p w14:paraId="79093E4B" w14:textId="77777777" w:rsidR="00EE1A77" w:rsidRPr="00EE1A77" w:rsidRDefault="00EE1A77" w:rsidP="00EE1A77">
      <w:pPr>
        <w:widowControl w:val="0"/>
        <w:tabs>
          <w:tab w:val="left" w:pos="-567"/>
        </w:tabs>
        <w:spacing w:after="0" w:line="240" w:lineRule="auto"/>
        <w:ind w:left="1134" w:right="-46" w:hanging="1134"/>
        <w:rPr>
          <w:rFonts w:ascii="Arial" w:eastAsia="Times New Roman" w:hAnsi="Arial" w:cs="Arial"/>
          <w:snapToGrid w:val="0"/>
          <w:sz w:val="28"/>
          <w:szCs w:val="28"/>
        </w:rPr>
      </w:pPr>
    </w:p>
    <w:p w14:paraId="72A7A8D9" w14:textId="77777777" w:rsidR="00EE1A77" w:rsidRPr="00EE1A77" w:rsidRDefault="00EE1A77" w:rsidP="00EE1A77">
      <w:pPr>
        <w:widowControl w:val="0"/>
        <w:tabs>
          <w:tab w:val="left" w:pos="-567"/>
        </w:tabs>
        <w:spacing w:after="0" w:line="240" w:lineRule="auto"/>
        <w:ind w:left="1134" w:right="-46" w:hanging="1134"/>
        <w:rPr>
          <w:rFonts w:ascii="Arial" w:eastAsia="Times New Roman" w:hAnsi="Arial" w:cs="Arial"/>
          <w:snapToGrid w:val="0"/>
          <w:sz w:val="28"/>
          <w:szCs w:val="28"/>
        </w:rPr>
      </w:pPr>
      <w:r w:rsidRPr="00EE1A77">
        <w:rPr>
          <w:rFonts w:ascii="Arial" w:eastAsia="Times New Roman" w:hAnsi="Arial" w:cs="Arial"/>
          <w:snapToGrid w:val="0"/>
          <w:sz w:val="28"/>
          <w:szCs w:val="28"/>
        </w:rPr>
        <w:tab/>
        <w:t>In order to provide the highest level of service, it is crucial that the Authority recruits and retains high calibre, knowledgeable employees, qualified to an appropriate level.</w:t>
      </w:r>
    </w:p>
    <w:p w14:paraId="2505725D" w14:textId="77777777" w:rsidR="00EE1A77" w:rsidRPr="00EE1A77" w:rsidRDefault="00EE1A77" w:rsidP="00EE1A77">
      <w:pPr>
        <w:widowControl w:val="0"/>
        <w:tabs>
          <w:tab w:val="left" w:pos="-567"/>
        </w:tabs>
        <w:spacing w:after="0" w:line="240" w:lineRule="auto"/>
        <w:ind w:left="1134" w:right="-46" w:hanging="1134"/>
        <w:rPr>
          <w:rFonts w:ascii="Arial" w:eastAsia="Times New Roman" w:hAnsi="Arial" w:cs="Arial"/>
          <w:snapToGrid w:val="0"/>
          <w:sz w:val="28"/>
          <w:szCs w:val="28"/>
        </w:rPr>
      </w:pPr>
    </w:p>
    <w:p w14:paraId="5D01120E" w14:textId="77777777" w:rsidR="00EE1A77" w:rsidRPr="00EE1A77" w:rsidRDefault="00EE1A77" w:rsidP="00EE1A77">
      <w:pPr>
        <w:widowControl w:val="0"/>
        <w:tabs>
          <w:tab w:val="left" w:pos="-567"/>
        </w:tabs>
        <w:spacing w:after="0" w:line="240" w:lineRule="auto"/>
        <w:ind w:left="1134" w:right="-46" w:hanging="1134"/>
        <w:rPr>
          <w:rFonts w:ascii="Arial" w:eastAsia="Times New Roman" w:hAnsi="Arial" w:cs="Arial"/>
          <w:snapToGrid w:val="0"/>
          <w:sz w:val="28"/>
          <w:szCs w:val="28"/>
        </w:rPr>
      </w:pPr>
      <w:r w:rsidRPr="00EE1A77">
        <w:rPr>
          <w:rFonts w:ascii="Arial" w:eastAsia="Times New Roman" w:hAnsi="Arial" w:cs="Arial"/>
          <w:snapToGrid w:val="0"/>
          <w:sz w:val="28"/>
          <w:szCs w:val="28"/>
        </w:rPr>
        <w:t>4.9.34</w:t>
      </w:r>
      <w:r w:rsidRPr="00EE1A77">
        <w:rPr>
          <w:rFonts w:ascii="Arial" w:eastAsia="Times New Roman" w:hAnsi="Arial" w:cs="Arial"/>
          <w:snapToGrid w:val="0"/>
          <w:sz w:val="28"/>
          <w:szCs w:val="28"/>
        </w:rPr>
        <w:tab/>
        <w:t>Key Controls</w:t>
      </w:r>
    </w:p>
    <w:p w14:paraId="0D1E8CBD" w14:textId="77777777" w:rsidR="00EE1A77" w:rsidRPr="00EE1A77" w:rsidRDefault="00EE1A77" w:rsidP="00EE1A77">
      <w:pPr>
        <w:widowControl w:val="0"/>
        <w:tabs>
          <w:tab w:val="left" w:pos="-567"/>
        </w:tabs>
        <w:spacing w:after="0" w:line="240" w:lineRule="auto"/>
        <w:ind w:left="1134" w:right="-46" w:hanging="1134"/>
        <w:rPr>
          <w:rFonts w:ascii="Arial" w:eastAsia="Times New Roman" w:hAnsi="Arial" w:cs="Arial"/>
          <w:snapToGrid w:val="0"/>
          <w:sz w:val="28"/>
          <w:szCs w:val="28"/>
        </w:rPr>
      </w:pPr>
    </w:p>
    <w:p w14:paraId="6809E67B" w14:textId="77777777" w:rsidR="00EE1A77" w:rsidRPr="00EE1A77" w:rsidRDefault="00EE1A77" w:rsidP="00EE1A77">
      <w:pPr>
        <w:widowControl w:val="0"/>
        <w:tabs>
          <w:tab w:val="left" w:pos="-567"/>
        </w:tabs>
        <w:spacing w:after="0" w:line="240" w:lineRule="auto"/>
        <w:ind w:left="1843" w:right="-46" w:hanging="709"/>
        <w:rPr>
          <w:rFonts w:ascii="Arial" w:eastAsia="Times New Roman" w:hAnsi="Arial" w:cs="Arial"/>
          <w:snapToGrid w:val="0"/>
          <w:sz w:val="28"/>
          <w:szCs w:val="28"/>
        </w:rPr>
      </w:pPr>
      <w:r w:rsidRPr="00EE1A77">
        <w:rPr>
          <w:rFonts w:ascii="Arial" w:eastAsia="Times New Roman" w:hAnsi="Arial" w:cs="Arial"/>
          <w:snapToGrid w:val="0"/>
          <w:sz w:val="28"/>
          <w:szCs w:val="28"/>
        </w:rPr>
        <w:t>(a)</w:t>
      </w:r>
      <w:r w:rsidRPr="00EE1A77">
        <w:rPr>
          <w:rFonts w:ascii="Arial" w:eastAsia="Times New Roman" w:hAnsi="Arial" w:cs="Arial"/>
          <w:snapToGrid w:val="0"/>
          <w:sz w:val="28"/>
          <w:szCs w:val="28"/>
        </w:rPr>
        <w:tab/>
        <w:t>An appropriate staffing strategy and policy exists, in which staffing requirements and budget allocation are matched.</w:t>
      </w:r>
    </w:p>
    <w:p w14:paraId="5EDBE2E2" w14:textId="77777777" w:rsidR="00EE1A77" w:rsidRPr="00EE1A77" w:rsidRDefault="00EE1A77" w:rsidP="00EE1A77">
      <w:pPr>
        <w:widowControl w:val="0"/>
        <w:tabs>
          <w:tab w:val="left" w:pos="-567"/>
        </w:tabs>
        <w:spacing w:after="0" w:line="240" w:lineRule="auto"/>
        <w:ind w:left="1843" w:right="-46" w:hanging="709"/>
        <w:rPr>
          <w:rFonts w:ascii="Arial" w:eastAsia="Times New Roman" w:hAnsi="Arial" w:cs="Arial"/>
          <w:snapToGrid w:val="0"/>
          <w:sz w:val="28"/>
          <w:szCs w:val="28"/>
        </w:rPr>
      </w:pPr>
      <w:r w:rsidRPr="00EE1A77">
        <w:rPr>
          <w:rFonts w:ascii="Arial" w:eastAsia="Times New Roman" w:hAnsi="Arial" w:cs="Arial"/>
          <w:snapToGrid w:val="0"/>
          <w:sz w:val="28"/>
          <w:szCs w:val="28"/>
        </w:rPr>
        <w:lastRenderedPageBreak/>
        <w:t>(b)</w:t>
      </w:r>
      <w:r w:rsidRPr="00EE1A77">
        <w:rPr>
          <w:rFonts w:ascii="Arial" w:eastAsia="Times New Roman" w:hAnsi="Arial" w:cs="Arial"/>
          <w:snapToGrid w:val="0"/>
          <w:sz w:val="28"/>
          <w:szCs w:val="28"/>
        </w:rPr>
        <w:tab/>
        <w:t>Procedures are in place for forecasting staffing requirements and cost.</w:t>
      </w:r>
    </w:p>
    <w:p w14:paraId="349BEF04" w14:textId="77777777" w:rsidR="00EE1A77" w:rsidRPr="00EE1A77" w:rsidRDefault="00EE1A77" w:rsidP="00EE1A77">
      <w:pPr>
        <w:widowControl w:val="0"/>
        <w:tabs>
          <w:tab w:val="left" w:pos="-567"/>
        </w:tabs>
        <w:spacing w:after="0" w:line="240" w:lineRule="auto"/>
        <w:ind w:left="1843" w:right="-46" w:hanging="709"/>
        <w:rPr>
          <w:rFonts w:ascii="Arial" w:eastAsia="Times New Roman" w:hAnsi="Arial" w:cs="Arial"/>
          <w:snapToGrid w:val="0"/>
          <w:sz w:val="28"/>
          <w:szCs w:val="28"/>
        </w:rPr>
      </w:pPr>
      <w:r w:rsidRPr="00EE1A77">
        <w:rPr>
          <w:rFonts w:ascii="Arial" w:eastAsia="Times New Roman" w:hAnsi="Arial" w:cs="Arial"/>
          <w:snapToGrid w:val="0"/>
          <w:sz w:val="28"/>
          <w:szCs w:val="28"/>
        </w:rPr>
        <w:t>(c)</w:t>
      </w:r>
      <w:r w:rsidRPr="00EE1A77">
        <w:rPr>
          <w:rFonts w:ascii="Arial" w:eastAsia="Times New Roman" w:hAnsi="Arial" w:cs="Arial"/>
          <w:snapToGrid w:val="0"/>
          <w:sz w:val="28"/>
          <w:szCs w:val="28"/>
        </w:rPr>
        <w:tab/>
        <w:t>Controls are implemented that ensure that employees time is used efficiently and to the benefit of the Authority.</w:t>
      </w:r>
    </w:p>
    <w:p w14:paraId="5D2D2A0B" w14:textId="77777777" w:rsidR="00EE1A77" w:rsidRPr="00EE1A77" w:rsidRDefault="00EE1A77" w:rsidP="00EE1A77">
      <w:pPr>
        <w:widowControl w:val="0"/>
        <w:tabs>
          <w:tab w:val="left" w:pos="-567"/>
        </w:tabs>
        <w:spacing w:after="0" w:line="240" w:lineRule="auto"/>
        <w:ind w:left="1843" w:right="-46" w:hanging="709"/>
        <w:rPr>
          <w:rFonts w:ascii="Arial" w:eastAsia="Times New Roman" w:hAnsi="Arial" w:cs="Arial"/>
          <w:snapToGrid w:val="0"/>
          <w:sz w:val="28"/>
          <w:szCs w:val="28"/>
        </w:rPr>
      </w:pPr>
      <w:r w:rsidRPr="00EE1A77">
        <w:rPr>
          <w:rFonts w:ascii="Arial" w:eastAsia="Times New Roman" w:hAnsi="Arial" w:cs="Arial"/>
          <w:snapToGrid w:val="0"/>
          <w:sz w:val="28"/>
          <w:szCs w:val="28"/>
        </w:rPr>
        <w:t>(d)</w:t>
      </w:r>
      <w:r w:rsidRPr="00EE1A77">
        <w:rPr>
          <w:rFonts w:ascii="Arial" w:eastAsia="Times New Roman" w:hAnsi="Arial" w:cs="Arial"/>
          <w:snapToGrid w:val="0"/>
          <w:sz w:val="28"/>
          <w:szCs w:val="28"/>
        </w:rPr>
        <w:tab/>
        <w:t>Checks are undertaken prior to employing new employees to ensure that they are appropriately qualified, experienced and trustworthy.</w:t>
      </w:r>
    </w:p>
    <w:p w14:paraId="28B2CDAD" w14:textId="77777777" w:rsidR="00EE1A77" w:rsidRPr="00EE1A77" w:rsidRDefault="00EE1A77" w:rsidP="00EE1A77">
      <w:pPr>
        <w:widowControl w:val="0"/>
        <w:tabs>
          <w:tab w:val="left" w:pos="-567"/>
        </w:tabs>
        <w:spacing w:after="0" w:line="240" w:lineRule="auto"/>
        <w:ind w:left="1843" w:right="-46" w:hanging="709"/>
        <w:rPr>
          <w:rFonts w:ascii="Arial" w:eastAsia="Times New Roman" w:hAnsi="Arial" w:cs="Arial"/>
          <w:snapToGrid w:val="0"/>
          <w:sz w:val="28"/>
          <w:szCs w:val="28"/>
        </w:rPr>
      </w:pPr>
      <w:r w:rsidRPr="00EE1A77">
        <w:rPr>
          <w:rFonts w:ascii="Arial" w:eastAsia="Times New Roman" w:hAnsi="Arial" w:cs="Arial"/>
          <w:snapToGrid w:val="0"/>
          <w:sz w:val="28"/>
          <w:szCs w:val="28"/>
        </w:rPr>
        <w:t>(e)</w:t>
      </w:r>
      <w:r w:rsidRPr="00EE1A77">
        <w:rPr>
          <w:rFonts w:ascii="Arial" w:eastAsia="Times New Roman" w:hAnsi="Arial" w:cs="Arial"/>
          <w:snapToGrid w:val="0"/>
          <w:sz w:val="28"/>
          <w:szCs w:val="28"/>
        </w:rPr>
        <w:tab/>
        <w:t>An appropriate check is undertaken prior to employment with the Disclosure &amp; Barring Service in respect of employees working in designated posts.</w:t>
      </w:r>
    </w:p>
    <w:p w14:paraId="6E892BFA" w14:textId="77777777" w:rsidR="00EE1A77" w:rsidRPr="00EE1A77" w:rsidRDefault="00EE1A77" w:rsidP="00EE1A77">
      <w:pPr>
        <w:widowControl w:val="0"/>
        <w:tabs>
          <w:tab w:val="left" w:pos="-567"/>
        </w:tabs>
        <w:spacing w:after="0" w:line="240" w:lineRule="auto"/>
        <w:ind w:left="1843" w:right="-46" w:hanging="709"/>
        <w:rPr>
          <w:rFonts w:ascii="Arial" w:eastAsia="Times New Roman" w:hAnsi="Arial" w:cs="Arial"/>
          <w:snapToGrid w:val="0"/>
          <w:sz w:val="28"/>
          <w:szCs w:val="28"/>
        </w:rPr>
      </w:pPr>
      <w:r w:rsidRPr="00EE1A77">
        <w:rPr>
          <w:rFonts w:ascii="Arial" w:eastAsia="Times New Roman" w:hAnsi="Arial" w:cs="Arial"/>
          <w:snapToGrid w:val="0"/>
          <w:sz w:val="28"/>
          <w:szCs w:val="28"/>
        </w:rPr>
        <w:t>(f)</w:t>
      </w:r>
      <w:r w:rsidRPr="00EE1A77">
        <w:rPr>
          <w:rFonts w:ascii="Arial" w:eastAsia="Times New Roman" w:hAnsi="Arial" w:cs="Arial"/>
          <w:snapToGrid w:val="0"/>
          <w:sz w:val="28"/>
          <w:szCs w:val="28"/>
        </w:rPr>
        <w:tab/>
        <w:t xml:space="preserve">The Authority operates a full equal opportunities policy for all positions.   </w:t>
      </w:r>
    </w:p>
    <w:p w14:paraId="1F6916A0" w14:textId="77777777" w:rsidR="00EE1A77" w:rsidRPr="00EE1A77" w:rsidRDefault="00EE1A77" w:rsidP="00EE1A77">
      <w:pPr>
        <w:widowControl w:val="0"/>
        <w:tabs>
          <w:tab w:val="left" w:pos="-567"/>
        </w:tabs>
        <w:spacing w:after="0" w:line="240" w:lineRule="auto"/>
        <w:ind w:left="1134" w:right="-46" w:hanging="1134"/>
        <w:rPr>
          <w:rFonts w:ascii="Arial" w:eastAsia="Times New Roman" w:hAnsi="Arial" w:cs="Arial"/>
          <w:snapToGrid w:val="0"/>
          <w:sz w:val="28"/>
          <w:szCs w:val="28"/>
        </w:rPr>
      </w:pPr>
    </w:p>
    <w:p w14:paraId="1D95B4E5" w14:textId="77777777" w:rsidR="00EE1A77" w:rsidRPr="00EE1A77" w:rsidRDefault="00EE1A77" w:rsidP="00EE1A77">
      <w:pPr>
        <w:widowControl w:val="0"/>
        <w:tabs>
          <w:tab w:val="left" w:pos="-567"/>
        </w:tabs>
        <w:spacing w:after="0" w:line="240" w:lineRule="auto"/>
        <w:ind w:left="1134" w:right="-46" w:hanging="1134"/>
        <w:rPr>
          <w:rFonts w:ascii="Arial" w:eastAsia="Times New Roman" w:hAnsi="Arial" w:cs="Arial"/>
          <w:snapToGrid w:val="0"/>
          <w:sz w:val="28"/>
          <w:szCs w:val="28"/>
        </w:rPr>
      </w:pPr>
      <w:r w:rsidRPr="00EE1A77">
        <w:rPr>
          <w:rFonts w:ascii="Arial" w:eastAsia="Times New Roman" w:hAnsi="Arial" w:cs="Arial"/>
          <w:snapToGrid w:val="0"/>
          <w:sz w:val="28"/>
          <w:szCs w:val="28"/>
        </w:rPr>
        <w:t>4.9.35</w:t>
      </w:r>
      <w:r w:rsidRPr="00EE1A77">
        <w:rPr>
          <w:rFonts w:ascii="Arial" w:eastAsia="Times New Roman" w:hAnsi="Arial" w:cs="Arial"/>
          <w:snapToGrid w:val="0"/>
          <w:sz w:val="28"/>
          <w:szCs w:val="28"/>
        </w:rPr>
        <w:tab/>
        <w:t xml:space="preserve">Responsibilities of the </w:t>
      </w:r>
      <w:r w:rsidR="00A7736A">
        <w:rPr>
          <w:rFonts w:ascii="Arial" w:eastAsia="Times New Roman" w:hAnsi="Arial" w:cs="Arial"/>
          <w:snapToGrid w:val="0"/>
          <w:sz w:val="28"/>
          <w:szCs w:val="28"/>
        </w:rPr>
        <w:t>Chief Finance Officer</w:t>
      </w:r>
    </w:p>
    <w:p w14:paraId="13497495" w14:textId="77777777" w:rsidR="00EE1A77" w:rsidRPr="00EE1A77" w:rsidRDefault="00EE1A77" w:rsidP="00EE1A77">
      <w:pPr>
        <w:widowControl w:val="0"/>
        <w:tabs>
          <w:tab w:val="left" w:pos="-567"/>
        </w:tabs>
        <w:spacing w:after="0" w:line="240" w:lineRule="auto"/>
        <w:ind w:left="1134" w:right="-46" w:hanging="1134"/>
        <w:rPr>
          <w:rFonts w:ascii="Arial" w:eastAsia="Times New Roman" w:hAnsi="Arial" w:cs="Arial"/>
          <w:snapToGrid w:val="0"/>
          <w:sz w:val="28"/>
          <w:szCs w:val="28"/>
        </w:rPr>
      </w:pPr>
    </w:p>
    <w:p w14:paraId="040A453C" w14:textId="77777777" w:rsidR="00EE1A77" w:rsidRPr="00EE1A77" w:rsidRDefault="00EE1A77" w:rsidP="00177558">
      <w:pPr>
        <w:widowControl w:val="0"/>
        <w:numPr>
          <w:ilvl w:val="0"/>
          <w:numId w:val="42"/>
        </w:numPr>
        <w:tabs>
          <w:tab w:val="left" w:pos="-567"/>
        </w:tabs>
        <w:spacing w:after="0" w:line="240" w:lineRule="auto"/>
        <w:ind w:left="1843" w:right="-46" w:hanging="709"/>
        <w:rPr>
          <w:rFonts w:ascii="Arial" w:eastAsia="Times New Roman" w:hAnsi="Arial" w:cs="Arial"/>
          <w:snapToGrid w:val="0"/>
          <w:sz w:val="28"/>
          <w:szCs w:val="28"/>
        </w:rPr>
      </w:pPr>
      <w:r w:rsidRPr="00EE1A77">
        <w:rPr>
          <w:rFonts w:ascii="Arial" w:eastAsia="Times New Roman" w:hAnsi="Arial" w:cs="Arial"/>
          <w:snapToGrid w:val="0"/>
          <w:sz w:val="28"/>
          <w:szCs w:val="28"/>
        </w:rPr>
        <w:t>To ensure that budget provision exists for all existing and new employees</w:t>
      </w:r>
    </w:p>
    <w:p w14:paraId="190EBEC1" w14:textId="77777777" w:rsidR="00EE1A77" w:rsidRPr="00EE1A77" w:rsidRDefault="00EE1A77" w:rsidP="00177558">
      <w:pPr>
        <w:widowControl w:val="0"/>
        <w:numPr>
          <w:ilvl w:val="0"/>
          <w:numId w:val="42"/>
        </w:numPr>
        <w:tabs>
          <w:tab w:val="left" w:pos="-567"/>
        </w:tabs>
        <w:spacing w:after="0" w:line="240" w:lineRule="auto"/>
        <w:ind w:left="1843" w:right="-46" w:hanging="709"/>
        <w:rPr>
          <w:rFonts w:ascii="Arial" w:eastAsia="Times New Roman" w:hAnsi="Arial" w:cs="Arial"/>
          <w:snapToGrid w:val="0"/>
          <w:sz w:val="28"/>
          <w:szCs w:val="28"/>
        </w:rPr>
      </w:pPr>
      <w:r w:rsidRPr="00EE1A77">
        <w:rPr>
          <w:rFonts w:ascii="Arial" w:eastAsia="Times New Roman" w:hAnsi="Arial" w:cs="Arial"/>
          <w:snapToGrid w:val="0"/>
          <w:sz w:val="28"/>
          <w:szCs w:val="28"/>
        </w:rPr>
        <w:t>To act as an advisor to Corporate Directors on areas such as National Insurance and pension contributions, as appropriate</w:t>
      </w:r>
    </w:p>
    <w:p w14:paraId="65B8AF2E" w14:textId="77777777" w:rsidR="00EE1A77" w:rsidRPr="00EE1A77" w:rsidRDefault="00EE1A77" w:rsidP="00EE1A77">
      <w:pPr>
        <w:widowControl w:val="0"/>
        <w:tabs>
          <w:tab w:val="left" w:pos="-567"/>
        </w:tabs>
        <w:spacing w:after="0" w:line="240" w:lineRule="auto"/>
        <w:ind w:left="360" w:right="-46"/>
        <w:rPr>
          <w:rFonts w:ascii="Arial" w:eastAsia="Times New Roman" w:hAnsi="Arial" w:cs="Arial"/>
          <w:snapToGrid w:val="0"/>
          <w:sz w:val="28"/>
          <w:szCs w:val="28"/>
        </w:rPr>
      </w:pPr>
    </w:p>
    <w:p w14:paraId="792552F8" w14:textId="77777777" w:rsidR="00EE1A77" w:rsidRPr="00EE1A77" w:rsidRDefault="00EE1A77" w:rsidP="00EE1A77">
      <w:pPr>
        <w:widowControl w:val="0"/>
        <w:tabs>
          <w:tab w:val="left" w:pos="-567"/>
        </w:tabs>
        <w:spacing w:after="0" w:line="240" w:lineRule="auto"/>
        <w:ind w:left="1134" w:right="-46" w:hanging="1134"/>
        <w:rPr>
          <w:rFonts w:ascii="Arial" w:eastAsia="Times New Roman" w:hAnsi="Arial" w:cs="Arial"/>
          <w:snapToGrid w:val="0"/>
          <w:sz w:val="28"/>
          <w:szCs w:val="28"/>
        </w:rPr>
      </w:pPr>
      <w:r w:rsidRPr="00EE1A77">
        <w:rPr>
          <w:rFonts w:ascii="Arial" w:eastAsia="Times New Roman" w:hAnsi="Arial" w:cs="Arial"/>
          <w:snapToGrid w:val="0"/>
          <w:sz w:val="28"/>
          <w:szCs w:val="28"/>
        </w:rPr>
        <w:t>4.9.36</w:t>
      </w:r>
      <w:r w:rsidRPr="00EE1A77">
        <w:rPr>
          <w:rFonts w:ascii="Arial" w:eastAsia="Times New Roman" w:hAnsi="Arial" w:cs="Arial"/>
          <w:snapToGrid w:val="0"/>
          <w:sz w:val="28"/>
          <w:szCs w:val="28"/>
        </w:rPr>
        <w:tab/>
        <w:t>Responsibilities of Corporate Directors (Chief Officers)</w:t>
      </w:r>
    </w:p>
    <w:p w14:paraId="27ECFD70" w14:textId="77777777" w:rsidR="00EE1A77" w:rsidRPr="00EE1A77" w:rsidRDefault="00EE1A77" w:rsidP="00EE1A77">
      <w:pPr>
        <w:widowControl w:val="0"/>
        <w:tabs>
          <w:tab w:val="left" w:pos="-567"/>
        </w:tabs>
        <w:spacing w:after="0" w:line="240" w:lineRule="auto"/>
        <w:ind w:left="1134" w:right="-46" w:hanging="1134"/>
        <w:rPr>
          <w:rFonts w:ascii="Arial" w:eastAsia="Times New Roman" w:hAnsi="Arial" w:cs="Arial"/>
          <w:snapToGrid w:val="0"/>
          <w:sz w:val="28"/>
          <w:szCs w:val="28"/>
        </w:rPr>
      </w:pPr>
    </w:p>
    <w:p w14:paraId="49C38994" w14:textId="77777777" w:rsidR="00EE1A77" w:rsidRPr="00EE1A77" w:rsidRDefault="00EE1A77" w:rsidP="00177558">
      <w:pPr>
        <w:widowControl w:val="0"/>
        <w:numPr>
          <w:ilvl w:val="0"/>
          <w:numId w:val="43"/>
        </w:numPr>
        <w:tabs>
          <w:tab w:val="left" w:pos="-567"/>
        </w:tabs>
        <w:spacing w:after="0" w:line="240" w:lineRule="auto"/>
        <w:ind w:right="-46" w:hanging="726"/>
        <w:rPr>
          <w:rFonts w:ascii="Arial" w:eastAsia="Times New Roman" w:hAnsi="Arial" w:cs="Arial"/>
          <w:snapToGrid w:val="0"/>
          <w:sz w:val="28"/>
          <w:szCs w:val="28"/>
        </w:rPr>
      </w:pPr>
      <w:r w:rsidRPr="00EE1A77">
        <w:rPr>
          <w:rFonts w:ascii="Arial" w:eastAsia="Times New Roman" w:hAnsi="Arial" w:cs="Arial"/>
          <w:snapToGrid w:val="0"/>
          <w:sz w:val="28"/>
          <w:szCs w:val="28"/>
        </w:rPr>
        <w:t>To produce an annual staffing budget.</w:t>
      </w:r>
    </w:p>
    <w:p w14:paraId="6D81CF13" w14:textId="77777777" w:rsidR="00EE1A77" w:rsidRPr="00EE1A77" w:rsidRDefault="00EE1A77" w:rsidP="00177558">
      <w:pPr>
        <w:widowControl w:val="0"/>
        <w:numPr>
          <w:ilvl w:val="0"/>
          <w:numId w:val="43"/>
        </w:numPr>
        <w:tabs>
          <w:tab w:val="left" w:pos="-567"/>
        </w:tabs>
        <w:spacing w:after="0" w:line="240" w:lineRule="auto"/>
        <w:ind w:right="-46" w:hanging="726"/>
        <w:rPr>
          <w:rFonts w:ascii="Arial" w:eastAsia="Times New Roman" w:hAnsi="Arial" w:cs="Arial"/>
          <w:snapToGrid w:val="0"/>
          <w:sz w:val="28"/>
          <w:szCs w:val="28"/>
        </w:rPr>
      </w:pPr>
      <w:r w:rsidRPr="00EE1A77">
        <w:rPr>
          <w:rFonts w:ascii="Arial" w:eastAsia="Times New Roman" w:hAnsi="Arial" w:cs="Arial"/>
          <w:snapToGrid w:val="0"/>
          <w:sz w:val="28"/>
          <w:szCs w:val="28"/>
        </w:rPr>
        <w:t>To ensure that the staffing budget is an accurate forecast of staffing levels and is equated to an appropriate revenue budget provision (including on-costs and overheads).</w:t>
      </w:r>
    </w:p>
    <w:p w14:paraId="27F203B7" w14:textId="77777777" w:rsidR="00EE1A77" w:rsidRPr="00EE1A77" w:rsidRDefault="00EE1A77" w:rsidP="00177558">
      <w:pPr>
        <w:widowControl w:val="0"/>
        <w:numPr>
          <w:ilvl w:val="0"/>
          <w:numId w:val="43"/>
        </w:numPr>
        <w:tabs>
          <w:tab w:val="left" w:pos="-567"/>
        </w:tabs>
        <w:spacing w:after="0" w:line="240" w:lineRule="auto"/>
        <w:ind w:right="-46" w:hanging="726"/>
        <w:rPr>
          <w:rFonts w:ascii="Arial" w:eastAsia="Times New Roman" w:hAnsi="Arial" w:cs="Arial"/>
          <w:snapToGrid w:val="0"/>
          <w:sz w:val="28"/>
          <w:szCs w:val="28"/>
        </w:rPr>
      </w:pPr>
      <w:r w:rsidRPr="00EE1A77">
        <w:rPr>
          <w:rFonts w:ascii="Arial" w:eastAsia="Times New Roman" w:hAnsi="Arial" w:cs="Arial"/>
          <w:snapToGrid w:val="0"/>
          <w:sz w:val="28"/>
          <w:szCs w:val="28"/>
        </w:rPr>
        <w:t>To appoint employees in accordance with equal opportunities and other human resource policies of the Authority.</w:t>
      </w:r>
    </w:p>
    <w:p w14:paraId="0A85480B" w14:textId="77777777" w:rsidR="00EE1A77" w:rsidRPr="00EE1A77" w:rsidRDefault="00EE1A77" w:rsidP="00177558">
      <w:pPr>
        <w:widowControl w:val="0"/>
        <w:numPr>
          <w:ilvl w:val="0"/>
          <w:numId w:val="43"/>
        </w:numPr>
        <w:tabs>
          <w:tab w:val="left" w:pos="-567"/>
        </w:tabs>
        <w:spacing w:after="0" w:line="240" w:lineRule="auto"/>
        <w:ind w:right="-46" w:hanging="726"/>
        <w:rPr>
          <w:rFonts w:ascii="Arial" w:eastAsia="Times New Roman" w:hAnsi="Arial" w:cs="Arial"/>
          <w:snapToGrid w:val="0"/>
          <w:sz w:val="28"/>
          <w:szCs w:val="28"/>
        </w:rPr>
      </w:pPr>
      <w:r w:rsidRPr="00EE1A77">
        <w:rPr>
          <w:rFonts w:ascii="Arial" w:eastAsia="Times New Roman" w:hAnsi="Arial" w:cs="Arial"/>
          <w:snapToGrid w:val="0"/>
          <w:sz w:val="28"/>
          <w:szCs w:val="28"/>
        </w:rPr>
        <w:t>To monitor employee activity to ensure adequate control over such costs as sickness, overtime, training and temporary staff.</w:t>
      </w:r>
    </w:p>
    <w:p w14:paraId="36298931" w14:textId="77777777" w:rsidR="00EE1A77" w:rsidRPr="00EE1A77" w:rsidRDefault="00EE1A77" w:rsidP="00177558">
      <w:pPr>
        <w:widowControl w:val="0"/>
        <w:numPr>
          <w:ilvl w:val="0"/>
          <w:numId w:val="43"/>
        </w:numPr>
        <w:tabs>
          <w:tab w:val="left" w:pos="-567"/>
        </w:tabs>
        <w:spacing w:after="0" w:line="240" w:lineRule="auto"/>
        <w:ind w:right="-46" w:hanging="726"/>
        <w:rPr>
          <w:rFonts w:ascii="Arial" w:eastAsia="Times New Roman" w:hAnsi="Arial" w:cs="Arial"/>
          <w:snapToGrid w:val="0"/>
          <w:sz w:val="28"/>
          <w:szCs w:val="28"/>
        </w:rPr>
      </w:pPr>
      <w:r w:rsidRPr="00EE1A77">
        <w:rPr>
          <w:rFonts w:ascii="Arial" w:eastAsia="Times New Roman" w:hAnsi="Arial" w:cs="Arial"/>
          <w:snapToGrid w:val="0"/>
          <w:sz w:val="28"/>
          <w:szCs w:val="28"/>
        </w:rPr>
        <w:t>To ensure that the staffing budget is not exceeded without due authority and that it is managed to enable the agreed level of service to be provided</w:t>
      </w:r>
    </w:p>
    <w:p w14:paraId="7280E34E" w14:textId="77777777" w:rsidR="00EE1A77" w:rsidRPr="00EE1A77" w:rsidRDefault="00EE1A77" w:rsidP="00177558">
      <w:pPr>
        <w:widowControl w:val="0"/>
        <w:numPr>
          <w:ilvl w:val="0"/>
          <w:numId w:val="43"/>
        </w:numPr>
        <w:tabs>
          <w:tab w:val="left" w:pos="-567"/>
        </w:tabs>
        <w:spacing w:after="0" w:line="240" w:lineRule="auto"/>
        <w:ind w:right="-46" w:hanging="726"/>
        <w:rPr>
          <w:rFonts w:ascii="Arial" w:eastAsia="Times New Roman" w:hAnsi="Arial" w:cs="Arial"/>
          <w:snapToGrid w:val="0"/>
          <w:sz w:val="28"/>
          <w:szCs w:val="28"/>
        </w:rPr>
      </w:pPr>
      <w:r w:rsidRPr="00EE1A77">
        <w:rPr>
          <w:rFonts w:ascii="Arial" w:eastAsia="Times New Roman" w:hAnsi="Arial" w:cs="Arial"/>
          <w:snapToGrid w:val="0"/>
          <w:sz w:val="28"/>
          <w:szCs w:val="28"/>
        </w:rPr>
        <w:t xml:space="preserve">To ensure that the </w:t>
      </w:r>
      <w:r w:rsidR="00A7736A">
        <w:rPr>
          <w:rFonts w:ascii="Arial" w:eastAsia="Times New Roman" w:hAnsi="Arial" w:cs="Arial"/>
          <w:snapToGrid w:val="0"/>
          <w:sz w:val="28"/>
          <w:szCs w:val="28"/>
        </w:rPr>
        <w:t>Chief Finance Officer</w:t>
      </w:r>
      <w:r w:rsidRPr="00EE1A77">
        <w:rPr>
          <w:rFonts w:ascii="Arial" w:eastAsia="Times New Roman" w:hAnsi="Arial" w:cs="Arial"/>
          <w:snapToGrid w:val="0"/>
          <w:sz w:val="28"/>
          <w:szCs w:val="28"/>
        </w:rPr>
        <w:t xml:space="preserve"> is immediately informed if the staffing budget is likely to be materially over- or underspent</w:t>
      </w:r>
    </w:p>
    <w:p w14:paraId="559D249D" w14:textId="77777777" w:rsidR="00EE1A77" w:rsidRPr="00EE1A77" w:rsidRDefault="00EE1A77" w:rsidP="00EE1A77">
      <w:pPr>
        <w:widowControl w:val="0"/>
        <w:tabs>
          <w:tab w:val="left" w:pos="-567"/>
        </w:tabs>
        <w:spacing w:after="0" w:line="240" w:lineRule="auto"/>
        <w:ind w:left="360" w:right="-46"/>
        <w:rPr>
          <w:rFonts w:ascii="Arial" w:eastAsia="Times New Roman" w:hAnsi="Arial" w:cs="Arial"/>
          <w:snapToGrid w:val="0"/>
          <w:sz w:val="28"/>
          <w:szCs w:val="28"/>
        </w:rPr>
      </w:pPr>
    </w:p>
    <w:p w14:paraId="08928FDA" w14:textId="77777777" w:rsidR="00EE1A77" w:rsidRPr="00EE1A77" w:rsidRDefault="00EE1A77" w:rsidP="00EE1A77">
      <w:pPr>
        <w:widowControl w:val="0"/>
        <w:tabs>
          <w:tab w:val="left" w:pos="-567"/>
        </w:tabs>
        <w:spacing w:after="0" w:line="240" w:lineRule="auto"/>
        <w:ind w:left="1134" w:right="-46" w:hanging="1134"/>
        <w:rPr>
          <w:rFonts w:ascii="Arial" w:eastAsia="Times New Roman" w:hAnsi="Arial" w:cs="Arial"/>
          <w:b/>
          <w:snapToGrid w:val="0"/>
          <w:sz w:val="28"/>
          <w:szCs w:val="28"/>
        </w:rPr>
      </w:pPr>
      <w:r w:rsidRPr="00EE1A77">
        <w:rPr>
          <w:rFonts w:ascii="Arial" w:eastAsia="Times New Roman" w:hAnsi="Arial" w:cs="Arial"/>
          <w:b/>
          <w:snapToGrid w:val="0"/>
          <w:sz w:val="28"/>
          <w:szCs w:val="28"/>
        </w:rPr>
        <w:lastRenderedPageBreak/>
        <w:t>4.10</w:t>
      </w:r>
      <w:r w:rsidRPr="00EE1A77">
        <w:rPr>
          <w:rFonts w:ascii="Arial" w:eastAsia="Times New Roman" w:hAnsi="Arial" w:cs="Arial"/>
          <w:b/>
          <w:snapToGrid w:val="0"/>
          <w:sz w:val="28"/>
          <w:szCs w:val="28"/>
        </w:rPr>
        <w:tab/>
        <w:t>Financial Systems and Procedures</w:t>
      </w:r>
    </w:p>
    <w:p w14:paraId="79A5587D" w14:textId="77777777" w:rsidR="00EE1A77" w:rsidRPr="00EE1A77" w:rsidRDefault="00EE1A77" w:rsidP="00EE1A77">
      <w:pPr>
        <w:widowControl w:val="0"/>
        <w:tabs>
          <w:tab w:val="left" w:pos="-567"/>
        </w:tabs>
        <w:spacing w:after="0" w:line="240" w:lineRule="auto"/>
        <w:ind w:left="1134" w:right="-46" w:hanging="1134"/>
        <w:rPr>
          <w:rFonts w:ascii="Arial" w:eastAsia="Times New Roman" w:hAnsi="Arial" w:cs="Arial"/>
          <w:snapToGrid w:val="0"/>
          <w:sz w:val="28"/>
          <w:szCs w:val="28"/>
        </w:rPr>
      </w:pPr>
    </w:p>
    <w:p w14:paraId="57409963" w14:textId="77777777" w:rsidR="00EE1A77" w:rsidRPr="00EE1A77" w:rsidRDefault="00EE1A77" w:rsidP="00EE1A77">
      <w:pPr>
        <w:widowControl w:val="0"/>
        <w:tabs>
          <w:tab w:val="left" w:pos="-567"/>
        </w:tabs>
        <w:spacing w:after="0" w:line="240" w:lineRule="auto"/>
        <w:ind w:left="1134" w:right="-46" w:hanging="1134"/>
        <w:rPr>
          <w:rFonts w:ascii="Arial" w:eastAsia="Times New Roman" w:hAnsi="Arial" w:cs="Arial"/>
          <w:b/>
          <w:snapToGrid w:val="0"/>
          <w:sz w:val="28"/>
          <w:szCs w:val="28"/>
        </w:rPr>
      </w:pPr>
      <w:r w:rsidRPr="00EE1A77">
        <w:rPr>
          <w:rFonts w:ascii="Arial" w:eastAsia="Times New Roman" w:hAnsi="Arial" w:cs="Arial"/>
          <w:snapToGrid w:val="0"/>
          <w:sz w:val="28"/>
          <w:szCs w:val="28"/>
        </w:rPr>
        <w:tab/>
      </w:r>
      <w:r w:rsidRPr="00EE1A77">
        <w:rPr>
          <w:rFonts w:ascii="Arial" w:eastAsia="Times New Roman" w:hAnsi="Arial" w:cs="Arial"/>
          <w:b/>
          <w:snapToGrid w:val="0"/>
          <w:sz w:val="28"/>
          <w:szCs w:val="28"/>
        </w:rPr>
        <w:t>General Issues</w:t>
      </w:r>
    </w:p>
    <w:p w14:paraId="64494D0B" w14:textId="77777777" w:rsidR="00EE1A77" w:rsidRPr="00EE1A77" w:rsidRDefault="00EE1A77" w:rsidP="00EE1A77">
      <w:pPr>
        <w:widowControl w:val="0"/>
        <w:tabs>
          <w:tab w:val="left" w:pos="-567"/>
        </w:tabs>
        <w:spacing w:after="0" w:line="240" w:lineRule="auto"/>
        <w:ind w:left="1134" w:right="-46" w:hanging="1134"/>
        <w:rPr>
          <w:rFonts w:ascii="Arial" w:eastAsia="Times New Roman" w:hAnsi="Arial" w:cs="Arial"/>
          <w:snapToGrid w:val="0"/>
          <w:sz w:val="28"/>
          <w:szCs w:val="28"/>
        </w:rPr>
      </w:pPr>
    </w:p>
    <w:p w14:paraId="6B1D9648" w14:textId="77777777" w:rsidR="00EE1A77" w:rsidRPr="00EE1A77" w:rsidRDefault="00EE1A77" w:rsidP="00EE1A77">
      <w:pPr>
        <w:widowControl w:val="0"/>
        <w:tabs>
          <w:tab w:val="left" w:pos="-567"/>
        </w:tabs>
        <w:spacing w:after="0" w:line="240" w:lineRule="auto"/>
        <w:ind w:left="1134" w:right="-46" w:hanging="1134"/>
        <w:rPr>
          <w:rFonts w:ascii="Arial" w:eastAsia="Times New Roman" w:hAnsi="Arial" w:cs="Arial"/>
          <w:snapToGrid w:val="0"/>
          <w:sz w:val="28"/>
          <w:szCs w:val="28"/>
        </w:rPr>
      </w:pPr>
      <w:r w:rsidRPr="00EE1A77">
        <w:rPr>
          <w:rFonts w:ascii="Arial" w:eastAsia="Times New Roman" w:hAnsi="Arial" w:cs="Arial"/>
          <w:snapToGrid w:val="0"/>
          <w:sz w:val="28"/>
          <w:szCs w:val="28"/>
        </w:rPr>
        <w:tab/>
        <w:t>Directorates have many systems and procedures relating to the control of the Authority’s assets, including purchasing, costing and management systems.  Directorates are increasingly reliant on computers for their financial management information.  The information must therefore be accurate and the systems and procedures sound and well administered.  They should contain controls to ensure that transactions are properly processed and errors detected promptly.</w:t>
      </w:r>
    </w:p>
    <w:p w14:paraId="691B2896" w14:textId="77777777" w:rsidR="00EE1A77" w:rsidRPr="00EE1A77" w:rsidRDefault="00EE1A77" w:rsidP="00EE1A77">
      <w:pPr>
        <w:widowControl w:val="0"/>
        <w:tabs>
          <w:tab w:val="left" w:pos="-567"/>
        </w:tabs>
        <w:spacing w:after="0" w:line="240" w:lineRule="auto"/>
        <w:ind w:left="1134" w:right="-46" w:hanging="1134"/>
        <w:rPr>
          <w:rFonts w:ascii="Arial" w:eastAsia="Times New Roman" w:hAnsi="Arial" w:cs="Arial"/>
          <w:snapToGrid w:val="0"/>
          <w:sz w:val="28"/>
          <w:szCs w:val="28"/>
        </w:rPr>
      </w:pPr>
    </w:p>
    <w:p w14:paraId="51F0FA01" w14:textId="77777777" w:rsidR="00EE1A77" w:rsidRPr="00EE1A77" w:rsidRDefault="00EE1A77" w:rsidP="00EE1A77">
      <w:pPr>
        <w:widowControl w:val="0"/>
        <w:tabs>
          <w:tab w:val="left" w:pos="-567"/>
        </w:tabs>
        <w:spacing w:after="0" w:line="240" w:lineRule="auto"/>
        <w:ind w:left="1134" w:right="-46" w:hanging="1134"/>
        <w:rPr>
          <w:rFonts w:ascii="Arial" w:eastAsia="Times New Roman" w:hAnsi="Arial" w:cs="Arial"/>
          <w:snapToGrid w:val="0"/>
          <w:sz w:val="28"/>
          <w:szCs w:val="28"/>
        </w:rPr>
      </w:pPr>
      <w:r w:rsidRPr="00EE1A77">
        <w:rPr>
          <w:rFonts w:ascii="Arial" w:eastAsia="Times New Roman" w:hAnsi="Arial" w:cs="Arial"/>
          <w:snapToGrid w:val="0"/>
          <w:sz w:val="28"/>
          <w:szCs w:val="28"/>
        </w:rPr>
        <w:tab/>
        <w:t xml:space="preserve">The </w:t>
      </w:r>
      <w:r w:rsidR="00A7736A">
        <w:rPr>
          <w:rFonts w:ascii="Arial" w:eastAsia="Times New Roman" w:hAnsi="Arial" w:cs="Arial"/>
          <w:snapToGrid w:val="0"/>
          <w:sz w:val="28"/>
          <w:szCs w:val="28"/>
        </w:rPr>
        <w:t>Chief Finance Officer</w:t>
      </w:r>
      <w:r w:rsidRPr="00EE1A77">
        <w:rPr>
          <w:rFonts w:ascii="Arial" w:eastAsia="Times New Roman" w:hAnsi="Arial" w:cs="Arial"/>
          <w:snapToGrid w:val="0"/>
          <w:sz w:val="28"/>
          <w:szCs w:val="28"/>
        </w:rPr>
        <w:t xml:space="preserve"> has a professional responsibility to ensure that the Authority’s financial systems are sound and should therefore be notified at the outset of any new developments or changes.</w:t>
      </w:r>
    </w:p>
    <w:p w14:paraId="24B3C757" w14:textId="77777777" w:rsidR="00EE1A77" w:rsidRPr="00EE1A77" w:rsidRDefault="00EE1A77" w:rsidP="00EE1A77">
      <w:pPr>
        <w:widowControl w:val="0"/>
        <w:tabs>
          <w:tab w:val="left" w:pos="-567"/>
        </w:tabs>
        <w:spacing w:after="0" w:line="240" w:lineRule="auto"/>
        <w:ind w:left="1134" w:right="-46" w:hanging="1134"/>
        <w:rPr>
          <w:rFonts w:ascii="Arial" w:eastAsia="Times New Roman" w:hAnsi="Arial" w:cs="Arial"/>
          <w:snapToGrid w:val="0"/>
          <w:sz w:val="28"/>
          <w:szCs w:val="28"/>
        </w:rPr>
      </w:pPr>
    </w:p>
    <w:p w14:paraId="1FF31951" w14:textId="77777777" w:rsidR="00EE1A77" w:rsidRPr="00EE1A77" w:rsidRDefault="00EE1A77" w:rsidP="00EE1A77">
      <w:pPr>
        <w:widowControl w:val="0"/>
        <w:tabs>
          <w:tab w:val="left" w:pos="-567"/>
        </w:tabs>
        <w:spacing w:after="0" w:line="240" w:lineRule="auto"/>
        <w:ind w:left="1134" w:right="-46" w:hanging="1134"/>
        <w:rPr>
          <w:rFonts w:ascii="Arial" w:eastAsia="Times New Roman" w:hAnsi="Arial" w:cs="Arial"/>
          <w:snapToGrid w:val="0"/>
          <w:sz w:val="28"/>
          <w:szCs w:val="28"/>
        </w:rPr>
      </w:pPr>
      <w:r w:rsidRPr="00EE1A77">
        <w:rPr>
          <w:rFonts w:ascii="Arial" w:eastAsia="Times New Roman" w:hAnsi="Arial" w:cs="Arial"/>
          <w:snapToGrid w:val="0"/>
          <w:sz w:val="28"/>
          <w:szCs w:val="28"/>
        </w:rPr>
        <w:t>4.10.1</w:t>
      </w:r>
      <w:r w:rsidRPr="00EE1A77">
        <w:rPr>
          <w:rFonts w:ascii="Arial" w:eastAsia="Times New Roman" w:hAnsi="Arial" w:cs="Arial"/>
          <w:snapToGrid w:val="0"/>
          <w:sz w:val="28"/>
          <w:szCs w:val="28"/>
        </w:rPr>
        <w:tab/>
        <w:t>Key Controls</w:t>
      </w:r>
    </w:p>
    <w:p w14:paraId="4C1F018E" w14:textId="77777777" w:rsidR="00EE1A77" w:rsidRPr="00EE1A77" w:rsidRDefault="00EE1A77" w:rsidP="00EE1A77">
      <w:pPr>
        <w:widowControl w:val="0"/>
        <w:tabs>
          <w:tab w:val="left" w:pos="-567"/>
        </w:tabs>
        <w:spacing w:after="0" w:line="240" w:lineRule="auto"/>
        <w:ind w:left="1134" w:right="-46" w:hanging="1134"/>
        <w:rPr>
          <w:rFonts w:ascii="Arial" w:eastAsia="Times New Roman" w:hAnsi="Arial" w:cs="Arial"/>
          <w:snapToGrid w:val="0"/>
          <w:sz w:val="28"/>
          <w:szCs w:val="28"/>
        </w:rPr>
      </w:pPr>
    </w:p>
    <w:p w14:paraId="5C8B8937" w14:textId="77777777" w:rsidR="00EE1A77" w:rsidRPr="00EE1A77" w:rsidRDefault="00EE1A77" w:rsidP="00EE1A77">
      <w:pPr>
        <w:widowControl w:val="0"/>
        <w:tabs>
          <w:tab w:val="left" w:pos="-567"/>
        </w:tabs>
        <w:spacing w:after="0" w:line="240" w:lineRule="auto"/>
        <w:ind w:left="1843" w:right="-46" w:hanging="709"/>
        <w:rPr>
          <w:rFonts w:ascii="Arial" w:eastAsia="Times New Roman" w:hAnsi="Arial" w:cs="Arial"/>
          <w:snapToGrid w:val="0"/>
          <w:sz w:val="28"/>
          <w:szCs w:val="28"/>
        </w:rPr>
      </w:pPr>
      <w:r w:rsidRPr="00EE1A77">
        <w:rPr>
          <w:rFonts w:ascii="Arial" w:eastAsia="Times New Roman" w:hAnsi="Arial" w:cs="Arial"/>
          <w:snapToGrid w:val="0"/>
          <w:sz w:val="28"/>
          <w:szCs w:val="28"/>
        </w:rPr>
        <w:t>(a)</w:t>
      </w:r>
      <w:r w:rsidRPr="00EE1A77">
        <w:rPr>
          <w:rFonts w:ascii="Arial" w:eastAsia="Times New Roman" w:hAnsi="Arial" w:cs="Arial"/>
          <w:snapToGrid w:val="0"/>
          <w:sz w:val="28"/>
          <w:szCs w:val="28"/>
        </w:rPr>
        <w:tab/>
        <w:t>Basic data exists to enable the Authority’s objectives, targets, budgets and plans to be formulated.</w:t>
      </w:r>
    </w:p>
    <w:p w14:paraId="701BDAA5" w14:textId="77777777" w:rsidR="00EE1A77" w:rsidRPr="00EE1A77" w:rsidRDefault="00EE1A77" w:rsidP="00EE1A77">
      <w:pPr>
        <w:widowControl w:val="0"/>
        <w:tabs>
          <w:tab w:val="left" w:pos="-567"/>
        </w:tabs>
        <w:spacing w:after="0" w:line="240" w:lineRule="auto"/>
        <w:ind w:left="1843" w:right="-46" w:hanging="709"/>
        <w:rPr>
          <w:rFonts w:ascii="Arial" w:eastAsia="Times New Roman" w:hAnsi="Arial" w:cs="Arial"/>
          <w:snapToGrid w:val="0"/>
          <w:sz w:val="28"/>
          <w:szCs w:val="28"/>
        </w:rPr>
      </w:pPr>
      <w:r w:rsidRPr="00EE1A77">
        <w:rPr>
          <w:rFonts w:ascii="Arial" w:eastAsia="Times New Roman" w:hAnsi="Arial" w:cs="Arial"/>
          <w:snapToGrid w:val="0"/>
          <w:sz w:val="28"/>
          <w:szCs w:val="28"/>
        </w:rPr>
        <w:t>(b)</w:t>
      </w:r>
      <w:r w:rsidRPr="00EE1A77">
        <w:rPr>
          <w:rFonts w:ascii="Arial" w:eastAsia="Times New Roman" w:hAnsi="Arial" w:cs="Arial"/>
          <w:snapToGrid w:val="0"/>
          <w:sz w:val="28"/>
          <w:szCs w:val="28"/>
        </w:rPr>
        <w:tab/>
        <w:t>Performance is communicated to the appropriate managers on an accurate, complete and timely basis.</w:t>
      </w:r>
    </w:p>
    <w:p w14:paraId="779FD9B5" w14:textId="77777777" w:rsidR="00EE1A77" w:rsidRPr="00EE1A77" w:rsidRDefault="00EE1A77" w:rsidP="00EE1A77">
      <w:pPr>
        <w:widowControl w:val="0"/>
        <w:tabs>
          <w:tab w:val="left" w:pos="-567"/>
        </w:tabs>
        <w:spacing w:after="0" w:line="240" w:lineRule="auto"/>
        <w:ind w:left="1843" w:right="-46" w:hanging="709"/>
        <w:rPr>
          <w:rFonts w:ascii="Arial" w:eastAsia="Times New Roman" w:hAnsi="Arial" w:cs="Arial"/>
          <w:snapToGrid w:val="0"/>
          <w:sz w:val="28"/>
          <w:szCs w:val="28"/>
        </w:rPr>
      </w:pPr>
      <w:r w:rsidRPr="00EE1A77">
        <w:rPr>
          <w:rFonts w:ascii="Arial" w:eastAsia="Times New Roman" w:hAnsi="Arial" w:cs="Arial"/>
          <w:snapToGrid w:val="0"/>
          <w:sz w:val="28"/>
          <w:szCs w:val="28"/>
        </w:rPr>
        <w:t>(c)</w:t>
      </w:r>
      <w:r w:rsidRPr="00EE1A77">
        <w:rPr>
          <w:rFonts w:ascii="Arial" w:eastAsia="Times New Roman" w:hAnsi="Arial" w:cs="Arial"/>
          <w:snapToGrid w:val="0"/>
          <w:sz w:val="28"/>
          <w:szCs w:val="28"/>
        </w:rPr>
        <w:tab/>
        <w:t>Early warning is provided of deviations from target, plans and budgets that require management attention.</w:t>
      </w:r>
    </w:p>
    <w:p w14:paraId="4A6FF901" w14:textId="77777777" w:rsidR="00EE1A77" w:rsidRPr="00EE1A77" w:rsidRDefault="00EE1A77" w:rsidP="00EE1A77">
      <w:pPr>
        <w:widowControl w:val="0"/>
        <w:tabs>
          <w:tab w:val="left" w:pos="-567"/>
        </w:tabs>
        <w:spacing w:after="0" w:line="240" w:lineRule="auto"/>
        <w:ind w:left="1843" w:right="-46" w:hanging="709"/>
        <w:rPr>
          <w:rFonts w:ascii="Arial" w:eastAsia="Times New Roman" w:hAnsi="Arial" w:cs="Arial"/>
          <w:snapToGrid w:val="0"/>
          <w:sz w:val="28"/>
          <w:szCs w:val="28"/>
        </w:rPr>
      </w:pPr>
      <w:r w:rsidRPr="00EE1A77">
        <w:rPr>
          <w:rFonts w:ascii="Arial" w:eastAsia="Times New Roman" w:hAnsi="Arial" w:cs="Arial"/>
          <w:snapToGrid w:val="0"/>
          <w:sz w:val="28"/>
          <w:szCs w:val="28"/>
        </w:rPr>
        <w:t>(d)</w:t>
      </w:r>
      <w:r w:rsidRPr="00EE1A77">
        <w:rPr>
          <w:rFonts w:ascii="Arial" w:eastAsia="Times New Roman" w:hAnsi="Arial" w:cs="Arial"/>
          <w:snapToGrid w:val="0"/>
          <w:sz w:val="28"/>
          <w:szCs w:val="28"/>
        </w:rPr>
        <w:tab/>
        <w:t>Operating systems and procedures are secure.</w:t>
      </w:r>
    </w:p>
    <w:p w14:paraId="44B065C4" w14:textId="77777777" w:rsidR="00EE1A77" w:rsidRPr="00EE1A77" w:rsidRDefault="00EE1A77" w:rsidP="00EE1A77">
      <w:pPr>
        <w:widowControl w:val="0"/>
        <w:tabs>
          <w:tab w:val="left" w:pos="-567"/>
        </w:tabs>
        <w:spacing w:after="0" w:line="240" w:lineRule="auto"/>
        <w:ind w:left="1843" w:right="-46" w:hanging="709"/>
        <w:rPr>
          <w:rFonts w:ascii="Arial" w:eastAsia="Times New Roman" w:hAnsi="Arial" w:cs="Arial"/>
          <w:snapToGrid w:val="0"/>
          <w:sz w:val="28"/>
          <w:szCs w:val="28"/>
        </w:rPr>
      </w:pPr>
    </w:p>
    <w:p w14:paraId="3E3CF834" w14:textId="77777777" w:rsidR="00EE1A77" w:rsidRPr="00EE1A77" w:rsidRDefault="00EE1A77" w:rsidP="00EE1A77">
      <w:pPr>
        <w:widowControl w:val="0"/>
        <w:tabs>
          <w:tab w:val="left" w:pos="-567"/>
        </w:tabs>
        <w:spacing w:after="0" w:line="240" w:lineRule="auto"/>
        <w:ind w:left="1134" w:right="-46" w:hanging="1134"/>
        <w:rPr>
          <w:rFonts w:ascii="Arial" w:eastAsia="Times New Roman" w:hAnsi="Arial" w:cs="Arial"/>
          <w:snapToGrid w:val="0"/>
          <w:sz w:val="28"/>
          <w:szCs w:val="28"/>
        </w:rPr>
      </w:pPr>
    </w:p>
    <w:p w14:paraId="440AC13A" w14:textId="77777777" w:rsidR="00EE1A77" w:rsidRPr="00EE1A77" w:rsidRDefault="00EE1A77" w:rsidP="00EE1A77">
      <w:pPr>
        <w:widowControl w:val="0"/>
        <w:tabs>
          <w:tab w:val="left" w:pos="-567"/>
        </w:tabs>
        <w:spacing w:after="0" w:line="240" w:lineRule="auto"/>
        <w:ind w:left="1134" w:right="-46" w:hanging="1134"/>
        <w:rPr>
          <w:rFonts w:ascii="Arial" w:eastAsia="Times New Roman" w:hAnsi="Arial" w:cs="Arial"/>
          <w:snapToGrid w:val="0"/>
          <w:sz w:val="28"/>
          <w:szCs w:val="28"/>
        </w:rPr>
      </w:pPr>
      <w:r w:rsidRPr="00EE1A77">
        <w:rPr>
          <w:rFonts w:ascii="Arial" w:eastAsia="Times New Roman" w:hAnsi="Arial" w:cs="Arial"/>
          <w:snapToGrid w:val="0"/>
          <w:sz w:val="28"/>
          <w:szCs w:val="28"/>
        </w:rPr>
        <w:t>4.10.2</w:t>
      </w:r>
      <w:r w:rsidRPr="00EE1A77">
        <w:rPr>
          <w:rFonts w:ascii="Arial" w:eastAsia="Times New Roman" w:hAnsi="Arial" w:cs="Arial"/>
          <w:snapToGrid w:val="0"/>
          <w:sz w:val="28"/>
          <w:szCs w:val="28"/>
        </w:rPr>
        <w:tab/>
        <w:t xml:space="preserve">Responsibilities of the </w:t>
      </w:r>
      <w:r w:rsidR="00A7736A">
        <w:rPr>
          <w:rFonts w:ascii="Arial" w:eastAsia="Times New Roman" w:hAnsi="Arial" w:cs="Arial"/>
          <w:snapToGrid w:val="0"/>
          <w:sz w:val="28"/>
          <w:szCs w:val="28"/>
        </w:rPr>
        <w:t>Chief Finance Officer</w:t>
      </w:r>
    </w:p>
    <w:p w14:paraId="6BA39BD8" w14:textId="77777777" w:rsidR="00EE1A77" w:rsidRPr="00EE1A77" w:rsidRDefault="00EE1A77" w:rsidP="00EE1A77">
      <w:pPr>
        <w:widowControl w:val="0"/>
        <w:tabs>
          <w:tab w:val="left" w:pos="-567"/>
        </w:tabs>
        <w:spacing w:after="0" w:line="240" w:lineRule="auto"/>
        <w:ind w:left="1134" w:right="-46" w:hanging="1134"/>
        <w:rPr>
          <w:rFonts w:ascii="Arial" w:eastAsia="Times New Roman" w:hAnsi="Arial" w:cs="Arial"/>
          <w:snapToGrid w:val="0"/>
          <w:sz w:val="28"/>
          <w:szCs w:val="28"/>
        </w:rPr>
      </w:pPr>
    </w:p>
    <w:p w14:paraId="7E9E9C22" w14:textId="77777777" w:rsidR="00EE1A77" w:rsidRPr="00EE1A77" w:rsidRDefault="00EE1A77" w:rsidP="00EE1A77">
      <w:pPr>
        <w:widowControl w:val="0"/>
        <w:tabs>
          <w:tab w:val="left" w:pos="-567"/>
        </w:tabs>
        <w:spacing w:after="0" w:line="240" w:lineRule="auto"/>
        <w:ind w:left="1134" w:right="-46" w:hanging="1134"/>
        <w:rPr>
          <w:rFonts w:ascii="Arial" w:eastAsia="Times New Roman" w:hAnsi="Arial" w:cs="Arial"/>
          <w:snapToGrid w:val="0"/>
          <w:sz w:val="28"/>
          <w:szCs w:val="28"/>
        </w:rPr>
      </w:pPr>
      <w:r w:rsidRPr="00EE1A77">
        <w:rPr>
          <w:rFonts w:ascii="Arial" w:eastAsia="Times New Roman" w:hAnsi="Arial" w:cs="Arial"/>
          <w:snapToGrid w:val="0"/>
          <w:sz w:val="28"/>
          <w:szCs w:val="28"/>
        </w:rPr>
        <w:tab/>
        <w:t>To make arrangements for the proper administration of the Authority’s financial affairs, including to:</w:t>
      </w:r>
    </w:p>
    <w:p w14:paraId="25D8CF7F" w14:textId="77777777" w:rsidR="00EE1A77" w:rsidRPr="00EE1A77" w:rsidRDefault="00EE1A77" w:rsidP="00EE1A77">
      <w:pPr>
        <w:widowControl w:val="0"/>
        <w:tabs>
          <w:tab w:val="left" w:pos="-567"/>
        </w:tabs>
        <w:spacing w:after="0" w:line="240" w:lineRule="auto"/>
        <w:ind w:left="1134" w:right="-46" w:hanging="1134"/>
        <w:rPr>
          <w:rFonts w:ascii="Arial" w:eastAsia="Times New Roman" w:hAnsi="Arial" w:cs="Arial"/>
          <w:snapToGrid w:val="0"/>
          <w:sz w:val="28"/>
          <w:szCs w:val="28"/>
        </w:rPr>
      </w:pPr>
    </w:p>
    <w:p w14:paraId="099CFA74" w14:textId="77777777" w:rsidR="00EE1A77" w:rsidRPr="00EE1A77" w:rsidRDefault="00EE1A77" w:rsidP="00EE1A77">
      <w:pPr>
        <w:widowControl w:val="0"/>
        <w:tabs>
          <w:tab w:val="left" w:pos="-567"/>
        </w:tabs>
        <w:spacing w:after="0" w:line="240" w:lineRule="auto"/>
        <w:ind w:left="1843" w:right="-46" w:hanging="709"/>
        <w:rPr>
          <w:rFonts w:ascii="Arial" w:eastAsia="Times New Roman" w:hAnsi="Arial" w:cs="Arial"/>
          <w:snapToGrid w:val="0"/>
          <w:sz w:val="28"/>
          <w:szCs w:val="28"/>
        </w:rPr>
      </w:pPr>
      <w:r w:rsidRPr="00EE1A77">
        <w:rPr>
          <w:rFonts w:ascii="Arial" w:eastAsia="Times New Roman" w:hAnsi="Arial" w:cs="Arial"/>
          <w:snapToGrid w:val="0"/>
          <w:sz w:val="28"/>
          <w:szCs w:val="28"/>
        </w:rPr>
        <w:t>(a)</w:t>
      </w:r>
      <w:r w:rsidRPr="00EE1A77">
        <w:rPr>
          <w:rFonts w:ascii="Arial" w:eastAsia="Times New Roman" w:hAnsi="Arial" w:cs="Arial"/>
          <w:snapToGrid w:val="0"/>
          <w:sz w:val="28"/>
          <w:szCs w:val="28"/>
        </w:rPr>
        <w:tab/>
        <w:t>issue advice, guidance and procedures for officers and others acting on the Authority’s behalf;</w:t>
      </w:r>
    </w:p>
    <w:p w14:paraId="6640FA46" w14:textId="77777777" w:rsidR="00EE1A77" w:rsidRPr="00EE1A77" w:rsidRDefault="00EE1A77" w:rsidP="00EE1A77">
      <w:pPr>
        <w:widowControl w:val="0"/>
        <w:tabs>
          <w:tab w:val="left" w:pos="-567"/>
        </w:tabs>
        <w:spacing w:after="0" w:line="240" w:lineRule="auto"/>
        <w:ind w:left="1843" w:right="-46" w:hanging="709"/>
        <w:rPr>
          <w:rFonts w:ascii="Arial" w:eastAsia="Times New Roman" w:hAnsi="Arial" w:cs="Arial"/>
          <w:snapToGrid w:val="0"/>
          <w:sz w:val="28"/>
          <w:szCs w:val="28"/>
        </w:rPr>
      </w:pPr>
      <w:r w:rsidRPr="00EE1A77">
        <w:rPr>
          <w:rFonts w:ascii="Arial" w:eastAsia="Times New Roman" w:hAnsi="Arial" w:cs="Arial"/>
          <w:snapToGrid w:val="0"/>
          <w:sz w:val="28"/>
          <w:szCs w:val="28"/>
        </w:rPr>
        <w:t>(b)</w:t>
      </w:r>
      <w:r w:rsidRPr="00EE1A77">
        <w:rPr>
          <w:rFonts w:ascii="Arial" w:eastAsia="Times New Roman" w:hAnsi="Arial" w:cs="Arial"/>
          <w:snapToGrid w:val="0"/>
          <w:sz w:val="28"/>
          <w:szCs w:val="28"/>
        </w:rPr>
        <w:tab/>
        <w:t>determine the accounting systems, form of accounts and supporting financial records;</w:t>
      </w:r>
    </w:p>
    <w:p w14:paraId="65CE29DE" w14:textId="77777777" w:rsidR="00EE1A77" w:rsidRPr="00EE1A77" w:rsidRDefault="00EE1A77" w:rsidP="00EE1A77">
      <w:pPr>
        <w:widowControl w:val="0"/>
        <w:tabs>
          <w:tab w:val="left" w:pos="-567"/>
        </w:tabs>
        <w:spacing w:after="0" w:line="240" w:lineRule="auto"/>
        <w:ind w:left="1843" w:right="-46" w:hanging="709"/>
        <w:rPr>
          <w:rFonts w:ascii="Arial" w:eastAsia="Times New Roman" w:hAnsi="Arial" w:cs="Arial"/>
          <w:snapToGrid w:val="0"/>
          <w:sz w:val="28"/>
          <w:szCs w:val="28"/>
        </w:rPr>
      </w:pPr>
      <w:r w:rsidRPr="00EE1A77">
        <w:rPr>
          <w:rFonts w:ascii="Arial" w:eastAsia="Times New Roman" w:hAnsi="Arial" w:cs="Arial"/>
          <w:snapToGrid w:val="0"/>
          <w:sz w:val="28"/>
          <w:szCs w:val="28"/>
        </w:rPr>
        <w:t>(c)</w:t>
      </w:r>
      <w:r w:rsidRPr="00EE1A77">
        <w:rPr>
          <w:rFonts w:ascii="Arial" w:eastAsia="Times New Roman" w:hAnsi="Arial" w:cs="Arial"/>
          <w:snapToGrid w:val="0"/>
          <w:sz w:val="28"/>
          <w:szCs w:val="28"/>
        </w:rPr>
        <w:tab/>
        <w:t xml:space="preserve">establish arrangements for audit of the Authority’s </w:t>
      </w:r>
      <w:r w:rsidRPr="00EE1A77">
        <w:rPr>
          <w:rFonts w:ascii="Arial" w:eastAsia="Times New Roman" w:hAnsi="Arial" w:cs="Arial"/>
          <w:snapToGrid w:val="0"/>
          <w:sz w:val="28"/>
          <w:szCs w:val="28"/>
        </w:rPr>
        <w:lastRenderedPageBreak/>
        <w:t>financial affairs;</w:t>
      </w:r>
    </w:p>
    <w:p w14:paraId="31290CB4" w14:textId="77777777" w:rsidR="00EE1A77" w:rsidRPr="00EE1A77" w:rsidRDefault="00EE1A77" w:rsidP="00EE1A77">
      <w:pPr>
        <w:widowControl w:val="0"/>
        <w:tabs>
          <w:tab w:val="left" w:pos="-567"/>
        </w:tabs>
        <w:spacing w:after="0" w:line="240" w:lineRule="auto"/>
        <w:ind w:left="1843" w:right="-46" w:hanging="709"/>
        <w:rPr>
          <w:rFonts w:ascii="Arial" w:eastAsia="Times New Roman" w:hAnsi="Arial" w:cs="Arial"/>
          <w:snapToGrid w:val="0"/>
          <w:sz w:val="28"/>
          <w:szCs w:val="28"/>
        </w:rPr>
      </w:pPr>
      <w:r w:rsidRPr="00EE1A77">
        <w:rPr>
          <w:rFonts w:ascii="Arial" w:eastAsia="Times New Roman" w:hAnsi="Arial" w:cs="Arial"/>
          <w:snapToGrid w:val="0"/>
          <w:sz w:val="28"/>
          <w:szCs w:val="28"/>
        </w:rPr>
        <w:t>(d)</w:t>
      </w:r>
      <w:r w:rsidRPr="00EE1A77">
        <w:rPr>
          <w:rFonts w:ascii="Arial" w:eastAsia="Times New Roman" w:hAnsi="Arial" w:cs="Arial"/>
          <w:snapToGrid w:val="0"/>
          <w:sz w:val="28"/>
          <w:szCs w:val="28"/>
        </w:rPr>
        <w:tab/>
        <w:t>define minimum standards for financial matters;</w:t>
      </w:r>
    </w:p>
    <w:p w14:paraId="0ED9342E" w14:textId="77777777" w:rsidR="00EE1A77" w:rsidRPr="00EE1A77" w:rsidRDefault="00EE1A77" w:rsidP="00EE1A77">
      <w:pPr>
        <w:widowControl w:val="0"/>
        <w:tabs>
          <w:tab w:val="left" w:pos="-567"/>
        </w:tabs>
        <w:spacing w:after="0" w:line="240" w:lineRule="auto"/>
        <w:ind w:left="1843" w:right="-46" w:hanging="709"/>
        <w:rPr>
          <w:rFonts w:ascii="Arial" w:eastAsia="Times New Roman" w:hAnsi="Arial" w:cs="Arial"/>
          <w:snapToGrid w:val="0"/>
          <w:sz w:val="28"/>
          <w:szCs w:val="28"/>
        </w:rPr>
      </w:pPr>
      <w:r w:rsidRPr="00EE1A77">
        <w:rPr>
          <w:rFonts w:ascii="Arial" w:eastAsia="Times New Roman" w:hAnsi="Arial" w:cs="Arial"/>
          <w:snapToGrid w:val="0"/>
          <w:sz w:val="28"/>
          <w:szCs w:val="28"/>
        </w:rPr>
        <w:t>(e)</w:t>
      </w:r>
      <w:r w:rsidRPr="00EE1A77">
        <w:rPr>
          <w:rFonts w:ascii="Arial" w:eastAsia="Times New Roman" w:hAnsi="Arial" w:cs="Arial"/>
          <w:snapToGrid w:val="0"/>
          <w:sz w:val="28"/>
          <w:szCs w:val="28"/>
        </w:rPr>
        <w:tab/>
        <w:t>approve any changes to be made to existing financial systems.</w:t>
      </w:r>
    </w:p>
    <w:p w14:paraId="3DB37392" w14:textId="77777777" w:rsidR="00EE1A77" w:rsidRPr="00EE1A77" w:rsidRDefault="00EE1A77" w:rsidP="00EE1A77">
      <w:pPr>
        <w:widowControl w:val="0"/>
        <w:tabs>
          <w:tab w:val="left" w:pos="-567"/>
        </w:tabs>
        <w:spacing w:after="0" w:line="240" w:lineRule="auto"/>
        <w:ind w:left="1134" w:right="-46" w:hanging="1134"/>
        <w:rPr>
          <w:rFonts w:ascii="Arial" w:eastAsia="Times New Roman" w:hAnsi="Arial" w:cs="Arial"/>
          <w:snapToGrid w:val="0"/>
          <w:sz w:val="28"/>
          <w:szCs w:val="28"/>
        </w:rPr>
      </w:pPr>
    </w:p>
    <w:p w14:paraId="28657DFC" w14:textId="77777777" w:rsidR="00EE1A77" w:rsidRPr="00EE1A77" w:rsidRDefault="00EE1A77" w:rsidP="00EE1A77">
      <w:pPr>
        <w:widowControl w:val="0"/>
        <w:tabs>
          <w:tab w:val="left" w:pos="-567"/>
        </w:tabs>
        <w:spacing w:after="0" w:line="240" w:lineRule="auto"/>
        <w:ind w:left="1134" w:right="-46" w:hanging="1134"/>
        <w:rPr>
          <w:rFonts w:ascii="Arial" w:eastAsia="Times New Roman" w:hAnsi="Arial" w:cs="Arial"/>
          <w:snapToGrid w:val="0"/>
          <w:sz w:val="28"/>
          <w:szCs w:val="28"/>
        </w:rPr>
      </w:pPr>
      <w:r w:rsidRPr="00EE1A77">
        <w:rPr>
          <w:rFonts w:ascii="Arial" w:eastAsia="Times New Roman" w:hAnsi="Arial" w:cs="Arial"/>
          <w:snapToGrid w:val="0"/>
          <w:sz w:val="28"/>
          <w:szCs w:val="28"/>
        </w:rPr>
        <w:t>4.10.3</w:t>
      </w:r>
      <w:r w:rsidRPr="00EE1A77">
        <w:rPr>
          <w:rFonts w:ascii="Arial" w:eastAsia="Times New Roman" w:hAnsi="Arial" w:cs="Arial"/>
          <w:snapToGrid w:val="0"/>
          <w:sz w:val="28"/>
          <w:szCs w:val="28"/>
        </w:rPr>
        <w:tab/>
        <w:t>Responsibilities of Corporate Directors (Chief Officers)</w:t>
      </w:r>
    </w:p>
    <w:p w14:paraId="589EED22" w14:textId="77777777" w:rsidR="00EE1A77" w:rsidRPr="00EE1A77" w:rsidRDefault="00EE1A77" w:rsidP="00EE1A77">
      <w:pPr>
        <w:widowControl w:val="0"/>
        <w:tabs>
          <w:tab w:val="left" w:pos="-567"/>
        </w:tabs>
        <w:spacing w:after="0" w:line="240" w:lineRule="auto"/>
        <w:ind w:left="1134" w:right="-46" w:hanging="1134"/>
        <w:rPr>
          <w:rFonts w:ascii="Arial" w:eastAsia="Times New Roman" w:hAnsi="Arial" w:cs="Arial"/>
          <w:snapToGrid w:val="0"/>
          <w:sz w:val="28"/>
          <w:szCs w:val="28"/>
        </w:rPr>
      </w:pPr>
    </w:p>
    <w:p w14:paraId="63FC2138" w14:textId="77777777" w:rsidR="00EE1A77" w:rsidRPr="00EE1A77" w:rsidRDefault="00EE1A77" w:rsidP="00177558">
      <w:pPr>
        <w:widowControl w:val="0"/>
        <w:numPr>
          <w:ilvl w:val="0"/>
          <w:numId w:val="44"/>
        </w:numPr>
        <w:tabs>
          <w:tab w:val="left" w:pos="-567"/>
        </w:tabs>
        <w:spacing w:after="0" w:line="240" w:lineRule="auto"/>
        <w:ind w:right="-46" w:hanging="720"/>
        <w:rPr>
          <w:rFonts w:ascii="Arial" w:eastAsia="Times New Roman" w:hAnsi="Arial" w:cs="Arial"/>
          <w:snapToGrid w:val="0"/>
          <w:sz w:val="28"/>
          <w:szCs w:val="28"/>
        </w:rPr>
      </w:pPr>
      <w:r w:rsidRPr="00EE1A77">
        <w:rPr>
          <w:rFonts w:ascii="Arial" w:eastAsia="Times New Roman" w:hAnsi="Arial" w:cs="Arial"/>
          <w:snapToGrid w:val="0"/>
          <w:sz w:val="28"/>
          <w:szCs w:val="28"/>
        </w:rPr>
        <w:t>To ensure that accounting records are properly maintained and held securely.</w:t>
      </w:r>
    </w:p>
    <w:p w14:paraId="5A934273" w14:textId="77777777" w:rsidR="00EE1A77" w:rsidRPr="00EE1A77" w:rsidRDefault="00EE1A77" w:rsidP="00177558">
      <w:pPr>
        <w:widowControl w:val="0"/>
        <w:numPr>
          <w:ilvl w:val="0"/>
          <w:numId w:val="44"/>
        </w:numPr>
        <w:tabs>
          <w:tab w:val="left" w:pos="-567"/>
        </w:tabs>
        <w:spacing w:after="0" w:line="240" w:lineRule="auto"/>
        <w:ind w:right="-46" w:hanging="720"/>
        <w:rPr>
          <w:rFonts w:ascii="Arial" w:eastAsia="Times New Roman" w:hAnsi="Arial" w:cs="Arial"/>
          <w:snapToGrid w:val="0"/>
          <w:sz w:val="28"/>
          <w:szCs w:val="28"/>
        </w:rPr>
      </w:pPr>
      <w:r w:rsidRPr="00EE1A77">
        <w:rPr>
          <w:rFonts w:ascii="Arial" w:eastAsia="Times New Roman" w:hAnsi="Arial" w:cs="Arial"/>
          <w:snapToGrid w:val="0"/>
          <w:sz w:val="28"/>
          <w:szCs w:val="28"/>
        </w:rPr>
        <w:t xml:space="preserve">To ensure that vouchers and documents with financial implications are not destroyed, except in accordance with arrangements approved by the </w:t>
      </w:r>
      <w:r w:rsidR="00A7736A">
        <w:rPr>
          <w:rFonts w:ascii="Arial" w:eastAsia="Times New Roman" w:hAnsi="Arial" w:cs="Arial"/>
          <w:snapToGrid w:val="0"/>
          <w:sz w:val="28"/>
          <w:szCs w:val="28"/>
        </w:rPr>
        <w:t>Chief Finance Officer</w:t>
      </w:r>
      <w:r w:rsidRPr="00EE1A77">
        <w:rPr>
          <w:rFonts w:ascii="Arial" w:eastAsia="Times New Roman" w:hAnsi="Arial" w:cs="Arial"/>
          <w:snapToGrid w:val="0"/>
          <w:sz w:val="28"/>
          <w:szCs w:val="28"/>
        </w:rPr>
        <w:t>.</w:t>
      </w:r>
    </w:p>
    <w:p w14:paraId="5E691F33" w14:textId="77777777" w:rsidR="00EE1A77" w:rsidRPr="00EE1A77" w:rsidRDefault="00EE1A77" w:rsidP="00177558">
      <w:pPr>
        <w:widowControl w:val="0"/>
        <w:numPr>
          <w:ilvl w:val="0"/>
          <w:numId w:val="44"/>
        </w:numPr>
        <w:tabs>
          <w:tab w:val="left" w:pos="-567"/>
        </w:tabs>
        <w:spacing w:after="0" w:line="240" w:lineRule="auto"/>
        <w:ind w:right="-46" w:hanging="720"/>
        <w:rPr>
          <w:rFonts w:ascii="Arial" w:eastAsia="Times New Roman" w:hAnsi="Arial" w:cs="Arial"/>
          <w:snapToGrid w:val="0"/>
          <w:sz w:val="28"/>
          <w:szCs w:val="28"/>
        </w:rPr>
      </w:pPr>
      <w:r w:rsidRPr="00EE1A77">
        <w:rPr>
          <w:rFonts w:ascii="Arial" w:eastAsia="Times New Roman" w:hAnsi="Arial" w:cs="Arial"/>
          <w:snapToGrid w:val="0"/>
          <w:sz w:val="28"/>
          <w:szCs w:val="28"/>
        </w:rPr>
        <w:t>To ensure that a complete management trail, allowing financial transactions to be traced from the accounting records to the original document, and vice versa, is maintained</w:t>
      </w:r>
    </w:p>
    <w:p w14:paraId="01DED72D" w14:textId="77777777" w:rsidR="00EE1A77" w:rsidRPr="00EE1A77" w:rsidRDefault="00EE1A77" w:rsidP="00177558">
      <w:pPr>
        <w:widowControl w:val="0"/>
        <w:numPr>
          <w:ilvl w:val="0"/>
          <w:numId w:val="44"/>
        </w:numPr>
        <w:tabs>
          <w:tab w:val="left" w:pos="-567"/>
        </w:tabs>
        <w:spacing w:after="0" w:line="240" w:lineRule="auto"/>
        <w:ind w:right="-46" w:hanging="720"/>
        <w:rPr>
          <w:rFonts w:ascii="Arial" w:eastAsia="Times New Roman" w:hAnsi="Arial" w:cs="Arial"/>
          <w:snapToGrid w:val="0"/>
          <w:sz w:val="28"/>
          <w:szCs w:val="28"/>
        </w:rPr>
      </w:pPr>
      <w:r w:rsidRPr="00EE1A77">
        <w:rPr>
          <w:rFonts w:ascii="Arial" w:eastAsia="Times New Roman" w:hAnsi="Arial" w:cs="Arial"/>
          <w:snapToGrid w:val="0"/>
          <w:sz w:val="28"/>
          <w:szCs w:val="28"/>
        </w:rPr>
        <w:t>To incorporate appropriate controls to ensure that, where relevant:</w:t>
      </w:r>
    </w:p>
    <w:p w14:paraId="5CF17F2F" w14:textId="77777777" w:rsidR="00EE1A77" w:rsidRPr="00EE1A77" w:rsidRDefault="00EE1A77" w:rsidP="00EE1A77">
      <w:pPr>
        <w:widowControl w:val="0"/>
        <w:tabs>
          <w:tab w:val="left" w:pos="-567"/>
        </w:tabs>
        <w:spacing w:after="0" w:line="240" w:lineRule="auto"/>
        <w:ind w:left="1854" w:right="-46"/>
        <w:rPr>
          <w:rFonts w:ascii="Arial" w:eastAsia="Times New Roman" w:hAnsi="Arial" w:cs="Arial"/>
          <w:snapToGrid w:val="0"/>
          <w:sz w:val="28"/>
          <w:szCs w:val="28"/>
        </w:rPr>
      </w:pPr>
    </w:p>
    <w:p w14:paraId="37A923DD" w14:textId="77777777" w:rsidR="00EE1A77" w:rsidRPr="00EE1A77" w:rsidRDefault="00EE1A77" w:rsidP="00EE1A77">
      <w:pPr>
        <w:widowControl w:val="0"/>
        <w:tabs>
          <w:tab w:val="left" w:pos="-567"/>
        </w:tabs>
        <w:spacing w:after="0" w:line="240" w:lineRule="auto"/>
        <w:ind w:left="2410" w:right="-46" w:hanging="556"/>
        <w:rPr>
          <w:rFonts w:ascii="Arial" w:eastAsia="Times New Roman" w:hAnsi="Arial" w:cs="Arial"/>
          <w:snapToGrid w:val="0"/>
          <w:sz w:val="28"/>
          <w:szCs w:val="28"/>
        </w:rPr>
      </w:pPr>
      <w:r w:rsidRPr="00EE1A77">
        <w:rPr>
          <w:rFonts w:ascii="Arial" w:eastAsia="Times New Roman" w:hAnsi="Arial" w:cs="Arial"/>
          <w:snapToGrid w:val="0"/>
          <w:sz w:val="28"/>
          <w:szCs w:val="28"/>
        </w:rPr>
        <w:t>(a)</w:t>
      </w:r>
      <w:r w:rsidRPr="00EE1A77">
        <w:rPr>
          <w:rFonts w:ascii="Arial" w:eastAsia="Times New Roman" w:hAnsi="Arial" w:cs="Arial"/>
          <w:snapToGrid w:val="0"/>
          <w:sz w:val="28"/>
          <w:szCs w:val="28"/>
        </w:rPr>
        <w:tab/>
        <w:t>all input is genuine, complete, accurate, timely and not previously processed;</w:t>
      </w:r>
    </w:p>
    <w:p w14:paraId="6ED1B471" w14:textId="77777777" w:rsidR="00EE1A77" w:rsidRPr="00EE1A77" w:rsidRDefault="00EE1A77" w:rsidP="00EE1A77">
      <w:pPr>
        <w:widowControl w:val="0"/>
        <w:tabs>
          <w:tab w:val="left" w:pos="-567"/>
        </w:tabs>
        <w:spacing w:after="0" w:line="240" w:lineRule="auto"/>
        <w:ind w:left="2410" w:right="-46" w:hanging="556"/>
        <w:rPr>
          <w:rFonts w:ascii="Arial" w:eastAsia="Times New Roman" w:hAnsi="Arial" w:cs="Arial"/>
          <w:snapToGrid w:val="0"/>
          <w:sz w:val="28"/>
          <w:szCs w:val="28"/>
        </w:rPr>
      </w:pPr>
      <w:r w:rsidRPr="00EE1A77">
        <w:rPr>
          <w:rFonts w:ascii="Arial" w:eastAsia="Times New Roman" w:hAnsi="Arial" w:cs="Arial"/>
          <w:snapToGrid w:val="0"/>
          <w:sz w:val="28"/>
          <w:szCs w:val="28"/>
        </w:rPr>
        <w:t>(b)</w:t>
      </w:r>
      <w:r w:rsidRPr="00EE1A77">
        <w:rPr>
          <w:rFonts w:ascii="Arial" w:eastAsia="Times New Roman" w:hAnsi="Arial" w:cs="Arial"/>
          <w:snapToGrid w:val="0"/>
          <w:sz w:val="28"/>
          <w:szCs w:val="28"/>
        </w:rPr>
        <w:tab/>
        <w:t>all processing is carried out in an accurate, complete and timely manner;</w:t>
      </w:r>
    </w:p>
    <w:p w14:paraId="7E04471C" w14:textId="77777777" w:rsidR="00EE1A77" w:rsidRPr="00EE1A77" w:rsidRDefault="00EE1A77" w:rsidP="00EE1A77">
      <w:pPr>
        <w:widowControl w:val="0"/>
        <w:tabs>
          <w:tab w:val="left" w:pos="-567"/>
        </w:tabs>
        <w:spacing w:after="0" w:line="240" w:lineRule="auto"/>
        <w:ind w:left="2410" w:right="-46" w:hanging="556"/>
        <w:rPr>
          <w:rFonts w:ascii="Arial" w:eastAsia="Times New Roman" w:hAnsi="Arial" w:cs="Arial"/>
          <w:snapToGrid w:val="0"/>
          <w:sz w:val="28"/>
          <w:szCs w:val="28"/>
        </w:rPr>
      </w:pPr>
      <w:r w:rsidRPr="00EE1A77">
        <w:rPr>
          <w:rFonts w:ascii="Arial" w:eastAsia="Times New Roman" w:hAnsi="Arial" w:cs="Arial"/>
          <w:snapToGrid w:val="0"/>
          <w:sz w:val="28"/>
          <w:szCs w:val="28"/>
        </w:rPr>
        <w:t>(c)</w:t>
      </w:r>
      <w:r w:rsidRPr="00EE1A77">
        <w:rPr>
          <w:rFonts w:ascii="Arial" w:eastAsia="Times New Roman" w:hAnsi="Arial" w:cs="Arial"/>
          <w:snapToGrid w:val="0"/>
          <w:sz w:val="28"/>
          <w:szCs w:val="28"/>
        </w:rPr>
        <w:tab/>
        <w:t>output from the system is complete, accurate and timely</w:t>
      </w:r>
    </w:p>
    <w:p w14:paraId="05290B51" w14:textId="77777777" w:rsidR="00EE1A77" w:rsidRPr="00EE1A77" w:rsidRDefault="00EE1A77" w:rsidP="00EE1A77">
      <w:pPr>
        <w:widowControl w:val="0"/>
        <w:tabs>
          <w:tab w:val="left" w:pos="-567"/>
        </w:tabs>
        <w:spacing w:after="0" w:line="240" w:lineRule="auto"/>
        <w:ind w:left="1134" w:right="-46"/>
        <w:rPr>
          <w:rFonts w:ascii="Arial" w:eastAsia="Times New Roman" w:hAnsi="Arial" w:cs="Arial"/>
          <w:snapToGrid w:val="0"/>
          <w:sz w:val="28"/>
          <w:szCs w:val="28"/>
        </w:rPr>
      </w:pPr>
    </w:p>
    <w:p w14:paraId="12A3C592" w14:textId="77777777" w:rsidR="00EE1A77" w:rsidRPr="00EE1A77" w:rsidRDefault="00EE1A77" w:rsidP="00177558">
      <w:pPr>
        <w:widowControl w:val="0"/>
        <w:numPr>
          <w:ilvl w:val="0"/>
          <w:numId w:val="44"/>
        </w:numPr>
        <w:tabs>
          <w:tab w:val="left" w:pos="-567"/>
        </w:tabs>
        <w:spacing w:after="0" w:line="240" w:lineRule="auto"/>
        <w:ind w:right="-46" w:hanging="720"/>
        <w:rPr>
          <w:rFonts w:ascii="Arial" w:eastAsia="Times New Roman" w:hAnsi="Arial" w:cs="Arial"/>
          <w:snapToGrid w:val="0"/>
          <w:sz w:val="28"/>
          <w:szCs w:val="28"/>
        </w:rPr>
      </w:pPr>
      <w:r w:rsidRPr="00EE1A77">
        <w:rPr>
          <w:rFonts w:ascii="Arial" w:eastAsia="Times New Roman" w:hAnsi="Arial" w:cs="Arial"/>
          <w:snapToGrid w:val="0"/>
          <w:sz w:val="28"/>
          <w:szCs w:val="28"/>
        </w:rPr>
        <w:t>To ensure that the organisational structure provides an appropriate segregation of duties to provide adequate internal controls and to minimise the risk of fraud or other malpractice</w:t>
      </w:r>
    </w:p>
    <w:p w14:paraId="2FDF2CC9" w14:textId="77777777" w:rsidR="00EE1A77" w:rsidRPr="00EE1A77" w:rsidRDefault="00EE1A77" w:rsidP="00177558">
      <w:pPr>
        <w:widowControl w:val="0"/>
        <w:numPr>
          <w:ilvl w:val="0"/>
          <w:numId w:val="44"/>
        </w:numPr>
        <w:tabs>
          <w:tab w:val="left" w:pos="-567"/>
        </w:tabs>
        <w:spacing w:after="0" w:line="240" w:lineRule="auto"/>
        <w:ind w:right="-46" w:hanging="720"/>
        <w:rPr>
          <w:rFonts w:ascii="Arial" w:eastAsia="Times New Roman" w:hAnsi="Arial" w:cs="Arial"/>
          <w:snapToGrid w:val="0"/>
          <w:sz w:val="28"/>
          <w:szCs w:val="28"/>
        </w:rPr>
      </w:pPr>
      <w:r w:rsidRPr="00EE1A77">
        <w:rPr>
          <w:rFonts w:ascii="Arial" w:eastAsia="Times New Roman" w:hAnsi="Arial" w:cs="Arial"/>
          <w:snapToGrid w:val="0"/>
          <w:sz w:val="28"/>
          <w:szCs w:val="28"/>
        </w:rPr>
        <w:t>To ensure there is a documented and tested disaster recovery plan to allow information system processing to resume quickly in the event of an interruption</w:t>
      </w:r>
    </w:p>
    <w:p w14:paraId="1FC5DE15" w14:textId="77777777" w:rsidR="00EE1A77" w:rsidRPr="00EE1A77" w:rsidRDefault="00EE1A77" w:rsidP="00177558">
      <w:pPr>
        <w:widowControl w:val="0"/>
        <w:numPr>
          <w:ilvl w:val="0"/>
          <w:numId w:val="44"/>
        </w:numPr>
        <w:tabs>
          <w:tab w:val="left" w:pos="-567"/>
        </w:tabs>
        <w:spacing w:after="0" w:line="240" w:lineRule="auto"/>
        <w:ind w:right="-46" w:hanging="720"/>
        <w:rPr>
          <w:rFonts w:ascii="Arial" w:eastAsia="Times New Roman" w:hAnsi="Arial" w:cs="Arial"/>
          <w:snapToGrid w:val="0"/>
          <w:sz w:val="28"/>
          <w:szCs w:val="28"/>
        </w:rPr>
      </w:pPr>
      <w:r w:rsidRPr="00EE1A77">
        <w:rPr>
          <w:rFonts w:ascii="Arial" w:eastAsia="Times New Roman" w:hAnsi="Arial" w:cs="Arial"/>
          <w:snapToGrid w:val="0"/>
          <w:sz w:val="28"/>
          <w:szCs w:val="28"/>
        </w:rPr>
        <w:t>To ensure that systems are documented and employees trained in operations</w:t>
      </w:r>
    </w:p>
    <w:p w14:paraId="04E594EA" w14:textId="77777777" w:rsidR="00EE1A77" w:rsidRPr="00EE1A77" w:rsidRDefault="00EE1A77" w:rsidP="00177558">
      <w:pPr>
        <w:widowControl w:val="0"/>
        <w:numPr>
          <w:ilvl w:val="0"/>
          <w:numId w:val="44"/>
        </w:numPr>
        <w:tabs>
          <w:tab w:val="left" w:pos="-567"/>
        </w:tabs>
        <w:spacing w:after="0" w:line="240" w:lineRule="auto"/>
        <w:ind w:right="-46" w:hanging="720"/>
        <w:rPr>
          <w:rFonts w:ascii="Arial" w:eastAsia="Times New Roman" w:hAnsi="Arial" w:cs="Arial"/>
          <w:snapToGrid w:val="0"/>
          <w:sz w:val="28"/>
          <w:szCs w:val="28"/>
        </w:rPr>
      </w:pPr>
      <w:r w:rsidRPr="00EE1A77">
        <w:rPr>
          <w:rFonts w:ascii="Arial" w:eastAsia="Times New Roman" w:hAnsi="Arial" w:cs="Arial"/>
          <w:snapToGrid w:val="0"/>
          <w:sz w:val="28"/>
          <w:szCs w:val="28"/>
        </w:rPr>
        <w:t xml:space="preserve">To ensure that any financial systems within their service area meet the minimum standards laid down by the </w:t>
      </w:r>
      <w:r w:rsidR="00A7736A">
        <w:rPr>
          <w:rFonts w:ascii="Arial" w:eastAsia="Times New Roman" w:hAnsi="Arial" w:cs="Arial"/>
          <w:snapToGrid w:val="0"/>
          <w:sz w:val="28"/>
          <w:szCs w:val="28"/>
        </w:rPr>
        <w:t>Chief Finance Officer</w:t>
      </w:r>
    </w:p>
    <w:p w14:paraId="768E7AD8" w14:textId="77777777" w:rsidR="00EE1A77" w:rsidRPr="00EE1A77" w:rsidRDefault="00EE1A77" w:rsidP="00177558">
      <w:pPr>
        <w:widowControl w:val="0"/>
        <w:numPr>
          <w:ilvl w:val="0"/>
          <w:numId w:val="44"/>
        </w:numPr>
        <w:tabs>
          <w:tab w:val="left" w:pos="-567"/>
        </w:tabs>
        <w:spacing w:after="0" w:line="240" w:lineRule="auto"/>
        <w:ind w:right="-46" w:hanging="720"/>
        <w:rPr>
          <w:rFonts w:ascii="Arial" w:eastAsia="Times New Roman" w:hAnsi="Arial" w:cs="Arial"/>
          <w:snapToGrid w:val="0"/>
          <w:sz w:val="28"/>
          <w:szCs w:val="28"/>
        </w:rPr>
      </w:pPr>
      <w:r w:rsidRPr="00EE1A77">
        <w:rPr>
          <w:rFonts w:ascii="Arial" w:eastAsia="Times New Roman" w:hAnsi="Arial" w:cs="Arial"/>
          <w:snapToGrid w:val="0"/>
          <w:sz w:val="28"/>
          <w:szCs w:val="28"/>
        </w:rPr>
        <w:t xml:space="preserve">To establish a scheme of delegation identifying officers authorised to act upon the Corporate </w:t>
      </w:r>
      <w:r w:rsidRPr="00EE1A77">
        <w:rPr>
          <w:rFonts w:ascii="Arial" w:eastAsia="Times New Roman" w:hAnsi="Arial" w:cs="Arial"/>
          <w:snapToGrid w:val="0"/>
          <w:sz w:val="28"/>
          <w:szCs w:val="28"/>
        </w:rPr>
        <w:lastRenderedPageBreak/>
        <w:t>Director’s behalf in respect of payments, income collection and placing orders, including variations, and showing the limits of their authority</w:t>
      </w:r>
    </w:p>
    <w:p w14:paraId="530BA641" w14:textId="77777777" w:rsidR="00EE1A77" w:rsidRPr="00EE1A77" w:rsidRDefault="00EE1A77" w:rsidP="00177558">
      <w:pPr>
        <w:widowControl w:val="0"/>
        <w:numPr>
          <w:ilvl w:val="0"/>
          <w:numId w:val="44"/>
        </w:numPr>
        <w:tabs>
          <w:tab w:val="left" w:pos="-567"/>
        </w:tabs>
        <w:spacing w:after="0" w:line="240" w:lineRule="auto"/>
        <w:ind w:right="-46" w:hanging="720"/>
        <w:rPr>
          <w:rFonts w:ascii="Arial" w:eastAsia="Times New Roman" w:hAnsi="Arial" w:cs="Arial"/>
          <w:snapToGrid w:val="0"/>
          <w:sz w:val="28"/>
          <w:szCs w:val="28"/>
        </w:rPr>
      </w:pPr>
      <w:r w:rsidRPr="00EE1A77">
        <w:rPr>
          <w:rFonts w:ascii="Arial" w:eastAsia="Times New Roman" w:hAnsi="Arial" w:cs="Arial"/>
          <w:snapToGrid w:val="0"/>
          <w:sz w:val="28"/>
          <w:szCs w:val="28"/>
        </w:rPr>
        <w:t xml:space="preserve">To supply lists of authorised officers, with specimen signatures and delegated limits, to the </w:t>
      </w:r>
      <w:r w:rsidR="00A7736A">
        <w:rPr>
          <w:rFonts w:ascii="Arial" w:eastAsia="Times New Roman" w:hAnsi="Arial" w:cs="Arial"/>
          <w:snapToGrid w:val="0"/>
          <w:sz w:val="28"/>
          <w:szCs w:val="28"/>
        </w:rPr>
        <w:t>Chief Finance Officer</w:t>
      </w:r>
      <w:r w:rsidRPr="00EE1A77">
        <w:rPr>
          <w:rFonts w:ascii="Arial" w:eastAsia="Times New Roman" w:hAnsi="Arial" w:cs="Arial"/>
          <w:snapToGrid w:val="0"/>
          <w:sz w:val="28"/>
          <w:szCs w:val="28"/>
        </w:rPr>
        <w:t>, together with any subsequent variations</w:t>
      </w:r>
    </w:p>
    <w:p w14:paraId="00F5FA23" w14:textId="77777777" w:rsidR="00EE1A77" w:rsidRPr="00EE1A77" w:rsidRDefault="00EE1A77" w:rsidP="00177558">
      <w:pPr>
        <w:widowControl w:val="0"/>
        <w:numPr>
          <w:ilvl w:val="0"/>
          <w:numId w:val="44"/>
        </w:numPr>
        <w:tabs>
          <w:tab w:val="left" w:pos="-567"/>
        </w:tabs>
        <w:spacing w:after="0" w:line="240" w:lineRule="auto"/>
        <w:ind w:right="-46" w:hanging="720"/>
        <w:rPr>
          <w:rFonts w:ascii="Arial" w:eastAsia="Times New Roman" w:hAnsi="Arial" w:cs="Arial"/>
          <w:snapToGrid w:val="0"/>
          <w:sz w:val="28"/>
          <w:szCs w:val="28"/>
        </w:rPr>
      </w:pPr>
      <w:r w:rsidRPr="00EE1A77">
        <w:rPr>
          <w:rFonts w:ascii="Arial" w:eastAsia="Times New Roman" w:hAnsi="Arial" w:cs="Arial"/>
          <w:snapToGrid w:val="0"/>
          <w:sz w:val="28"/>
          <w:szCs w:val="28"/>
        </w:rPr>
        <w:t>To ensure that effective contingency arrangements, including back-up procedures, exist for computer systems in accordance with the Authority’s Policies</w:t>
      </w:r>
    </w:p>
    <w:p w14:paraId="7789C11E" w14:textId="77777777" w:rsidR="00EE1A77" w:rsidRPr="00EE1A77" w:rsidRDefault="00EE1A77" w:rsidP="00177558">
      <w:pPr>
        <w:widowControl w:val="0"/>
        <w:numPr>
          <w:ilvl w:val="0"/>
          <w:numId w:val="44"/>
        </w:numPr>
        <w:tabs>
          <w:tab w:val="left" w:pos="-567"/>
        </w:tabs>
        <w:spacing w:after="0" w:line="240" w:lineRule="auto"/>
        <w:ind w:right="-46" w:hanging="720"/>
        <w:rPr>
          <w:rFonts w:ascii="Arial" w:eastAsia="Times New Roman" w:hAnsi="Arial" w:cs="Arial"/>
          <w:snapToGrid w:val="0"/>
          <w:sz w:val="28"/>
          <w:szCs w:val="28"/>
        </w:rPr>
      </w:pPr>
      <w:r w:rsidRPr="00EE1A77">
        <w:rPr>
          <w:rFonts w:ascii="Arial" w:eastAsia="Times New Roman" w:hAnsi="Arial" w:cs="Arial"/>
          <w:snapToGrid w:val="0"/>
          <w:sz w:val="28"/>
          <w:szCs w:val="28"/>
        </w:rPr>
        <w:t>To ensure that, where appropriate, computer systems are registered in accordance with data protection legislation and that employees are aware of their responsibilities under the legislation</w:t>
      </w:r>
    </w:p>
    <w:p w14:paraId="7AC282C6" w14:textId="77777777" w:rsidR="00EE1A77" w:rsidRPr="00EE1A77" w:rsidRDefault="00EE1A77" w:rsidP="00177558">
      <w:pPr>
        <w:widowControl w:val="0"/>
        <w:numPr>
          <w:ilvl w:val="0"/>
          <w:numId w:val="44"/>
        </w:numPr>
        <w:tabs>
          <w:tab w:val="left" w:pos="-567"/>
        </w:tabs>
        <w:spacing w:after="0" w:line="240" w:lineRule="auto"/>
        <w:ind w:right="-46" w:hanging="720"/>
        <w:rPr>
          <w:rFonts w:ascii="Arial" w:eastAsia="Times New Roman" w:hAnsi="Arial" w:cs="Arial"/>
          <w:snapToGrid w:val="0"/>
          <w:sz w:val="28"/>
          <w:szCs w:val="28"/>
        </w:rPr>
      </w:pPr>
      <w:r w:rsidRPr="00EE1A77">
        <w:rPr>
          <w:rFonts w:ascii="Arial" w:eastAsia="Times New Roman" w:hAnsi="Arial" w:cs="Arial"/>
          <w:snapToGrid w:val="0"/>
          <w:sz w:val="28"/>
          <w:szCs w:val="28"/>
        </w:rPr>
        <w:t>To ensure that relevant standards and guidelines for computer systems issued by the Corporate Director are observed</w:t>
      </w:r>
    </w:p>
    <w:p w14:paraId="131FDA72" w14:textId="77777777" w:rsidR="00EE1A77" w:rsidRPr="00EE1A77" w:rsidRDefault="00EE1A77" w:rsidP="00177558">
      <w:pPr>
        <w:widowControl w:val="0"/>
        <w:numPr>
          <w:ilvl w:val="0"/>
          <w:numId w:val="44"/>
        </w:numPr>
        <w:tabs>
          <w:tab w:val="left" w:pos="-567"/>
        </w:tabs>
        <w:spacing w:after="0" w:line="240" w:lineRule="auto"/>
        <w:ind w:right="-46" w:hanging="720"/>
        <w:rPr>
          <w:rFonts w:ascii="Arial" w:eastAsia="Times New Roman" w:hAnsi="Arial" w:cs="Arial"/>
          <w:snapToGrid w:val="0"/>
          <w:sz w:val="28"/>
          <w:szCs w:val="28"/>
        </w:rPr>
      </w:pPr>
      <w:r w:rsidRPr="00EE1A77">
        <w:rPr>
          <w:rFonts w:ascii="Arial" w:eastAsia="Times New Roman" w:hAnsi="Arial" w:cs="Arial"/>
          <w:snapToGrid w:val="0"/>
          <w:sz w:val="28"/>
          <w:szCs w:val="28"/>
        </w:rPr>
        <w:t>To ensure that computer equipment and software are protected from loss and damage through theft, vandalism, etc.</w:t>
      </w:r>
    </w:p>
    <w:p w14:paraId="480C0C46" w14:textId="77777777" w:rsidR="00EE1A77" w:rsidRPr="00EE1A77" w:rsidRDefault="00EE1A77" w:rsidP="00177558">
      <w:pPr>
        <w:widowControl w:val="0"/>
        <w:numPr>
          <w:ilvl w:val="0"/>
          <w:numId w:val="44"/>
        </w:numPr>
        <w:tabs>
          <w:tab w:val="left" w:pos="-567"/>
        </w:tabs>
        <w:spacing w:after="0" w:line="240" w:lineRule="auto"/>
        <w:ind w:right="-46" w:hanging="720"/>
        <w:rPr>
          <w:rFonts w:ascii="Arial" w:eastAsia="Times New Roman" w:hAnsi="Arial" w:cs="Arial"/>
          <w:snapToGrid w:val="0"/>
          <w:sz w:val="28"/>
          <w:szCs w:val="28"/>
        </w:rPr>
      </w:pPr>
      <w:r w:rsidRPr="00EE1A77">
        <w:rPr>
          <w:rFonts w:ascii="Arial" w:eastAsia="Times New Roman" w:hAnsi="Arial" w:cs="Arial"/>
          <w:snapToGrid w:val="0"/>
          <w:sz w:val="28"/>
          <w:szCs w:val="28"/>
        </w:rPr>
        <w:t>To comply with the copyright, designs and patents legislation and, in particular, to ensure that:</w:t>
      </w:r>
    </w:p>
    <w:p w14:paraId="113FB080" w14:textId="77777777" w:rsidR="00EE1A77" w:rsidRPr="00EE1A77" w:rsidRDefault="00EE1A77" w:rsidP="00EE1A77">
      <w:pPr>
        <w:widowControl w:val="0"/>
        <w:tabs>
          <w:tab w:val="left" w:pos="-567"/>
        </w:tabs>
        <w:spacing w:after="0" w:line="240" w:lineRule="auto"/>
        <w:ind w:left="1854" w:right="-46"/>
        <w:rPr>
          <w:rFonts w:ascii="Arial" w:eastAsia="Times New Roman" w:hAnsi="Arial" w:cs="Arial"/>
          <w:snapToGrid w:val="0"/>
          <w:sz w:val="28"/>
          <w:szCs w:val="28"/>
        </w:rPr>
      </w:pPr>
    </w:p>
    <w:p w14:paraId="5362D486" w14:textId="77777777" w:rsidR="00EE1A77" w:rsidRPr="00EE1A77" w:rsidRDefault="00EE1A77" w:rsidP="00EE1A77">
      <w:pPr>
        <w:widowControl w:val="0"/>
        <w:tabs>
          <w:tab w:val="left" w:pos="-567"/>
        </w:tabs>
        <w:spacing w:after="0" w:line="240" w:lineRule="auto"/>
        <w:ind w:left="2410" w:right="-46" w:hanging="556"/>
        <w:rPr>
          <w:rFonts w:ascii="Arial" w:eastAsia="Times New Roman" w:hAnsi="Arial" w:cs="Arial"/>
          <w:snapToGrid w:val="0"/>
          <w:sz w:val="28"/>
          <w:szCs w:val="28"/>
        </w:rPr>
      </w:pPr>
      <w:r w:rsidRPr="00EE1A77">
        <w:rPr>
          <w:rFonts w:ascii="Arial" w:eastAsia="Times New Roman" w:hAnsi="Arial" w:cs="Arial"/>
          <w:snapToGrid w:val="0"/>
          <w:sz w:val="28"/>
          <w:szCs w:val="28"/>
        </w:rPr>
        <w:t>(a)</w:t>
      </w:r>
      <w:r w:rsidRPr="00EE1A77">
        <w:rPr>
          <w:rFonts w:ascii="Arial" w:eastAsia="Times New Roman" w:hAnsi="Arial" w:cs="Arial"/>
          <w:snapToGrid w:val="0"/>
          <w:sz w:val="28"/>
          <w:szCs w:val="28"/>
        </w:rPr>
        <w:tab/>
        <w:t>only software legally acquired and installed by the Authority is used on its computers;</w:t>
      </w:r>
    </w:p>
    <w:p w14:paraId="117FF119" w14:textId="77777777" w:rsidR="00EE1A77" w:rsidRPr="00EE1A77" w:rsidRDefault="00EE1A77" w:rsidP="00EE1A77">
      <w:pPr>
        <w:widowControl w:val="0"/>
        <w:tabs>
          <w:tab w:val="left" w:pos="-567"/>
        </w:tabs>
        <w:spacing w:after="0" w:line="240" w:lineRule="auto"/>
        <w:ind w:left="2410" w:right="-46" w:hanging="556"/>
        <w:rPr>
          <w:rFonts w:ascii="Arial" w:eastAsia="Times New Roman" w:hAnsi="Arial" w:cs="Arial"/>
          <w:snapToGrid w:val="0"/>
          <w:sz w:val="28"/>
          <w:szCs w:val="28"/>
        </w:rPr>
      </w:pPr>
      <w:r w:rsidRPr="00EE1A77">
        <w:rPr>
          <w:rFonts w:ascii="Arial" w:eastAsia="Times New Roman" w:hAnsi="Arial" w:cs="Arial"/>
          <w:snapToGrid w:val="0"/>
          <w:sz w:val="28"/>
          <w:szCs w:val="28"/>
        </w:rPr>
        <w:t>(b)</w:t>
      </w:r>
      <w:r w:rsidRPr="00EE1A77">
        <w:rPr>
          <w:rFonts w:ascii="Arial" w:eastAsia="Times New Roman" w:hAnsi="Arial" w:cs="Arial"/>
          <w:snapToGrid w:val="0"/>
          <w:sz w:val="28"/>
          <w:szCs w:val="28"/>
        </w:rPr>
        <w:tab/>
        <w:t>staff are aware of legislative provisions;</w:t>
      </w:r>
    </w:p>
    <w:p w14:paraId="74510C71" w14:textId="77777777" w:rsidR="00EE1A77" w:rsidRPr="00EE1A77" w:rsidRDefault="00EE1A77" w:rsidP="00EE1A77">
      <w:pPr>
        <w:widowControl w:val="0"/>
        <w:tabs>
          <w:tab w:val="left" w:pos="-567"/>
        </w:tabs>
        <w:spacing w:after="0" w:line="240" w:lineRule="auto"/>
        <w:ind w:left="2410" w:right="-46" w:hanging="556"/>
        <w:rPr>
          <w:rFonts w:ascii="Arial" w:eastAsia="Times New Roman" w:hAnsi="Arial" w:cs="Arial"/>
          <w:snapToGrid w:val="0"/>
          <w:sz w:val="28"/>
          <w:szCs w:val="28"/>
        </w:rPr>
      </w:pPr>
      <w:r w:rsidRPr="00EE1A77">
        <w:rPr>
          <w:rFonts w:ascii="Arial" w:eastAsia="Times New Roman" w:hAnsi="Arial" w:cs="Arial"/>
          <w:snapToGrid w:val="0"/>
          <w:sz w:val="28"/>
          <w:szCs w:val="28"/>
        </w:rPr>
        <w:t>(c)</w:t>
      </w:r>
      <w:r w:rsidRPr="00EE1A77">
        <w:rPr>
          <w:rFonts w:ascii="Arial" w:eastAsia="Times New Roman" w:hAnsi="Arial" w:cs="Arial"/>
          <w:snapToGrid w:val="0"/>
          <w:sz w:val="28"/>
          <w:szCs w:val="28"/>
        </w:rPr>
        <w:tab/>
        <w:t>in developing systems, due regard is given to the issue of intellectual property rights.</w:t>
      </w:r>
    </w:p>
    <w:p w14:paraId="64574C60" w14:textId="77777777" w:rsidR="00EE1A77" w:rsidRPr="00EE1A77" w:rsidRDefault="00EE1A77" w:rsidP="00EE1A77">
      <w:pPr>
        <w:widowControl w:val="0"/>
        <w:tabs>
          <w:tab w:val="left" w:pos="-567"/>
        </w:tabs>
        <w:spacing w:after="0" w:line="240" w:lineRule="auto"/>
        <w:ind w:left="2410" w:right="-46" w:hanging="556"/>
        <w:rPr>
          <w:rFonts w:ascii="Arial" w:eastAsia="Times New Roman" w:hAnsi="Arial" w:cs="Arial"/>
          <w:snapToGrid w:val="0"/>
          <w:sz w:val="28"/>
          <w:szCs w:val="28"/>
        </w:rPr>
      </w:pPr>
    </w:p>
    <w:p w14:paraId="0419EC80" w14:textId="77777777" w:rsidR="00EE1A77" w:rsidRPr="00EE1A77" w:rsidRDefault="00EE1A77" w:rsidP="00EE1A77">
      <w:pPr>
        <w:widowControl w:val="0"/>
        <w:tabs>
          <w:tab w:val="left" w:pos="-567"/>
        </w:tabs>
        <w:spacing w:after="0" w:line="240" w:lineRule="auto"/>
        <w:ind w:left="1134" w:right="-46" w:hanging="1134"/>
        <w:rPr>
          <w:rFonts w:ascii="Arial" w:eastAsia="Times New Roman" w:hAnsi="Arial" w:cs="Arial"/>
          <w:b/>
          <w:snapToGrid w:val="0"/>
          <w:sz w:val="28"/>
          <w:szCs w:val="28"/>
        </w:rPr>
      </w:pPr>
      <w:r w:rsidRPr="00EE1A77">
        <w:rPr>
          <w:rFonts w:ascii="Arial" w:eastAsia="Times New Roman" w:hAnsi="Arial" w:cs="Arial"/>
          <w:snapToGrid w:val="0"/>
          <w:sz w:val="28"/>
          <w:szCs w:val="28"/>
        </w:rPr>
        <w:tab/>
      </w:r>
      <w:r w:rsidRPr="00EE1A77">
        <w:rPr>
          <w:rFonts w:ascii="Arial" w:eastAsia="Times New Roman" w:hAnsi="Arial" w:cs="Arial"/>
          <w:b/>
          <w:snapToGrid w:val="0"/>
          <w:sz w:val="28"/>
          <w:szCs w:val="28"/>
        </w:rPr>
        <w:t>Income and Expenditure</w:t>
      </w:r>
    </w:p>
    <w:p w14:paraId="71929402" w14:textId="77777777" w:rsidR="00EE1A77" w:rsidRPr="00EE1A77" w:rsidRDefault="00EE1A77" w:rsidP="00EE1A77">
      <w:pPr>
        <w:widowControl w:val="0"/>
        <w:tabs>
          <w:tab w:val="left" w:pos="-567"/>
        </w:tabs>
        <w:spacing w:after="0" w:line="240" w:lineRule="auto"/>
        <w:ind w:left="1134" w:right="-46" w:hanging="1134"/>
        <w:rPr>
          <w:rFonts w:ascii="Arial" w:eastAsia="Times New Roman" w:hAnsi="Arial" w:cs="Arial"/>
          <w:snapToGrid w:val="0"/>
          <w:sz w:val="28"/>
          <w:szCs w:val="28"/>
        </w:rPr>
      </w:pPr>
    </w:p>
    <w:p w14:paraId="1F4502B2" w14:textId="77777777" w:rsidR="00EE1A77" w:rsidRPr="00EE1A77" w:rsidRDefault="00EE1A77" w:rsidP="00EE1A77">
      <w:pPr>
        <w:widowControl w:val="0"/>
        <w:tabs>
          <w:tab w:val="left" w:pos="-567"/>
        </w:tabs>
        <w:spacing w:after="0" w:line="240" w:lineRule="auto"/>
        <w:ind w:left="1134" w:right="-46" w:hanging="1134"/>
        <w:rPr>
          <w:rFonts w:ascii="Arial" w:eastAsia="Times New Roman" w:hAnsi="Arial" w:cs="Arial"/>
          <w:snapToGrid w:val="0"/>
          <w:sz w:val="28"/>
          <w:szCs w:val="28"/>
        </w:rPr>
      </w:pPr>
      <w:r w:rsidRPr="00EE1A77">
        <w:rPr>
          <w:rFonts w:ascii="Arial" w:eastAsia="Times New Roman" w:hAnsi="Arial" w:cs="Arial"/>
          <w:snapToGrid w:val="0"/>
          <w:sz w:val="28"/>
          <w:szCs w:val="28"/>
        </w:rPr>
        <w:tab/>
        <w:t>Income can be a vulnerable asset and effective income collection systems are necessary to ensure that all income due is identified, collected, receipted and banked properly.  All efforts must be made to obtain income in advance of supplying goods or services as this improves the Authority’s cash flow and also avoids the time and cost of administering debts.</w:t>
      </w:r>
    </w:p>
    <w:p w14:paraId="358524C8" w14:textId="77777777" w:rsidR="00EE1A77" w:rsidRPr="00EE1A77" w:rsidRDefault="00EE1A77" w:rsidP="00EE1A77">
      <w:pPr>
        <w:widowControl w:val="0"/>
        <w:tabs>
          <w:tab w:val="left" w:pos="-567"/>
        </w:tabs>
        <w:spacing w:after="0" w:line="240" w:lineRule="auto"/>
        <w:ind w:left="1134" w:right="-46" w:hanging="1134"/>
        <w:rPr>
          <w:rFonts w:ascii="Arial" w:eastAsia="Times New Roman" w:hAnsi="Arial" w:cs="Arial"/>
          <w:snapToGrid w:val="0"/>
          <w:sz w:val="28"/>
          <w:szCs w:val="28"/>
        </w:rPr>
      </w:pPr>
    </w:p>
    <w:p w14:paraId="4FE0D663" w14:textId="77777777" w:rsidR="00EE1A77" w:rsidRPr="00EE1A77" w:rsidRDefault="00EE1A77" w:rsidP="00EE1A77">
      <w:pPr>
        <w:widowControl w:val="0"/>
        <w:tabs>
          <w:tab w:val="left" w:pos="-567"/>
        </w:tabs>
        <w:spacing w:after="0" w:line="240" w:lineRule="auto"/>
        <w:ind w:left="1134" w:right="-46" w:hanging="1134"/>
        <w:rPr>
          <w:rFonts w:ascii="Arial" w:eastAsia="Times New Roman" w:hAnsi="Arial" w:cs="Arial"/>
          <w:snapToGrid w:val="0"/>
          <w:sz w:val="28"/>
          <w:szCs w:val="28"/>
        </w:rPr>
      </w:pPr>
      <w:r w:rsidRPr="00EE1A77">
        <w:rPr>
          <w:rFonts w:ascii="Arial" w:eastAsia="Times New Roman" w:hAnsi="Arial" w:cs="Arial"/>
          <w:snapToGrid w:val="0"/>
          <w:sz w:val="28"/>
          <w:szCs w:val="28"/>
        </w:rPr>
        <w:t>4.10.4</w:t>
      </w:r>
      <w:r w:rsidRPr="00EE1A77">
        <w:rPr>
          <w:rFonts w:ascii="Arial" w:eastAsia="Times New Roman" w:hAnsi="Arial" w:cs="Arial"/>
          <w:snapToGrid w:val="0"/>
          <w:sz w:val="28"/>
          <w:szCs w:val="28"/>
        </w:rPr>
        <w:tab/>
        <w:t>Key Controls</w:t>
      </w:r>
    </w:p>
    <w:p w14:paraId="7F8D639C" w14:textId="77777777" w:rsidR="00EE1A77" w:rsidRPr="00EE1A77" w:rsidRDefault="00EE1A77" w:rsidP="00EE1A77">
      <w:pPr>
        <w:widowControl w:val="0"/>
        <w:tabs>
          <w:tab w:val="left" w:pos="-567"/>
        </w:tabs>
        <w:spacing w:after="0" w:line="240" w:lineRule="auto"/>
        <w:ind w:left="1134" w:right="-46" w:hanging="1134"/>
        <w:rPr>
          <w:rFonts w:ascii="Arial" w:eastAsia="Times New Roman" w:hAnsi="Arial" w:cs="Arial"/>
          <w:snapToGrid w:val="0"/>
          <w:sz w:val="28"/>
          <w:szCs w:val="28"/>
        </w:rPr>
      </w:pPr>
    </w:p>
    <w:p w14:paraId="6E335B18" w14:textId="77777777" w:rsidR="00EE1A77" w:rsidRPr="00EE1A77" w:rsidRDefault="00EE1A77" w:rsidP="00EE1A77">
      <w:pPr>
        <w:widowControl w:val="0"/>
        <w:tabs>
          <w:tab w:val="left" w:pos="-567"/>
        </w:tabs>
        <w:spacing w:after="0" w:line="240" w:lineRule="auto"/>
        <w:ind w:left="1843" w:right="-46" w:hanging="709"/>
        <w:rPr>
          <w:rFonts w:ascii="Arial" w:eastAsia="Times New Roman" w:hAnsi="Arial" w:cs="Arial"/>
          <w:snapToGrid w:val="0"/>
          <w:sz w:val="28"/>
          <w:szCs w:val="28"/>
        </w:rPr>
      </w:pPr>
      <w:r w:rsidRPr="00EE1A77">
        <w:rPr>
          <w:rFonts w:ascii="Arial" w:eastAsia="Times New Roman" w:hAnsi="Arial" w:cs="Arial"/>
          <w:snapToGrid w:val="0"/>
          <w:sz w:val="28"/>
          <w:szCs w:val="28"/>
        </w:rPr>
        <w:t>(a)</w:t>
      </w:r>
      <w:r w:rsidRPr="00EE1A77">
        <w:rPr>
          <w:rFonts w:ascii="Arial" w:eastAsia="Times New Roman" w:hAnsi="Arial" w:cs="Arial"/>
          <w:snapToGrid w:val="0"/>
          <w:sz w:val="28"/>
          <w:szCs w:val="28"/>
        </w:rPr>
        <w:tab/>
        <w:t xml:space="preserve">all income due to the Authority is identified and </w:t>
      </w:r>
      <w:r w:rsidRPr="00EE1A77">
        <w:rPr>
          <w:rFonts w:ascii="Arial" w:eastAsia="Times New Roman" w:hAnsi="Arial" w:cs="Arial"/>
          <w:snapToGrid w:val="0"/>
          <w:sz w:val="28"/>
          <w:szCs w:val="28"/>
        </w:rPr>
        <w:lastRenderedPageBreak/>
        <w:t>charged correctly, in accordance with an approved charging policy, which is regularly reviewed.</w:t>
      </w:r>
    </w:p>
    <w:p w14:paraId="433A98A3" w14:textId="77777777" w:rsidR="00EE1A77" w:rsidRPr="00EE1A77" w:rsidRDefault="00EE1A77" w:rsidP="00EE1A77">
      <w:pPr>
        <w:widowControl w:val="0"/>
        <w:tabs>
          <w:tab w:val="left" w:pos="-567"/>
        </w:tabs>
        <w:spacing w:after="0" w:line="240" w:lineRule="auto"/>
        <w:ind w:left="1843" w:right="-46" w:hanging="709"/>
        <w:rPr>
          <w:rFonts w:ascii="Arial" w:eastAsia="Times New Roman" w:hAnsi="Arial" w:cs="Arial"/>
          <w:snapToGrid w:val="0"/>
          <w:sz w:val="28"/>
          <w:szCs w:val="28"/>
        </w:rPr>
      </w:pPr>
      <w:r w:rsidRPr="00EE1A77">
        <w:rPr>
          <w:rFonts w:ascii="Arial" w:eastAsia="Times New Roman" w:hAnsi="Arial" w:cs="Arial"/>
          <w:snapToGrid w:val="0"/>
          <w:sz w:val="28"/>
          <w:szCs w:val="28"/>
        </w:rPr>
        <w:t>(b)</w:t>
      </w:r>
      <w:r w:rsidRPr="00EE1A77">
        <w:rPr>
          <w:rFonts w:ascii="Arial" w:eastAsia="Times New Roman" w:hAnsi="Arial" w:cs="Arial"/>
          <w:snapToGrid w:val="0"/>
          <w:sz w:val="28"/>
          <w:szCs w:val="28"/>
        </w:rPr>
        <w:tab/>
        <w:t>All income is collected from the correct person, at the right time, using the correct procedures and the appropriate stationery.</w:t>
      </w:r>
    </w:p>
    <w:p w14:paraId="39FE74DD" w14:textId="77777777" w:rsidR="00EE1A77" w:rsidRPr="00EE1A77" w:rsidRDefault="00EE1A77" w:rsidP="00EE1A77">
      <w:pPr>
        <w:widowControl w:val="0"/>
        <w:tabs>
          <w:tab w:val="left" w:pos="-567"/>
        </w:tabs>
        <w:spacing w:after="0" w:line="240" w:lineRule="auto"/>
        <w:ind w:left="1843" w:right="-46" w:hanging="709"/>
        <w:rPr>
          <w:rFonts w:ascii="Arial" w:eastAsia="Times New Roman" w:hAnsi="Arial" w:cs="Arial"/>
          <w:snapToGrid w:val="0"/>
          <w:sz w:val="28"/>
          <w:szCs w:val="28"/>
        </w:rPr>
      </w:pPr>
      <w:r w:rsidRPr="00EE1A77">
        <w:rPr>
          <w:rFonts w:ascii="Arial" w:eastAsia="Times New Roman" w:hAnsi="Arial" w:cs="Arial"/>
          <w:snapToGrid w:val="0"/>
          <w:sz w:val="28"/>
          <w:szCs w:val="28"/>
        </w:rPr>
        <w:t>(c)</w:t>
      </w:r>
      <w:r w:rsidRPr="00EE1A77">
        <w:rPr>
          <w:rFonts w:ascii="Arial" w:eastAsia="Times New Roman" w:hAnsi="Arial" w:cs="Arial"/>
          <w:snapToGrid w:val="0"/>
          <w:sz w:val="28"/>
          <w:szCs w:val="28"/>
        </w:rPr>
        <w:tab/>
        <w:t xml:space="preserve">All money received by an employee on behalf of the Authority is paid without delay to the </w:t>
      </w:r>
      <w:r w:rsidR="00A7736A">
        <w:rPr>
          <w:rFonts w:ascii="Arial" w:eastAsia="Times New Roman" w:hAnsi="Arial" w:cs="Arial"/>
          <w:snapToGrid w:val="0"/>
          <w:sz w:val="28"/>
          <w:szCs w:val="28"/>
        </w:rPr>
        <w:t>Chief Finance Officer</w:t>
      </w:r>
      <w:r w:rsidRPr="00EE1A77">
        <w:rPr>
          <w:rFonts w:ascii="Arial" w:eastAsia="Times New Roman" w:hAnsi="Arial" w:cs="Arial"/>
          <w:snapToGrid w:val="0"/>
          <w:sz w:val="28"/>
          <w:szCs w:val="28"/>
        </w:rPr>
        <w:t xml:space="preserve"> or, as he or she directs, to the Authority’s bank or National Giro account, and properly recorded.  The responsibility for cash collection should be separated from that:</w:t>
      </w:r>
    </w:p>
    <w:p w14:paraId="71D61F58" w14:textId="77777777" w:rsidR="00EE1A77" w:rsidRPr="00EE1A77" w:rsidRDefault="00EE1A77" w:rsidP="00EE1A77">
      <w:pPr>
        <w:widowControl w:val="0"/>
        <w:tabs>
          <w:tab w:val="left" w:pos="-567"/>
        </w:tabs>
        <w:spacing w:after="0" w:line="240" w:lineRule="auto"/>
        <w:ind w:left="1843" w:right="-46" w:hanging="709"/>
        <w:rPr>
          <w:rFonts w:ascii="Arial" w:eastAsia="Times New Roman" w:hAnsi="Arial" w:cs="Arial"/>
          <w:snapToGrid w:val="0"/>
          <w:sz w:val="28"/>
          <w:szCs w:val="28"/>
        </w:rPr>
      </w:pPr>
    </w:p>
    <w:p w14:paraId="3E7D63BC" w14:textId="77777777" w:rsidR="00EE1A77" w:rsidRPr="00EE1A77" w:rsidRDefault="00EE1A77" w:rsidP="00177558">
      <w:pPr>
        <w:widowControl w:val="0"/>
        <w:numPr>
          <w:ilvl w:val="0"/>
          <w:numId w:val="45"/>
        </w:numPr>
        <w:tabs>
          <w:tab w:val="left" w:pos="-567"/>
        </w:tabs>
        <w:spacing w:after="0" w:line="240" w:lineRule="auto"/>
        <w:ind w:left="2410" w:right="-46" w:hanging="567"/>
        <w:rPr>
          <w:rFonts w:ascii="Arial" w:eastAsia="Times New Roman" w:hAnsi="Arial" w:cs="Arial"/>
          <w:snapToGrid w:val="0"/>
          <w:sz w:val="28"/>
          <w:szCs w:val="28"/>
        </w:rPr>
      </w:pPr>
      <w:r w:rsidRPr="00EE1A77">
        <w:rPr>
          <w:rFonts w:ascii="Arial" w:eastAsia="Times New Roman" w:hAnsi="Arial" w:cs="Arial"/>
          <w:snapToGrid w:val="0"/>
          <w:sz w:val="28"/>
          <w:szCs w:val="28"/>
        </w:rPr>
        <w:t>for identifying the amount due;</w:t>
      </w:r>
    </w:p>
    <w:p w14:paraId="6B680B5F" w14:textId="77777777" w:rsidR="00EE1A77" w:rsidRPr="00EE1A77" w:rsidRDefault="00EE1A77" w:rsidP="00177558">
      <w:pPr>
        <w:widowControl w:val="0"/>
        <w:numPr>
          <w:ilvl w:val="0"/>
          <w:numId w:val="45"/>
        </w:numPr>
        <w:tabs>
          <w:tab w:val="left" w:pos="-567"/>
        </w:tabs>
        <w:spacing w:after="0" w:line="240" w:lineRule="auto"/>
        <w:ind w:left="2410" w:right="-46" w:hanging="567"/>
        <w:rPr>
          <w:rFonts w:ascii="Arial" w:eastAsia="Times New Roman" w:hAnsi="Arial" w:cs="Arial"/>
          <w:snapToGrid w:val="0"/>
          <w:sz w:val="28"/>
          <w:szCs w:val="28"/>
        </w:rPr>
      </w:pPr>
      <w:r w:rsidRPr="00EE1A77">
        <w:rPr>
          <w:rFonts w:ascii="Arial" w:eastAsia="Times New Roman" w:hAnsi="Arial" w:cs="Arial"/>
          <w:snapToGrid w:val="0"/>
          <w:sz w:val="28"/>
          <w:szCs w:val="28"/>
        </w:rPr>
        <w:t>for reconciling the amount due to the amount received</w:t>
      </w:r>
    </w:p>
    <w:p w14:paraId="118920D1" w14:textId="77777777" w:rsidR="00EE1A77" w:rsidRPr="00EE1A77" w:rsidRDefault="00EE1A77" w:rsidP="00EE1A77">
      <w:pPr>
        <w:widowControl w:val="0"/>
        <w:tabs>
          <w:tab w:val="left" w:pos="-567"/>
        </w:tabs>
        <w:spacing w:after="0" w:line="240" w:lineRule="auto"/>
        <w:ind w:left="2410" w:right="-46"/>
        <w:rPr>
          <w:rFonts w:ascii="Arial" w:eastAsia="Times New Roman" w:hAnsi="Arial" w:cs="Arial"/>
          <w:snapToGrid w:val="0"/>
          <w:sz w:val="28"/>
          <w:szCs w:val="28"/>
        </w:rPr>
      </w:pPr>
    </w:p>
    <w:p w14:paraId="54BCBB94" w14:textId="77777777" w:rsidR="00EE1A77" w:rsidRPr="00EE1A77" w:rsidRDefault="00EE1A77" w:rsidP="00EE1A77">
      <w:pPr>
        <w:widowControl w:val="0"/>
        <w:tabs>
          <w:tab w:val="left" w:pos="-567"/>
        </w:tabs>
        <w:spacing w:after="0" w:line="240" w:lineRule="auto"/>
        <w:ind w:left="1843" w:right="-46" w:hanging="709"/>
        <w:rPr>
          <w:rFonts w:ascii="Arial" w:eastAsia="Times New Roman" w:hAnsi="Arial" w:cs="Arial"/>
          <w:snapToGrid w:val="0"/>
          <w:sz w:val="28"/>
          <w:szCs w:val="28"/>
        </w:rPr>
      </w:pPr>
      <w:r w:rsidRPr="00EE1A77">
        <w:rPr>
          <w:rFonts w:ascii="Arial" w:eastAsia="Times New Roman" w:hAnsi="Arial" w:cs="Arial"/>
          <w:snapToGrid w:val="0"/>
          <w:sz w:val="28"/>
          <w:szCs w:val="28"/>
        </w:rPr>
        <w:t>(d)</w:t>
      </w:r>
      <w:r w:rsidRPr="00EE1A77">
        <w:rPr>
          <w:rFonts w:ascii="Arial" w:eastAsia="Times New Roman" w:hAnsi="Arial" w:cs="Arial"/>
          <w:snapToGrid w:val="0"/>
          <w:sz w:val="28"/>
          <w:szCs w:val="28"/>
        </w:rPr>
        <w:tab/>
        <w:t>Effective action is taken to pursue non-payment within defined timescales.</w:t>
      </w:r>
    </w:p>
    <w:p w14:paraId="67750BCF" w14:textId="77777777" w:rsidR="00EE1A77" w:rsidRPr="00EE1A77" w:rsidRDefault="00EE1A77" w:rsidP="00EE1A77">
      <w:pPr>
        <w:widowControl w:val="0"/>
        <w:tabs>
          <w:tab w:val="left" w:pos="-567"/>
        </w:tabs>
        <w:spacing w:after="0" w:line="240" w:lineRule="auto"/>
        <w:ind w:left="1843" w:right="-46" w:hanging="709"/>
        <w:rPr>
          <w:rFonts w:ascii="Arial" w:eastAsia="Times New Roman" w:hAnsi="Arial" w:cs="Arial"/>
          <w:snapToGrid w:val="0"/>
          <w:sz w:val="28"/>
          <w:szCs w:val="28"/>
        </w:rPr>
      </w:pPr>
      <w:r w:rsidRPr="00EE1A77">
        <w:rPr>
          <w:rFonts w:ascii="Arial" w:eastAsia="Times New Roman" w:hAnsi="Arial" w:cs="Arial"/>
          <w:snapToGrid w:val="0"/>
          <w:sz w:val="28"/>
          <w:szCs w:val="28"/>
        </w:rPr>
        <w:t>(e)</w:t>
      </w:r>
      <w:r w:rsidRPr="00EE1A77">
        <w:rPr>
          <w:rFonts w:ascii="Arial" w:eastAsia="Times New Roman" w:hAnsi="Arial" w:cs="Arial"/>
          <w:snapToGrid w:val="0"/>
          <w:sz w:val="28"/>
          <w:szCs w:val="28"/>
        </w:rPr>
        <w:tab/>
        <w:t>Formal executive approval for debt write-off is obtained (above that approved in the scheme of delegation)</w:t>
      </w:r>
    </w:p>
    <w:p w14:paraId="1052E562" w14:textId="77777777" w:rsidR="00EE1A77" w:rsidRPr="00EE1A77" w:rsidRDefault="00EE1A77" w:rsidP="00EE1A77">
      <w:pPr>
        <w:widowControl w:val="0"/>
        <w:tabs>
          <w:tab w:val="left" w:pos="-567"/>
        </w:tabs>
        <w:spacing w:after="0" w:line="240" w:lineRule="auto"/>
        <w:ind w:left="1843" w:right="-46" w:hanging="709"/>
        <w:rPr>
          <w:rFonts w:ascii="Arial" w:eastAsia="Times New Roman" w:hAnsi="Arial" w:cs="Arial"/>
          <w:snapToGrid w:val="0"/>
          <w:sz w:val="28"/>
          <w:szCs w:val="28"/>
        </w:rPr>
      </w:pPr>
      <w:r w:rsidRPr="00EE1A77">
        <w:rPr>
          <w:rFonts w:ascii="Arial" w:eastAsia="Times New Roman" w:hAnsi="Arial" w:cs="Arial"/>
          <w:snapToGrid w:val="0"/>
          <w:sz w:val="28"/>
          <w:szCs w:val="28"/>
        </w:rPr>
        <w:t>(f)</w:t>
      </w:r>
      <w:r w:rsidRPr="00EE1A77">
        <w:rPr>
          <w:rFonts w:ascii="Arial" w:eastAsia="Times New Roman" w:hAnsi="Arial" w:cs="Arial"/>
          <w:snapToGrid w:val="0"/>
          <w:sz w:val="28"/>
          <w:szCs w:val="28"/>
        </w:rPr>
        <w:tab/>
        <w:t>Appropriate write-off action is taken within defined timescales.</w:t>
      </w:r>
    </w:p>
    <w:p w14:paraId="5736AAA1" w14:textId="77777777" w:rsidR="00EE1A77" w:rsidRPr="00EE1A77" w:rsidRDefault="00EE1A77" w:rsidP="00EE1A77">
      <w:pPr>
        <w:widowControl w:val="0"/>
        <w:tabs>
          <w:tab w:val="left" w:pos="-567"/>
        </w:tabs>
        <w:spacing w:after="0" w:line="240" w:lineRule="auto"/>
        <w:ind w:left="1843" w:right="-46" w:hanging="709"/>
        <w:rPr>
          <w:rFonts w:ascii="Arial" w:eastAsia="Times New Roman" w:hAnsi="Arial" w:cs="Arial"/>
          <w:snapToGrid w:val="0"/>
          <w:sz w:val="28"/>
          <w:szCs w:val="28"/>
        </w:rPr>
      </w:pPr>
      <w:r w:rsidRPr="00EE1A77">
        <w:rPr>
          <w:rFonts w:ascii="Arial" w:eastAsia="Times New Roman" w:hAnsi="Arial" w:cs="Arial"/>
          <w:snapToGrid w:val="0"/>
          <w:sz w:val="28"/>
          <w:szCs w:val="28"/>
        </w:rPr>
        <w:t>(g)</w:t>
      </w:r>
      <w:r w:rsidRPr="00EE1A77">
        <w:rPr>
          <w:rFonts w:ascii="Arial" w:eastAsia="Times New Roman" w:hAnsi="Arial" w:cs="Arial"/>
          <w:snapToGrid w:val="0"/>
          <w:sz w:val="28"/>
          <w:szCs w:val="28"/>
        </w:rPr>
        <w:tab/>
        <w:t>Appropriate accounting adjustments are made following write-off action.</w:t>
      </w:r>
    </w:p>
    <w:p w14:paraId="673CCE02" w14:textId="77777777" w:rsidR="00EE1A77" w:rsidRPr="00EE1A77" w:rsidRDefault="00EE1A77" w:rsidP="00EE1A77">
      <w:pPr>
        <w:widowControl w:val="0"/>
        <w:tabs>
          <w:tab w:val="left" w:pos="-567"/>
        </w:tabs>
        <w:spacing w:after="0" w:line="240" w:lineRule="auto"/>
        <w:ind w:left="1843" w:right="-46" w:hanging="709"/>
        <w:rPr>
          <w:rFonts w:ascii="Arial" w:eastAsia="Times New Roman" w:hAnsi="Arial" w:cs="Arial"/>
          <w:snapToGrid w:val="0"/>
          <w:sz w:val="28"/>
          <w:szCs w:val="28"/>
        </w:rPr>
      </w:pPr>
      <w:r w:rsidRPr="00EE1A77">
        <w:rPr>
          <w:rFonts w:ascii="Arial" w:eastAsia="Times New Roman" w:hAnsi="Arial" w:cs="Arial"/>
          <w:snapToGrid w:val="0"/>
          <w:sz w:val="28"/>
          <w:szCs w:val="28"/>
        </w:rPr>
        <w:t>(h)</w:t>
      </w:r>
      <w:r w:rsidRPr="00EE1A77">
        <w:rPr>
          <w:rFonts w:ascii="Arial" w:eastAsia="Times New Roman" w:hAnsi="Arial" w:cs="Arial"/>
          <w:snapToGrid w:val="0"/>
          <w:sz w:val="28"/>
          <w:szCs w:val="28"/>
        </w:rPr>
        <w:tab/>
        <w:t>All appropriate income documents are retained and stored for the defined period in accordance with the document retention schedule.</w:t>
      </w:r>
    </w:p>
    <w:p w14:paraId="22B815AB" w14:textId="77777777" w:rsidR="00EE1A77" w:rsidRPr="00EE1A77" w:rsidRDefault="00EE1A77" w:rsidP="00EE1A77">
      <w:pPr>
        <w:widowControl w:val="0"/>
        <w:tabs>
          <w:tab w:val="left" w:pos="-567"/>
        </w:tabs>
        <w:spacing w:after="0" w:line="240" w:lineRule="auto"/>
        <w:ind w:left="1843" w:right="-46" w:hanging="709"/>
        <w:rPr>
          <w:rFonts w:ascii="Arial" w:eastAsia="Times New Roman" w:hAnsi="Arial" w:cs="Arial"/>
          <w:snapToGrid w:val="0"/>
          <w:sz w:val="28"/>
          <w:szCs w:val="28"/>
        </w:rPr>
      </w:pPr>
      <w:r w:rsidRPr="00EE1A77">
        <w:rPr>
          <w:rFonts w:ascii="Arial" w:eastAsia="Times New Roman" w:hAnsi="Arial" w:cs="Arial"/>
          <w:snapToGrid w:val="0"/>
          <w:sz w:val="28"/>
          <w:szCs w:val="28"/>
        </w:rPr>
        <w:t>(i)</w:t>
      </w:r>
      <w:r w:rsidRPr="00EE1A77">
        <w:rPr>
          <w:rFonts w:ascii="Arial" w:eastAsia="Times New Roman" w:hAnsi="Arial" w:cs="Arial"/>
          <w:snapToGrid w:val="0"/>
          <w:sz w:val="28"/>
          <w:szCs w:val="28"/>
        </w:rPr>
        <w:tab/>
        <w:t>Money collected and deposited is reconciled to the bank account by a person who is not involved in the collection or banking process.</w:t>
      </w:r>
    </w:p>
    <w:p w14:paraId="0B240D07" w14:textId="77777777" w:rsidR="00EE1A77" w:rsidRPr="00EE1A77" w:rsidRDefault="00EE1A77" w:rsidP="00EE1A77">
      <w:pPr>
        <w:widowControl w:val="0"/>
        <w:tabs>
          <w:tab w:val="left" w:pos="-567"/>
        </w:tabs>
        <w:spacing w:after="0" w:line="240" w:lineRule="auto"/>
        <w:ind w:left="360" w:right="-46"/>
        <w:rPr>
          <w:rFonts w:ascii="Arial" w:eastAsia="Times New Roman" w:hAnsi="Arial" w:cs="Arial"/>
          <w:snapToGrid w:val="0"/>
          <w:sz w:val="28"/>
          <w:szCs w:val="28"/>
        </w:rPr>
      </w:pPr>
    </w:p>
    <w:p w14:paraId="01147919" w14:textId="77777777" w:rsidR="00EE1A77" w:rsidRPr="00EE1A77" w:rsidRDefault="00EE1A77" w:rsidP="00EE1A77">
      <w:pPr>
        <w:widowControl w:val="0"/>
        <w:tabs>
          <w:tab w:val="left" w:pos="-567"/>
        </w:tabs>
        <w:spacing w:after="0" w:line="240" w:lineRule="auto"/>
        <w:ind w:left="1134" w:right="-46" w:hanging="1134"/>
        <w:rPr>
          <w:rFonts w:ascii="Arial" w:eastAsia="Times New Roman" w:hAnsi="Arial" w:cs="Arial"/>
          <w:snapToGrid w:val="0"/>
          <w:sz w:val="28"/>
          <w:szCs w:val="28"/>
        </w:rPr>
      </w:pPr>
      <w:r w:rsidRPr="00EE1A77">
        <w:rPr>
          <w:rFonts w:ascii="Arial" w:eastAsia="Times New Roman" w:hAnsi="Arial" w:cs="Arial"/>
          <w:snapToGrid w:val="0"/>
          <w:sz w:val="28"/>
          <w:szCs w:val="28"/>
        </w:rPr>
        <w:t>4.10.5</w:t>
      </w:r>
      <w:r w:rsidRPr="00EE1A77">
        <w:rPr>
          <w:rFonts w:ascii="Arial" w:eastAsia="Times New Roman" w:hAnsi="Arial" w:cs="Arial"/>
          <w:snapToGrid w:val="0"/>
          <w:sz w:val="28"/>
          <w:szCs w:val="28"/>
        </w:rPr>
        <w:tab/>
        <w:t xml:space="preserve">Responsibilities of the </w:t>
      </w:r>
      <w:r w:rsidR="00A7736A">
        <w:rPr>
          <w:rFonts w:ascii="Arial" w:eastAsia="Times New Roman" w:hAnsi="Arial" w:cs="Arial"/>
          <w:snapToGrid w:val="0"/>
          <w:sz w:val="28"/>
          <w:szCs w:val="28"/>
        </w:rPr>
        <w:t>Chief Finance Officer</w:t>
      </w:r>
    </w:p>
    <w:p w14:paraId="0976665D" w14:textId="77777777" w:rsidR="00EE1A77" w:rsidRPr="00EE1A77" w:rsidRDefault="00EE1A77" w:rsidP="00EE1A77">
      <w:pPr>
        <w:widowControl w:val="0"/>
        <w:tabs>
          <w:tab w:val="left" w:pos="-567"/>
        </w:tabs>
        <w:spacing w:after="0" w:line="240" w:lineRule="auto"/>
        <w:ind w:left="1134" w:right="-46" w:hanging="1134"/>
        <w:rPr>
          <w:rFonts w:ascii="Arial" w:eastAsia="Times New Roman" w:hAnsi="Arial" w:cs="Arial"/>
          <w:snapToGrid w:val="0"/>
          <w:sz w:val="28"/>
          <w:szCs w:val="28"/>
        </w:rPr>
      </w:pPr>
    </w:p>
    <w:p w14:paraId="1E41ACB2" w14:textId="77777777" w:rsidR="00EE1A77" w:rsidRPr="00EE1A77" w:rsidRDefault="00EE1A77" w:rsidP="00177558">
      <w:pPr>
        <w:widowControl w:val="0"/>
        <w:numPr>
          <w:ilvl w:val="0"/>
          <w:numId w:val="46"/>
        </w:numPr>
        <w:tabs>
          <w:tab w:val="left" w:pos="-567"/>
        </w:tabs>
        <w:spacing w:after="0" w:line="240" w:lineRule="auto"/>
        <w:ind w:right="-46" w:hanging="726"/>
        <w:rPr>
          <w:rFonts w:ascii="Arial" w:eastAsia="Times New Roman" w:hAnsi="Arial" w:cs="Arial"/>
          <w:snapToGrid w:val="0"/>
          <w:sz w:val="28"/>
          <w:szCs w:val="28"/>
        </w:rPr>
      </w:pPr>
      <w:r w:rsidRPr="00EE1A77">
        <w:rPr>
          <w:rFonts w:ascii="Arial" w:eastAsia="Times New Roman" w:hAnsi="Arial" w:cs="Arial"/>
          <w:snapToGrid w:val="0"/>
          <w:sz w:val="28"/>
          <w:szCs w:val="28"/>
        </w:rPr>
        <w:t>To agree arrangements for the collection of all income due to the Authority and to approve the procedures, systems and documentation for its collection.</w:t>
      </w:r>
    </w:p>
    <w:p w14:paraId="588ADC67" w14:textId="77777777" w:rsidR="00EE1A77" w:rsidRPr="00EE1A77" w:rsidRDefault="00EE1A77" w:rsidP="00177558">
      <w:pPr>
        <w:widowControl w:val="0"/>
        <w:numPr>
          <w:ilvl w:val="0"/>
          <w:numId w:val="46"/>
        </w:numPr>
        <w:tabs>
          <w:tab w:val="left" w:pos="-567"/>
        </w:tabs>
        <w:spacing w:after="0" w:line="240" w:lineRule="auto"/>
        <w:ind w:right="-46" w:hanging="726"/>
        <w:rPr>
          <w:rFonts w:ascii="Arial" w:eastAsia="Times New Roman" w:hAnsi="Arial" w:cs="Arial"/>
          <w:snapToGrid w:val="0"/>
          <w:sz w:val="28"/>
          <w:szCs w:val="28"/>
        </w:rPr>
      </w:pPr>
      <w:r w:rsidRPr="00EE1A77">
        <w:rPr>
          <w:rFonts w:ascii="Arial" w:eastAsia="Times New Roman" w:hAnsi="Arial" w:cs="Arial"/>
          <w:snapToGrid w:val="0"/>
          <w:sz w:val="28"/>
          <w:szCs w:val="28"/>
        </w:rPr>
        <w:tab/>
        <w:t>To agree the write-off of bad debts or seek approval from the Executive:</w:t>
      </w:r>
    </w:p>
    <w:p w14:paraId="6236324C" w14:textId="77777777" w:rsidR="00EE1A77" w:rsidRPr="00EE1A77" w:rsidRDefault="00EE1A77" w:rsidP="00EE1A77">
      <w:pPr>
        <w:widowControl w:val="0"/>
        <w:tabs>
          <w:tab w:val="left" w:pos="-567"/>
        </w:tabs>
        <w:spacing w:after="0" w:line="240" w:lineRule="auto"/>
        <w:ind w:left="1860" w:right="-46"/>
        <w:rPr>
          <w:rFonts w:ascii="Arial" w:eastAsia="Times New Roman" w:hAnsi="Arial" w:cs="Arial"/>
          <w:snapToGrid w:val="0"/>
          <w:sz w:val="28"/>
          <w:szCs w:val="28"/>
        </w:rPr>
      </w:pPr>
    </w:p>
    <w:p w14:paraId="54346BB8" w14:textId="1085A3B5" w:rsidR="00EE1A77" w:rsidRPr="00EE1A77" w:rsidRDefault="00EE1A77" w:rsidP="00EE1A77">
      <w:pPr>
        <w:widowControl w:val="0"/>
        <w:tabs>
          <w:tab w:val="left" w:pos="-567"/>
        </w:tabs>
        <w:spacing w:after="0" w:line="240" w:lineRule="auto"/>
        <w:ind w:left="2410" w:right="-46" w:hanging="567"/>
        <w:rPr>
          <w:rFonts w:ascii="Arial" w:eastAsia="Times New Roman" w:hAnsi="Arial" w:cs="Arial"/>
          <w:snapToGrid w:val="0"/>
          <w:sz w:val="28"/>
          <w:szCs w:val="28"/>
        </w:rPr>
      </w:pPr>
      <w:r w:rsidRPr="00EE1A77">
        <w:rPr>
          <w:rFonts w:ascii="Arial" w:eastAsia="Times New Roman" w:hAnsi="Arial" w:cs="Arial"/>
          <w:snapToGrid w:val="0"/>
          <w:sz w:val="28"/>
          <w:szCs w:val="28"/>
        </w:rPr>
        <w:t>(a)</w:t>
      </w:r>
      <w:r w:rsidRPr="00EE1A77">
        <w:rPr>
          <w:rFonts w:ascii="Arial" w:eastAsia="Times New Roman" w:hAnsi="Arial" w:cs="Arial"/>
          <w:snapToGrid w:val="0"/>
          <w:sz w:val="28"/>
          <w:szCs w:val="28"/>
        </w:rPr>
        <w:tab/>
        <w:t>where the irrecoverable debt is £</w:t>
      </w:r>
      <w:r w:rsidR="003C6C81">
        <w:rPr>
          <w:rFonts w:ascii="Arial" w:eastAsia="Times New Roman" w:hAnsi="Arial" w:cs="Arial"/>
          <w:snapToGrid w:val="0"/>
          <w:sz w:val="28"/>
          <w:szCs w:val="28"/>
        </w:rPr>
        <w:t>5,</w:t>
      </w:r>
      <w:r w:rsidRPr="00EE1A77">
        <w:rPr>
          <w:rFonts w:ascii="Arial" w:eastAsia="Times New Roman" w:hAnsi="Arial" w:cs="Arial"/>
          <w:snapToGrid w:val="0"/>
          <w:sz w:val="28"/>
          <w:szCs w:val="28"/>
        </w:rPr>
        <w:t xml:space="preserve">000 or less by the </w:t>
      </w:r>
      <w:r w:rsidR="00A7736A">
        <w:rPr>
          <w:rFonts w:ascii="Arial" w:eastAsia="Times New Roman" w:hAnsi="Arial" w:cs="Arial"/>
          <w:snapToGrid w:val="0"/>
          <w:sz w:val="28"/>
          <w:szCs w:val="28"/>
        </w:rPr>
        <w:t>Chief Finance Officer</w:t>
      </w:r>
      <w:r w:rsidRPr="00EE1A77">
        <w:rPr>
          <w:rFonts w:ascii="Arial" w:eastAsia="Times New Roman" w:hAnsi="Arial" w:cs="Arial"/>
          <w:snapToGrid w:val="0"/>
          <w:sz w:val="28"/>
          <w:szCs w:val="28"/>
        </w:rPr>
        <w:t>;</w:t>
      </w:r>
    </w:p>
    <w:p w14:paraId="7A155113" w14:textId="3C4DBCAC" w:rsidR="00EE1A77" w:rsidRPr="00EE1A77" w:rsidRDefault="00EE1A77" w:rsidP="00EE1A77">
      <w:pPr>
        <w:widowControl w:val="0"/>
        <w:tabs>
          <w:tab w:val="left" w:pos="-567"/>
        </w:tabs>
        <w:spacing w:after="0" w:line="240" w:lineRule="auto"/>
        <w:ind w:left="2410" w:right="-46" w:hanging="567"/>
        <w:rPr>
          <w:rFonts w:ascii="Arial" w:eastAsia="Times New Roman" w:hAnsi="Arial" w:cs="Arial"/>
          <w:snapToGrid w:val="0"/>
          <w:sz w:val="28"/>
          <w:szCs w:val="28"/>
        </w:rPr>
      </w:pPr>
      <w:r w:rsidRPr="00EE1A77">
        <w:rPr>
          <w:rFonts w:ascii="Arial" w:eastAsia="Times New Roman" w:hAnsi="Arial" w:cs="Arial"/>
          <w:snapToGrid w:val="0"/>
          <w:sz w:val="28"/>
          <w:szCs w:val="28"/>
        </w:rPr>
        <w:lastRenderedPageBreak/>
        <w:t>(b)</w:t>
      </w:r>
      <w:r w:rsidRPr="00EE1A77">
        <w:rPr>
          <w:rFonts w:ascii="Arial" w:eastAsia="Times New Roman" w:hAnsi="Arial" w:cs="Arial"/>
          <w:snapToGrid w:val="0"/>
          <w:sz w:val="28"/>
          <w:szCs w:val="28"/>
        </w:rPr>
        <w:tab/>
        <w:t>where the irrecoverable debit is over £</w:t>
      </w:r>
      <w:r w:rsidR="003C6C81">
        <w:rPr>
          <w:rFonts w:ascii="Arial" w:eastAsia="Times New Roman" w:hAnsi="Arial" w:cs="Arial"/>
          <w:snapToGrid w:val="0"/>
          <w:sz w:val="28"/>
          <w:szCs w:val="28"/>
        </w:rPr>
        <w:t>5,</w:t>
      </w:r>
      <w:r w:rsidRPr="00EE1A77">
        <w:rPr>
          <w:rFonts w:ascii="Arial" w:eastAsia="Times New Roman" w:hAnsi="Arial" w:cs="Arial"/>
          <w:snapToGrid w:val="0"/>
          <w:sz w:val="28"/>
          <w:szCs w:val="28"/>
        </w:rPr>
        <w:t xml:space="preserve">000 by the Executive after considering a report of the </w:t>
      </w:r>
      <w:r w:rsidR="00A7736A">
        <w:rPr>
          <w:rFonts w:ascii="Arial" w:eastAsia="Times New Roman" w:hAnsi="Arial" w:cs="Arial"/>
          <w:snapToGrid w:val="0"/>
          <w:sz w:val="28"/>
          <w:szCs w:val="28"/>
        </w:rPr>
        <w:t>Chief Finance Officer</w:t>
      </w:r>
    </w:p>
    <w:p w14:paraId="1ED440F0" w14:textId="77777777" w:rsidR="00EE1A77" w:rsidRPr="00EE1A77" w:rsidRDefault="00EE1A77" w:rsidP="00EE1A77">
      <w:pPr>
        <w:widowControl w:val="0"/>
        <w:tabs>
          <w:tab w:val="left" w:pos="-567"/>
        </w:tabs>
        <w:spacing w:after="0" w:line="240" w:lineRule="auto"/>
        <w:ind w:left="2410" w:right="-46" w:hanging="567"/>
        <w:rPr>
          <w:rFonts w:ascii="Arial" w:eastAsia="Times New Roman" w:hAnsi="Arial" w:cs="Arial"/>
          <w:snapToGrid w:val="0"/>
          <w:sz w:val="28"/>
          <w:szCs w:val="28"/>
        </w:rPr>
      </w:pPr>
    </w:p>
    <w:p w14:paraId="4FCBF48E" w14:textId="77777777" w:rsidR="00EE1A77" w:rsidRPr="00EE1A77" w:rsidRDefault="00EE1A77" w:rsidP="00177558">
      <w:pPr>
        <w:widowControl w:val="0"/>
        <w:numPr>
          <w:ilvl w:val="0"/>
          <w:numId w:val="46"/>
        </w:numPr>
        <w:tabs>
          <w:tab w:val="left" w:pos="-567"/>
        </w:tabs>
        <w:spacing w:after="0" w:line="240" w:lineRule="auto"/>
        <w:ind w:right="-46" w:hanging="726"/>
        <w:rPr>
          <w:rFonts w:ascii="Arial" w:eastAsia="Times New Roman" w:hAnsi="Arial" w:cs="Arial"/>
          <w:snapToGrid w:val="0"/>
          <w:sz w:val="28"/>
          <w:szCs w:val="28"/>
        </w:rPr>
      </w:pPr>
      <w:r w:rsidRPr="00EE1A77">
        <w:rPr>
          <w:rFonts w:ascii="Arial" w:eastAsia="Times New Roman" w:hAnsi="Arial" w:cs="Arial"/>
          <w:snapToGrid w:val="0"/>
          <w:sz w:val="28"/>
          <w:szCs w:val="28"/>
        </w:rPr>
        <w:t>To ensure that appropriate adjustments are made following write-off action.</w:t>
      </w:r>
    </w:p>
    <w:p w14:paraId="5E71BC5B" w14:textId="77777777" w:rsidR="00EE1A77" w:rsidRPr="00EE1A77" w:rsidRDefault="00EE1A77" w:rsidP="00177558">
      <w:pPr>
        <w:widowControl w:val="0"/>
        <w:numPr>
          <w:ilvl w:val="0"/>
          <w:numId w:val="46"/>
        </w:numPr>
        <w:tabs>
          <w:tab w:val="left" w:pos="-567"/>
        </w:tabs>
        <w:spacing w:after="0" w:line="240" w:lineRule="auto"/>
        <w:ind w:right="-46" w:hanging="726"/>
        <w:rPr>
          <w:rFonts w:ascii="Arial" w:eastAsia="Times New Roman" w:hAnsi="Arial" w:cs="Arial"/>
          <w:snapToGrid w:val="0"/>
          <w:sz w:val="28"/>
          <w:szCs w:val="28"/>
        </w:rPr>
      </w:pPr>
      <w:r w:rsidRPr="00EE1A77">
        <w:rPr>
          <w:rFonts w:ascii="Arial" w:eastAsia="Times New Roman" w:hAnsi="Arial" w:cs="Arial"/>
          <w:snapToGrid w:val="0"/>
          <w:sz w:val="28"/>
          <w:szCs w:val="28"/>
        </w:rPr>
        <w:t>To set the debt recovery policies for the Authority including the minimum standards of information required to support any debts outstanding.</w:t>
      </w:r>
    </w:p>
    <w:p w14:paraId="4C53E7EB" w14:textId="77777777" w:rsidR="00EE1A77" w:rsidRPr="00EE1A77" w:rsidRDefault="00EE1A77" w:rsidP="00177558">
      <w:pPr>
        <w:widowControl w:val="0"/>
        <w:numPr>
          <w:ilvl w:val="0"/>
          <w:numId w:val="46"/>
        </w:numPr>
        <w:tabs>
          <w:tab w:val="left" w:pos="-567"/>
        </w:tabs>
        <w:spacing w:after="0" w:line="240" w:lineRule="auto"/>
        <w:ind w:right="-46" w:hanging="726"/>
        <w:rPr>
          <w:rFonts w:ascii="Arial" w:eastAsia="Times New Roman" w:hAnsi="Arial" w:cs="Arial"/>
          <w:snapToGrid w:val="0"/>
          <w:sz w:val="28"/>
          <w:szCs w:val="28"/>
        </w:rPr>
      </w:pPr>
      <w:r w:rsidRPr="00EE1A77">
        <w:rPr>
          <w:rFonts w:ascii="Arial" w:eastAsia="Times New Roman" w:hAnsi="Arial" w:cs="Arial"/>
          <w:snapToGrid w:val="0"/>
          <w:sz w:val="28"/>
          <w:szCs w:val="28"/>
        </w:rPr>
        <w:t>To advise service areas where appropriate of the level and details of debt outstanding for their areas.</w:t>
      </w:r>
    </w:p>
    <w:p w14:paraId="49F4FBAF" w14:textId="77777777" w:rsidR="00EE1A77" w:rsidRPr="00EE1A77" w:rsidRDefault="00EE1A77" w:rsidP="00177558">
      <w:pPr>
        <w:widowControl w:val="0"/>
        <w:numPr>
          <w:ilvl w:val="0"/>
          <w:numId w:val="46"/>
        </w:numPr>
        <w:tabs>
          <w:tab w:val="left" w:pos="-567"/>
        </w:tabs>
        <w:spacing w:after="0" w:line="240" w:lineRule="auto"/>
        <w:ind w:right="-46" w:hanging="726"/>
        <w:rPr>
          <w:rFonts w:ascii="Arial" w:eastAsia="Times New Roman" w:hAnsi="Arial" w:cs="Arial"/>
          <w:snapToGrid w:val="0"/>
          <w:sz w:val="28"/>
          <w:szCs w:val="28"/>
        </w:rPr>
      </w:pPr>
      <w:r w:rsidRPr="00EE1A77">
        <w:rPr>
          <w:rFonts w:ascii="Arial" w:eastAsia="Times New Roman" w:hAnsi="Arial" w:cs="Arial"/>
          <w:snapToGrid w:val="0"/>
          <w:sz w:val="28"/>
          <w:szCs w:val="28"/>
        </w:rPr>
        <w:t>To set appropriate levels of bad debt provisions taking account of the level of outstanding debt.</w:t>
      </w:r>
    </w:p>
    <w:p w14:paraId="56685631" w14:textId="77777777" w:rsidR="00EE1A77" w:rsidRPr="00EE1A77" w:rsidRDefault="00EE1A77" w:rsidP="00177558">
      <w:pPr>
        <w:widowControl w:val="0"/>
        <w:numPr>
          <w:ilvl w:val="0"/>
          <w:numId w:val="46"/>
        </w:numPr>
        <w:tabs>
          <w:tab w:val="left" w:pos="-567"/>
        </w:tabs>
        <w:spacing w:after="0" w:line="240" w:lineRule="auto"/>
        <w:ind w:right="-46" w:hanging="726"/>
        <w:rPr>
          <w:rFonts w:ascii="Arial" w:eastAsia="Times New Roman" w:hAnsi="Arial" w:cs="Arial"/>
          <w:snapToGrid w:val="0"/>
          <w:sz w:val="28"/>
          <w:szCs w:val="28"/>
        </w:rPr>
      </w:pPr>
      <w:r w:rsidRPr="00EE1A77">
        <w:rPr>
          <w:rFonts w:ascii="Arial" w:eastAsia="Times New Roman" w:hAnsi="Arial" w:cs="Arial"/>
          <w:snapToGrid w:val="0"/>
          <w:sz w:val="28"/>
          <w:szCs w:val="28"/>
        </w:rPr>
        <w:t>To follow appropriate recovery procedures, including legal action where necessary, for debts that are not paid promptly.</w:t>
      </w:r>
    </w:p>
    <w:p w14:paraId="7BBF8C09" w14:textId="77777777" w:rsidR="00EE1A77" w:rsidRPr="00EE1A77" w:rsidRDefault="00EE1A77" w:rsidP="00EE1A77">
      <w:pPr>
        <w:widowControl w:val="0"/>
        <w:tabs>
          <w:tab w:val="left" w:pos="-567"/>
        </w:tabs>
        <w:spacing w:after="0" w:line="240" w:lineRule="auto"/>
        <w:ind w:left="360" w:right="-46"/>
        <w:rPr>
          <w:rFonts w:ascii="Arial" w:eastAsia="Times New Roman" w:hAnsi="Arial" w:cs="Arial"/>
          <w:snapToGrid w:val="0"/>
          <w:sz w:val="28"/>
          <w:szCs w:val="28"/>
        </w:rPr>
      </w:pPr>
    </w:p>
    <w:p w14:paraId="7E6C273B" w14:textId="77777777" w:rsidR="00EE1A77" w:rsidRPr="00EE1A77" w:rsidRDefault="00EE1A77" w:rsidP="00EE1A77">
      <w:pPr>
        <w:widowControl w:val="0"/>
        <w:tabs>
          <w:tab w:val="left" w:pos="-567"/>
        </w:tabs>
        <w:spacing w:after="0" w:line="240" w:lineRule="auto"/>
        <w:ind w:left="1134" w:right="-46" w:hanging="1134"/>
        <w:rPr>
          <w:rFonts w:ascii="Arial" w:eastAsia="Times New Roman" w:hAnsi="Arial" w:cs="Arial"/>
          <w:snapToGrid w:val="0"/>
          <w:sz w:val="28"/>
          <w:szCs w:val="28"/>
        </w:rPr>
      </w:pPr>
      <w:r w:rsidRPr="00EE1A77">
        <w:rPr>
          <w:rFonts w:ascii="Arial" w:eastAsia="Times New Roman" w:hAnsi="Arial" w:cs="Arial"/>
          <w:snapToGrid w:val="0"/>
          <w:sz w:val="28"/>
          <w:szCs w:val="28"/>
        </w:rPr>
        <w:t>4.10.6</w:t>
      </w:r>
      <w:r w:rsidRPr="00EE1A77">
        <w:rPr>
          <w:rFonts w:ascii="Arial" w:eastAsia="Times New Roman" w:hAnsi="Arial" w:cs="Arial"/>
          <w:snapToGrid w:val="0"/>
          <w:sz w:val="28"/>
          <w:szCs w:val="28"/>
        </w:rPr>
        <w:tab/>
        <w:t>Responsibilities of Corporate Directors (Chief Officers)</w:t>
      </w:r>
    </w:p>
    <w:p w14:paraId="162A0D47" w14:textId="77777777" w:rsidR="00EE1A77" w:rsidRPr="00EE1A77" w:rsidRDefault="00EE1A77" w:rsidP="00EE1A77">
      <w:pPr>
        <w:widowControl w:val="0"/>
        <w:tabs>
          <w:tab w:val="left" w:pos="-567"/>
        </w:tabs>
        <w:spacing w:after="0" w:line="240" w:lineRule="auto"/>
        <w:ind w:left="1134" w:right="-46" w:hanging="1134"/>
        <w:rPr>
          <w:rFonts w:ascii="Arial" w:eastAsia="Times New Roman" w:hAnsi="Arial" w:cs="Arial"/>
          <w:snapToGrid w:val="0"/>
          <w:sz w:val="28"/>
          <w:szCs w:val="28"/>
        </w:rPr>
      </w:pPr>
      <w:r w:rsidRPr="00EE1A77">
        <w:rPr>
          <w:rFonts w:ascii="Arial" w:eastAsia="Times New Roman" w:hAnsi="Arial" w:cs="Arial"/>
          <w:snapToGrid w:val="0"/>
          <w:sz w:val="28"/>
          <w:szCs w:val="28"/>
        </w:rPr>
        <w:t xml:space="preserve"> </w:t>
      </w:r>
    </w:p>
    <w:p w14:paraId="664C2698" w14:textId="77777777" w:rsidR="00EE1A77" w:rsidRPr="00EE1A77" w:rsidRDefault="00EE1A77" w:rsidP="00177558">
      <w:pPr>
        <w:widowControl w:val="0"/>
        <w:numPr>
          <w:ilvl w:val="0"/>
          <w:numId w:val="47"/>
        </w:numPr>
        <w:tabs>
          <w:tab w:val="left" w:pos="-567"/>
        </w:tabs>
        <w:spacing w:after="0" w:line="240" w:lineRule="auto"/>
        <w:ind w:right="-46" w:hanging="726"/>
        <w:rPr>
          <w:rFonts w:ascii="Arial" w:eastAsia="Times New Roman" w:hAnsi="Arial" w:cs="Arial"/>
          <w:snapToGrid w:val="0"/>
          <w:sz w:val="28"/>
          <w:szCs w:val="28"/>
        </w:rPr>
      </w:pPr>
      <w:r w:rsidRPr="00EE1A77">
        <w:rPr>
          <w:rFonts w:ascii="Arial" w:eastAsia="Times New Roman" w:hAnsi="Arial" w:cs="Arial"/>
          <w:snapToGrid w:val="0"/>
          <w:sz w:val="28"/>
          <w:szCs w:val="28"/>
        </w:rPr>
        <w:t>To ensure that wherever possible income is received in advance of the service being provided.</w:t>
      </w:r>
    </w:p>
    <w:p w14:paraId="12719234" w14:textId="77777777" w:rsidR="00EE1A77" w:rsidRPr="00EE1A77" w:rsidRDefault="00EE1A77" w:rsidP="00177558">
      <w:pPr>
        <w:widowControl w:val="0"/>
        <w:numPr>
          <w:ilvl w:val="0"/>
          <w:numId w:val="47"/>
        </w:numPr>
        <w:tabs>
          <w:tab w:val="left" w:pos="-567"/>
        </w:tabs>
        <w:spacing w:after="0" w:line="240" w:lineRule="auto"/>
        <w:ind w:right="-46" w:hanging="726"/>
        <w:rPr>
          <w:rFonts w:ascii="Arial" w:eastAsia="Times New Roman" w:hAnsi="Arial" w:cs="Arial"/>
          <w:snapToGrid w:val="0"/>
          <w:sz w:val="28"/>
          <w:szCs w:val="28"/>
        </w:rPr>
      </w:pPr>
      <w:r w:rsidRPr="00EE1A77">
        <w:rPr>
          <w:rFonts w:ascii="Arial" w:eastAsia="Times New Roman" w:hAnsi="Arial" w:cs="Arial"/>
          <w:snapToGrid w:val="0"/>
          <w:sz w:val="28"/>
          <w:szCs w:val="28"/>
        </w:rPr>
        <w:t>To establish a charging policy for the supply of goods or services, including the appropriate charging of VAT, and to review it regularly, in line with corporate policies.  This review is likely to be at least on an annual basis in accordance with budget setting requirements.</w:t>
      </w:r>
    </w:p>
    <w:p w14:paraId="2A028778" w14:textId="77777777" w:rsidR="00EE1A77" w:rsidRPr="00EE1A77" w:rsidRDefault="00EE1A77" w:rsidP="00177558">
      <w:pPr>
        <w:widowControl w:val="0"/>
        <w:numPr>
          <w:ilvl w:val="0"/>
          <w:numId w:val="47"/>
        </w:numPr>
        <w:tabs>
          <w:tab w:val="left" w:pos="-567"/>
        </w:tabs>
        <w:spacing w:after="0" w:line="240" w:lineRule="auto"/>
        <w:ind w:right="-46" w:hanging="726"/>
        <w:rPr>
          <w:rFonts w:ascii="Arial" w:eastAsia="Times New Roman" w:hAnsi="Arial" w:cs="Arial"/>
          <w:snapToGrid w:val="0"/>
          <w:sz w:val="28"/>
          <w:szCs w:val="28"/>
        </w:rPr>
      </w:pPr>
      <w:r w:rsidRPr="00EE1A77">
        <w:rPr>
          <w:rFonts w:ascii="Arial" w:eastAsia="Times New Roman" w:hAnsi="Arial" w:cs="Arial"/>
          <w:snapToGrid w:val="0"/>
          <w:sz w:val="28"/>
          <w:szCs w:val="28"/>
        </w:rPr>
        <w:t>To ensure that all income is correctly coded to the appropriate cost centre/fund.</w:t>
      </w:r>
    </w:p>
    <w:p w14:paraId="3E13D15F" w14:textId="77777777" w:rsidR="00EE1A77" w:rsidRPr="00EE1A77" w:rsidRDefault="00EE1A77" w:rsidP="00177558">
      <w:pPr>
        <w:widowControl w:val="0"/>
        <w:numPr>
          <w:ilvl w:val="0"/>
          <w:numId w:val="47"/>
        </w:numPr>
        <w:tabs>
          <w:tab w:val="left" w:pos="-567"/>
        </w:tabs>
        <w:spacing w:after="0" w:line="240" w:lineRule="auto"/>
        <w:ind w:right="-46" w:hanging="726"/>
        <w:rPr>
          <w:rFonts w:ascii="Arial" w:eastAsia="Times New Roman" w:hAnsi="Arial" w:cs="Arial"/>
          <w:snapToGrid w:val="0"/>
          <w:sz w:val="28"/>
          <w:szCs w:val="28"/>
        </w:rPr>
      </w:pPr>
      <w:r w:rsidRPr="00EE1A77">
        <w:rPr>
          <w:rFonts w:ascii="Arial" w:eastAsia="Times New Roman" w:hAnsi="Arial" w:cs="Arial"/>
          <w:snapToGrid w:val="0"/>
          <w:sz w:val="28"/>
          <w:szCs w:val="28"/>
        </w:rPr>
        <w:t>To separate the responsibility for identifying amounts due and the responsibility for collection, as far as is practicable.</w:t>
      </w:r>
    </w:p>
    <w:p w14:paraId="19540DFE" w14:textId="77777777" w:rsidR="00EE1A77" w:rsidRPr="00EE1A77" w:rsidRDefault="00EE1A77" w:rsidP="00177558">
      <w:pPr>
        <w:widowControl w:val="0"/>
        <w:numPr>
          <w:ilvl w:val="0"/>
          <w:numId w:val="47"/>
        </w:numPr>
        <w:tabs>
          <w:tab w:val="left" w:pos="-567"/>
        </w:tabs>
        <w:spacing w:after="0" w:line="240" w:lineRule="auto"/>
        <w:ind w:right="-46" w:hanging="726"/>
        <w:rPr>
          <w:rFonts w:ascii="Arial" w:eastAsia="Times New Roman" w:hAnsi="Arial" w:cs="Arial"/>
          <w:snapToGrid w:val="0"/>
          <w:sz w:val="28"/>
          <w:szCs w:val="28"/>
        </w:rPr>
      </w:pPr>
      <w:r w:rsidRPr="00EE1A77">
        <w:rPr>
          <w:rFonts w:ascii="Arial" w:eastAsia="Times New Roman" w:hAnsi="Arial" w:cs="Arial"/>
          <w:snapToGrid w:val="0"/>
          <w:sz w:val="28"/>
          <w:szCs w:val="28"/>
        </w:rPr>
        <w:t>To order and supply all receipt forms, books or tickets and similar items and to satisfy himself or herself regarding the arrangements for their control.</w:t>
      </w:r>
    </w:p>
    <w:p w14:paraId="48A99301" w14:textId="77777777" w:rsidR="00EE1A77" w:rsidRPr="00EE1A77" w:rsidRDefault="00EE1A77" w:rsidP="00177558">
      <w:pPr>
        <w:widowControl w:val="0"/>
        <w:numPr>
          <w:ilvl w:val="0"/>
          <w:numId w:val="47"/>
        </w:numPr>
        <w:tabs>
          <w:tab w:val="left" w:pos="-567"/>
        </w:tabs>
        <w:spacing w:after="0" w:line="240" w:lineRule="auto"/>
        <w:ind w:right="-46" w:hanging="726"/>
        <w:rPr>
          <w:rFonts w:ascii="Arial" w:eastAsia="Times New Roman" w:hAnsi="Arial" w:cs="Arial"/>
          <w:snapToGrid w:val="0"/>
          <w:sz w:val="28"/>
          <w:szCs w:val="28"/>
        </w:rPr>
      </w:pPr>
      <w:r w:rsidRPr="00EE1A77">
        <w:rPr>
          <w:rFonts w:ascii="Arial" w:eastAsia="Times New Roman" w:hAnsi="Arial" w:cs="Arial"/>
          <w:snapToGrid w:val="0"/>
          <w:sz w:val="28"/>
          <w:szCs w:val="28"/>
        </w:rPr>
        <w:t>To issue official receipts or to maintain other documentation for income collection.</w:t>
      </w:r>
    </w:p>
    <w:p w14:paraId="2C795D03" w14:textId="77777777" w:rsidR="00EE1A77" w:rsidRPr="00EE1A77" w:rsidRDefault="00EE1A77" w:rsidP="00177558">
      <w:pPr>
        <w:widowControl w:val="0"/>
        <w:numPr>
          <w:ilvl w:val="0"/>
          <w:numId w:val="47"/>
        </w:numPr>
        <w:tabs>
          <w:tab w:val="left" w:pos="-567"/>
        </w:tabs>
        <w:spacing w:after="0" w:line="240" w:lineRule="auto"/>
        <w:ind w:right="-46" w:hanging="726"/>
        <w:rPr>
          <w:rFonts w:ascii="Arial" w:eastAsia="Times New Roman" w:hAnsi="Arial" w:cs="Arial"/>
          <w:snapToGrid w:val="0"/>
          <w:sz w:val="28"/>
          <w:szCs w:val="28"/>
        </w:rPr>
      </w:pPr>
      <w:r w:rsidRPr="00EE1A77">
        <w:rPr>
          <w:rFonts w:ascii="Arial" w:eastAsia="Times New Roman" w:hAnsi="Arial" w:cs="Arial"/>
          <w:snapToGrid w:val="0"/>
          <w:sz w:val="28"/>
          <w:szCs w:val="28"/>
        </w:rPr>
        <w:t>To ensure that at least two employees are present when post is opened so that money received by post is properly identified and recorded.</w:t>
      </w:r>
    </w:p>
    <w:p w14:paraId="46F21927" w14:textId="77777777" w:rsidR="00EE1A77" w:rsidRPr="00EE1A77" w:rsidRDefault="00EE1A77" w:rsidP="00177558">
      <w:pPr>
        <w:widowControl w:val="0"/>
        <w:numPr>
          <w:ilvl w:val="0"/>
          <w:numId w:val="47"/>
        </w:numPr>
        <w:tabs>
          <w:tab w:val="left" w:pos="-567"/>
        </w:tabs>
        <w:spacing w:after="0" w:line="240" w:lineRule="auto"/>
        <w:ind w:right="-46" w:hanging="726"/>
        <w:rPr>
          <w:rFonts w:ascii="Arial" w:eastAsia="Times New Roman" w:hAnsi="Arial" w:cs="Arial"/>
          <w:snapToGrid w:val="0"/>
          <w:sz w:val="28"/>
          <w:szCs w:val="28"/>
        </w:rPr>
      </w:pPr>
      <w:r w:rsidRPr="00EE1A77">
        <w:rPr>
          <w:rFonts w:ascii="Arial" w:eastAsia="Times New Roman" w:hAnsi="Arial" w:cs="Arial"/>
          <w:snapToGrid w:val="0"/>
          <w:sz w:val="28"/>
          <w:szCs w:val="28"/>
        </w:rPr>
        <w:t>To hold securely receipts, tickets and other records of income for the appropriate period.</w:t>
      </w:r>
    </w:p>
    <w:p w14:paraId="50BBB792" w14:textId="77777777" w:rsidR="00EE1A77" w:rsidRPr="00EE1A77" w:rsidRDefault="00EE1A77" w:rsidP="00177558">
      <w:pPr>
        <w:widowControl w:val="0"/>
        <w:numPr>
          <w:ilvl w:val="0"/>
          <w:numId w:val="47"/>
        </w:numPr>
        <w:tabs>
          <w:tab w:val="left" w:pos="-567"/>
        </w:tabs>
        <w:spacing w:after="0" w:line="240" w:lineRule="auto"/>
        <w:ind w:right="-46" w:hanging="726"/>
        <w:rPr>
          <w:rFonts w:ascii="Arial" w:eastAsia="Times New Roman" w:hAnsi="Arial" w:cs="Arial"/>
          <w:snapToGrid w:val="0"/>
          <w:sz w:val="28"/>
          <w:szCs w:val="28"/>
        </w:rPr>
      </w:pPr>
      <w:r w:rsidRPr="00EE1A77">
        <w:rPr>
          <w:rFonts w:ascii="Arial" w:eastAsia="Times New Roman" w:hAnsi="Arial" w:cs="Arial"/>
          <w:snapToGrid w:val="0"/>
          <w:sz w:val="28"/>
          <w:szCs w:val="28"/>
        </w:rPr>
        <w:lastRenderedPageBreak/>
        <w:t xml:space="preserve">To lock away all income to safeguard against loss or theft, and to ensure the security of cash handling.  Only up to approved limits of cash can be held on the premises as advised by the </w:t>
      </w:r>
      <w:r w:rsidR="00A7736A">
        <w:rPr>
          <w:rFonts w:ascii="Arial" w:eastAsia="Times New Roman" w:hAnsi="Arial" w:cs="Arial"/>
          <w:snapToGrid w:val="0"/>
          <w:sz w:val="28"/>
          <w:szCs w:val="28"/>
        </w:rPr>
        <w:t>Chief Finance Officer</w:t>
      </w:r>
      <w:r w:rsidRPr="00EE1A77">
        <w:rPr>
          <w:rFonts w:ascii="Arial" w:eastAsia="Times New Roman" w:hAnsi="Arial" w:cs="Arial"/>
          <w:snapToGrid w:val="0"/>
          <w:sz w:val="28"/>
          <w:szCs w:val="28"/>
        </w:rPr>
        <w:t>.</w:t>
      </w:r>
    </w:p>
    <w:p w14:paraId="4C7E440A" w14:textId="77777777" w:rsidR="00EE1A77" w:rsidRPr="00EE1A77" w:rsidRDefault="00EE1A77" w:rsidP="00177558">
      <w:pPr>
        <w:widowControl w:val="0"/>
        <w:numPr>
          <w:ilvl w:val="0"/>
          <w:numId w:val="47"/>
        </w:numPr>
        <w:tabs>
          <w:tab w:val="left" w:pos="-567"/>
        </w:tabs>
        <w:spacing w:after="0" w:line="240" w:lineRule="auto"/>
        <w:ind w:right="-46" w:hanging="726"/>
        <w:rPr>
          <w:rFonts w:ascii="Arial" w:eastAsia="Times New Roman" w:hAnsi="Arial" w:cs="Arial"/>
          <w:snapToGrid w:val="0"/>
          <w:sz w:val="28"/>
          <w:szCs w:val="28"/>
        </w:rPr>
      </w:pPr>
      <w:r w:rsidRPr="00EE1A77">
        <w:rPr>
          <w:rFonts w:ascii="Arial" w:eastAsia="Times New Roman" w:hAnsi="Arial" w:cs="Arial"/>
          <w:snapToGrid w:val="0"/>
          <w:sz w:val="28"/>
          <w:szCs w:val="28"/>
        </w:rPr>
        <w:t>To ensure that income is paid fully and promptly into the appropriate Authority bank account in the form in which it is received.  Appropriate details including correct VAT indicator (liability) should be recorded on to paying-in slips to provide an audit trail.  Money collected and deposited must be reconciled to the bank account on a regular basis.</w:t>
      </w:r>
    </w:p>
    <w:p w14:paraId="230511F8" w14:textId="77777777" w:rsidR="00EE1A77" w:rsidRPr="00EE1A77" w:rsidRDefault="00EE1A77" w:rsidP="00177558">
      <w:pPr>
        <w:widowControl w:val="0"/>
        <w:numPr>
          <w:ilvl w:val="0"/>
          <w:numId w:val="47"/>
        </w:numPr>
        <w:tabs>
          <w:tab w:val="left" w:pos="-567"/>
        </w:tabs>
        <w:spacing w:after="0" w:line="240" w:lineRule="auto"/>
        <w:ind w:right="-46" w:hanging="726"/>
        <w:rPr>
          <w:rFonts w:ascii="Arial" w:eastAsia="Times New Roman" w:hAnsi="Arial" w:cs="Arial"/>
          <w:snapToGrid w:val="0"/>
          <w:sz w:val="28"/>
          <w:szCs w:val="28"/>
        </w:rPr>
      </w:pPr>
      <w:r w:rsidRPr="00EE1A77">
        <w:rPr>
          <w:rFonts w:ascii="Arial" w:eastAsia="Times New Roman" w:hAnsi="Arial" w:cs="Arial"/>
          <w:snapToGrid w:val="0"/>
          <w:sz w:val="28"/>
          <w:szCs w:val="28"/>
        </w:rPr>
        <w:t>To ensure income is not used to cash personal cheques or other payments.</w:t>
      </w:r>
    </w:p>
    <w:p w14:paraId="148F24DF" w14:textId="77777777" w:rsidR="00EE1A77" w:rsidRPr="00EE1A77" w:rsidRDefault="00EE1A77" w:rsidP="00177558">
      <w:pPr>
        <w:widowControl w:val="0"/>
        <w:numPr>
          <w:ilvl w:val="0"/>
          <w:numId w:val="47"/>
        </w:numPr>
        <w:tabs>
          <w:tab w:val="left" w:pos="-567"/>
        </w:tabs>
        <w:spacing w:after="0" w:line="240" w:lineRule="auto"/>
        <w:ind w:right="-46" w:hanging="726"/>
        <w:rPr>
          <w:rFonts w:ascii="Arial" w:eastAsia="Times New Roman" w:hAnsi="Arial" w:cs="Arial"/>
          <w:snapToGrid w:val="0"/>
          <w:sz w:val="28"/>
          <w:szCs w:val="28"/>
        </w:rPr>
      </w:pPr>
      <w:r w:rsidRPr="00EE1A77">
        <w:rPr>
          <w:rFonts w:ascii="Arial" w:eastAsia="Times New Roman" w:hAnsi="Arial" w:cs="Arial"/>
          <w:snapToGrid w:val="0"/>
          <w:sz w:val="28"/>
          <w:szCs w:val="28"/>
        </w:rPr>
        <w:t xml:space="preserve">To supply the </w:t>
      </w:r>
      <w:r w:rsidR="00A7736A">
        <w:rPr>
          <w:rFonts w:ascii="Arial" w:eastAsia="Times New Roman" w:hAnsi="Arial" w:cs="Arial"/>
          <w:snapToGrid w:val="0"/>
          <w:sz w:val="28"/>
          <w:szCs w:val="28"/>
        </w:rPr>
        <w:t>Chief Finance Officer</w:t>
      </w:r>
      <w:r w:rsidRPr="00EE1A77">
        <w:rPr>
          <w:rFonts w:ascii="Arial" w:eastAsia="Times New Roman" w:hAnsi="Arial" w:cs="Arial"/>
          <w:snapToGrid w:val="0"/>
          <w:sz w:val="28"/>
          <w:szCs w:val="28"/>
        </w:rPr>
        <w:t xml:space="preserve"> with details relating to work done, goods supplied, services rendered or other amounts due, to enable the </w:t>
      </w:r>
      <w:r w:rsidR="00A7736A">
        <w:rPr>
          <w:rFonts w:ascii="Arial" w:eastAsia="Times New Roman" w:hAnsi="Arial" w:cs="Arial"/>
          <w:snapToGrid w:val="0"/>
          <w:sz w:val="28"/>
          <w:szCs w:val="28"/>
        </w:rPr>
        <w:t>Chief Finance Officer</w:t>
      </w:r>
      <w:r w:rsidRPr="00EE1A77">
        <w:rPr>
          <w:rFonts w:ascii="Arial" w:eastAsia="Times New Roman" w:hAnsi="Arial" w:cs="Arial"/>
          <w:snapToGrid w:val="0"/>
          <w:sz w:val="28"/>
          <w:szCs w:val="28"/>
        </w:rPr>
        <w:t xml:space="preserve"> to record correctly the sums due to the Authority and to ensure accounts are sent out promptly.  To do this, Corporate Directors should use established performance management systems to monitor recovery of income and flag up areas of concern to the </w:t>
      </w:r>
      <w:r w:rsidR="00A7736A">
        <w:rPr>
          <w:rFonts w:ascii="Arial" w:eastAsia="Times New Roman" w:hAnsi="Arial" w:cs="Arial"/>
          <w:snapToGrid w:val="0"/>
          <w:sz w:val="28"/>
          <w:szCs w:val="28"/>
        </w:rPr>
        <w:t>Chief Finance Officer</w:t>
      </w:r>
      <w:r w:rsidRPr="00EE1A77">
        <w:rPr>
          <w:rFonts w:ascii="Arial" w:eastAsia="Times New Roman" w:hAnsi="Arial" w:cs="Arial"/>
          <w:snapToGrid w:val="0"/>
          <w:sz w:val="28"/>
          <w:szCs w:val="28"/>
        </w:rPr>
        <w:t xml:space="preserve">.  Corporate Directors have a responsibility to assist the </w:t>
      </w:r>
      <w:r w:rsidR="00A7736A">
        <w:rPr>
          <w:rFonts w:ascii="Arial" w:eastAsia="Times New Roman" w:hAnsi="Arial" w:cs="Arial"/>
          <w:snapToGrid w:val="0"/>
          <w:sz w:val="28"/>
          <w:szCs w:val="28"/>
        </w:rPr>
        <w:t>Chief Finance Officer</w:t>
      </w:r>
      <w:r w:rsidRPr="00EE1A77">
        <w:rPr>
          <w:rFonts w:ascii="Arial" w:eastAsia="Times New Roman" w:hAnsi="Arial" w:cs="Arial"/>
          <w:snapToGrid w:val="0"/>
          <w:sz w:val="28"/>
          <w:szCs w:val="28"/>
        </w:rPr>
        <w:t xml:space="preserve"> in collecting debts that they have originated, by providing any further information requested by the debtor, and in pursuing the matter on the Authority’s behalf.</w:t>
      </w:r>
    </w:p>
    <w:p w14:paraId="52864751" w14:textId="77777777" w:rsidR="00EE1A77" w:rsidRPr="00EE1A77" w:rsidRDefault="00EE1A77" w:rsidP="00177558">
      <w:pPr>
        <w:widowControl w:val="0"/>
        <w:numPr>
          <w:ilvl w:val="0"/>
          <w:numId w:val="47"/>
        </w:numPr>
        <w:tabs>
          <w:tab w:val="left" w:pos="-567"/>
        </w:tabs>
        <w:spacing w:after="0" w:line="240" w:lineRule="auto"/>
        <w:ind w:right="-46" w:hanging="726"/>
        <w:rPr>
          <w:rFonts w:ascii="Arial" w:eastAsia="Times New Roman" w:hAnsi="Arial" w:cs="Arial"/>
          <w:snapToGrid w:val="0"/>
          <w:sz w:val="28"/>
          <w:szCs w:val="28"/>
        </w:rPr>
      </w:pPr>
      <w:r w:rsidRPr="00EE1A77">
        <w:rPr>
          <w:rFonts w:ascii="Arial" w:eastAsia="Times New Roman" w:hAnsi="Arial" w:cs="Arial"/>
          <w:snapToGrid w:val="0"/>
          <w:sz w:val="28"/>
          <w:szCs w:val="28"/>
        </w:rPr>
        <w:t>To keep a record of every transfer of money between employees of the Authority.  The receiving officer must sign for the transfer and the transferor must retain a copy.</w:t>
      </w:r>
    </w:p>
    <w:p w14:paraId="046AD322" w14:textId="77777777" w:rsidR="00EE1A77" w:rsidRPr="00EE1A77" w:rsidRDefault="00EE1A77" w:rsidP="00177558">
      <w:pPr>
        <w:widowControl w:val="0"/>
        <w:numPr>
          <w:ilvl w:val="0"/>
          <w:numId w:val="47"/>
        </w:numPr>
        <w:tabs>
          <w:tab w:val="left" w:pos="-567"/>
        </w:tabs>
        <w:spacing w:after="0" w:line="240" w:lineRule="auto"/>
        <w:ind w:right="-46" w:hanging="726"/>
        <w:rPr>
          <w:rFonts w:ascii="Arial" w:eastAsia="Times New Roman" w:hAnsi="Arial" w:cs="Arial"/>
          <w:snapToGrid w:val="0"/>
          <w:sz w:val="28"/>
          <w:szCs w:val="28"/>
        </w:rPr>
      </w:pPr>
      <w:r w:rsidRPr="00EE1A77">
        <w:rPr>
          <w:rFonts w:ascii="Arial" w:eastAsia="Times New Roman" w:hAnsi="Arial" w:cs="Arial"/>
          <w:snapToGrid w:val="0"/>
          <w:sz w:val="28"/>
          <w:szCs w:val="28"/>
        </w:rPr>
        <w:t xml:space="preserve">To notify the </w:t>
      </w:r>
      <w:r w:rsidR="00A7736A">
        <w:rPr>
          <w:rFonts w:ascii="Arial" w:eastAsia="Times New Roman" w:hAnsi="Arial" w:cs="Arial"/>
          <w:snapToGrid w:val="0"/>
          <w:sz w:val="28"/>
          <w:szCs w:val="28"/>
        </w:rPr>
        <w:t>Chief Finance Officer</w:t>
      </w:r>
      <w:r w:rsidRPr="00EE1A77">
        <w:rPr>
          <w:rFonts w:ascii="Arial" w:eastAsia="Times New Roman" w:hAnsi="Arial" w:cs="Arial"/>
          <w:snapToGrid w:val="0"/>
          <w:sz w:val="28"/>
          <w:szCs w:val="28"/>
        </w:rPr>
        <w:t xml:space="preserve"> of outstanding income relating to the previous financial year as soon as possible after 31</w:t>
      </w:r>
      <w:r w:rsidRPr="00EE1A77">
        <w:rPr>
          <w:rFonts w:ascii="Arial" w:eastAsia="Times New Roman" w:hAnsi="Arial" w:cs="Arial"/>
          <w:snapToGrid w:val="0"/>
          <w:sz w:val="28"/>
          <w:szCs w:val="28"/>
          <w:vertAlign w:val="superscript"/>
        </w:rPr>
        <w:t>st</w:t>
      </w:r>
      <w:r w:rsidRPr="00EE1A77">
        <w:rPr>
          <w:rFonts w:ascii="Arial" w:eastAsia="Times New Roman" w:hAnsi="Arial" w:cs="Arial"/>
          <w:snapToGrid w:val="0"/>
          <w:sz w:val="28"/>
          <w:szCs w:val="28"/>
        </w:rPr>
        <w:t xml:space="preserve"> March in line with the timetable determined by the </w:t>
      </w:r>
      <w:r w:rsidR="00A7736A">
        <w:rPr>
          <w:rFonts w:ascii="Arial" w:eastAsia="Times New Roman" w:hAnsi="Arial" w:cs="Arial"/>
          <w:snapToGrid w:val="0"/>
          <w:sz w:val="28"/>
          <w:szCs w:val="28"/>
        </w:rPr>
        <w:t>Chief Finance Officer</w:t>
      </w:r>
      <w:r w:rsidRPr="00EE1A77">
        <w:rPr>
          <w:rFonts w:ascii="Arial" w:eastAsia="Times New Roman" w:hAnsi="Arial" w:cs="Arial"/>
          <w:snapToGrid w:val="0"/>
          <w:sz w:val="28"/>
          <w:szCs w:val="28"/>
        </w:rPr>
        <w:t xml:space="preserve"> and not later than 30</w:t>
      </w:r>
      <w:r w:rsidRPr="00EE1A77">
        <w:rPr>
          <w:rFonts w:ascii="Arial" w:eastAsia="Times New Roman" w:hAnsi="Arial" w:cs="Arial"/>
          <w:snapToGrid w:val="0"/>
          <w:sz w:val="28"/>
          <w:szCs w:val="28"/>
          <w:vertAlign w:val="superscript"/>
        </w:rPr>
        <w:t>th</w:t>
      </w:r>
      <w:r w:rsidRPr="00EE1A77">
        <w:rPr>
          <w:rFonts w:ascii="Arial" w:eastAsia="Times New Roman" w:hAnsi="Arial" w:cs="Arial"/>
          <w:snapToGrid w:val="0"/>
          <w:sz w:val="28"/>
          <w:szCs w:val="28"/>
        </w:rPr>
        <w:t xml:space="preserve"> April</w:t>
      </w:r>
    </w:p>
    <w:p w14:paraId="113277A0" w14:textId="77777777" w:rsidR="00EE1A77" w:rsidRPr="00EE1A77" w:rsidRDefault="00EE1A77" w:rsidP="00EE1A77">
      <w:pPr>
        <w:widowControl w:val="0"/>
        <w:tabs>
          <w:tab w:val="left" w:pos="-567"/>
        </w:tabs>
        <w:spacing w:after="0" w:line="240" w:lineRule="auto"/>
        <w:ind w:left="1860" w:right="-46"/>
        <w:rPr>
          <w:rFonts w:ascii="Arial" w:eastAsia="Times New Roman" w:hAnsi="Arial" w:cs="Arial"/>
          <w:snapToGrid w:val="0"/>
          <w:sz w:val="28"/>
          <w:szCs w:val="28"/>
        </w:rPr>
      </w:pPr>
    </w:p>
    <w:p w14:paraId="5823F869" w14:textId="77777777" w:rsidR="00EE1A77" w:rsidRPr="00EE1A77" w:rsidRDefault="00EE1A77" w:rsidP="00EE1A77">
      <w:pPr>
        <w:widowControl w:val="0"/>
        <w:tabs>
          <w:tab w:val="left" w:pos="-567"/>
        </w:tabs>
        <w:spacing w:after="0" w:line="240" w:lineRule="auto"/>
        <w:ind w:left="1134" w:right="-46" w:hanging="1134"/>
        <w:rPr>
          <w:rFonts w:ascii="Arial" w:eastAsia="Times New Roman" w:hAnsi="Arial" w:cs="Arial"/>
          <w:b/>
          <w:snapToGrid w:val="0"/>
          <w:sz w:val="28"/>
          <w:szCs w:val="28"/>
        </w:rPr>
      </w:pPr>
      <w:r w:rsidRPr="00EE1A77">
        <w:rPr>
          <w:rFonts w:ascii="Arial" w:eastAsia="Times New Roman" w:hAnsi="Arial" w:cs="Arial"/>
          <w:snapToGrid w:val="0"/>
          <w:sz w:val="28"/>
          <w:szCs w:val="28"/>
        </w:rPr>
        <w:tab/>
      </w:r>
      <w:r w:rsidRPr="00EE1A77">
        <w:rPr>
          <w:rFonts w:ascii="Arial" w:eastAsia="Times New Roman" w:hAnsi="Arial" w:cs="Arial"/>
          <w:b/>
          <w:snapToGrid w:val="0"/>
          <w:sz w:val="28"/>
          <w:szCs w:val="28"/>
        </w:rPr>
        <w:t xml:space="preserve">Ordering and Paying for Work, Goods and Services </w:t>
      </w:r>
    </w:p>
    <w:p w14:paraId="76FDB254" w14:textId="77777777" w:rsidR="00EE1A77" w:rsidRPr="00EE1A77" w:rsidRDefault="00EE1A77" w:rsidP="00EE1A77">
      <w:pPr>
        <w:widowControl w:val="0"/>
        <w:tabs>
          <w:tab w:val="left" w:pos="-567"/>
        </w:tabs>
        <w:spacing w:after="0" w:line="240" w:lineRule="auto"/>
        <w:ind w:left="1134" w:right="-46" w:hanging="1134"/>
        <w:rPr>
          <w:rFonts w:ascii="Arial" w:eastAsia="Times New Roman" w:hAnsi="Arial" w:cs="Arial"/>
          <w:snapToGrid w:val="0"/>
          <w:sz w:val="28"/>
          <w:szCs w:val="28"/>
        </w:rPr>
      </w:pPr>
    </w:p>
    <w:p w14:paraId="7DAF26B7" w14:textId="77777777" w:rsidR="00EE1A77" w:rsidRPr="00EE1A77" w:rsidRDefault="00EE1A77" w:rsidP="00EE1A77">
      <w:pPr>
        <w:widowControl w:val="0"/>
        <w:tabs>
          <w:tab w:val="left" w:pos="-567"/>
        </w:tabs>
        <w:spacing w:after="0" w:line="240" w:lineRule="auto"/>
        <w:ind w:left="1134" w:right="-46" w:hanging="1134"/>
        <w:rPr>
          <w:rFonts w:ascii="Arial" w:eastAsia="Times New Roman" w:hAnsi="Arial" w:cs="Arial"/>
          <w:snapToGrid w:val="0"/>
          <w:sz w:val="28"/>
          <w:szCs w:val="28"/>
        </w:rPr>
      </w:pPr>
      <w:r w:rsidRPr="00EE1A77">
        <w:rPr>
          <w:rFonts w:ascii="Arial" w:eastAsia="Times New Roman" w:hAnsi="Arial" w:cs="Arial"/>
          <w:snapToGrid w:val="0"/>
          <w:sz w:val="28"/>
          <w:szCs w:val="28"/>
        </w:rPr>
        <w:tab/>
        <w:t xml:space="preserve">Public money should be spent with demonstrable probity and in accordance with the Authority’s policies.  </w:t>
      </w:r>
      <w:r w:rsidRPr="00EE1A77">
        <w:rPr>
          <w:rFonts w:ascii="Arial" w:eastAsia="Times New Roman" w:hAnsi="Arial" w:cs="Arial"/>
          <w:snapToGrid w:val="0"/>
          <w:sz w:val="28"/>
          <w:szCs w:val="28"/>
        </w:rPr>
        <w:lastRenderedPageBreak/>
        <w:t>Authorities have a statutory duty to achieve best value in part through economy and efficiency.  The Authority’s procedures should help to ensure that services obtain value for money from their purchasing arrangements.  These procedures should be read in conjunction with the Authority’s Contracts and Procedure Rules and any associated procurement policies.</w:t>
      </w:r>
    </w:p>
    <w:p w14:paraId="436D3164" w14:textId="77777777" w:rsidR="00EE1A77" w:rsidRPr="00EE1A77" w:rsidRDefault="00EE1A77" w:rsidP="00EE1A77">
      <w:pPr>
        <w:widowControl w:val="0"/>
        <w:tabs>
          <w:tab w:val="left" w:pos="-567"/>
        </w:tabs>
        <w:spacing w:after="0" w:line="240" w:lineRule="auto"/>
        <w:ind w:left="1134" w:right="-46" w:hanging="1134"/>
        <w:rPr>
          <w:rFonts w:ascii="Arial" w:eastAsia="Times New Roman" w:hAnsi="Arial" w:cs="Arial"/>
          <w:snapToGrid w:val="0"/>
          <w:sz w:val="28"/>
          <w:szCs w:val="28"/>
        </w:rPr>
      </w:pPr>
    </w:p>
    <w:p w14:paraId="4F0CAD5B" w14:textId="77777777" w:rsidR="00EE1A77" w:rsidRPr="00EE1A77" w:rsidRDefault="00EE1A77" w:rsidP="00EE1A77">
      <w:pPr>
        <w:widowControl w:val="0"/>
        <w:tabs>
          <w:tab w:val="left" w:pos="-567"/>
        </w:tabs>
        <w:spacing w:after="0" w:line="240" w:lineRule="auto"/>
        <w:ind w:left="1134" w:right="-46" w:hanging="1134"/>
        <w:rPr>
          <w:rFonts w:ascii="Arial" w:eastAsia="Times New Roman" w:hAnsi="Arial" w:cs="Arial"/>
          <w:snapToGrid w:val="0"/>
          <w:sz w:val="28"/>
          <w:szCs w:val="28"/>
        </w:rPr>
      </w:pPr>
      <w:r w:rsidRPr="00EE1A77">
        <w:rPr>
          <w:rFonts w:ascii="Arial" w:eastAsia="Times New Roman" w:hAnsi="Arial" w:cs="Arial"/>
          <w:snapToGrid w:val="0"/>
          <w:sz w:val="28"/>
          <w:szCs w:val="28"/>
        </w:rPr>
        <w:tab/>
        <w:t>General Issues</w:t>
      </w:r>
    </w:p>
    <w:p w14:paraId="346368B5" w14:textId="77777777" w:rsidR="00EE1A77" w:rsidRPr="00EE1A77" w:rsidRDefault="00EE1A77" w:rsidP="00EE1A77">
      <w:pPr>
        <w:widowControl w:val="0"/>
        <w:tabs>
          <w:tab w:val="left" w:pos="-567"/>
        </w:tabs>
        <w:spacing w:after="0" w:line="240" w:lineRule="auto"/>
        <w:ind w:left="1134" w:right="-46" w:hanging="1134"/>
        <w:rPr>
          <w:rFonts w:ascii="Arial" w:eastAsia="Times New Roman" w:hAnsi="Arial" w:cs="Arial"/>
          <w:snapToGrid w:val="0"/>
          <w:sz w:val="28"/>
          <w:szCs w:val="28"/>
        </w:rPr>
      </w:pPr>
    </w:p>
    <w:p w14:paraId="64B4A9C4" w14:textId="77777777" w:rsidR="00EE1A77" w:rsidRPr="00EE1A77" w:rsidRDefault="00EE1A77" w:rsidP="00EE1A77">
      <w:pPr>
        <w:widowControl w:val="0"/>
        <w:tabs>
          <w:tab w:val="left" w:pos="-567"/>
        </w:tabs>
        <w:spacing w:after="0" w:line="240" w:lineRule="auto"/>
        <w:ind w:left="1134" w:right="-46" w:hanging="1134"/>
        <w:rPr>
          <w:rFonts w:ascii="Arial" w:eastAsia="Times New Roman" w:hAnsi="Arial" w:cs="Arial"/>
          <w:snapToGrid w:val="0"/>
          <w:sz w:val="28"/>
          <w:szCs w:val="28"/>
        </w:rPr>
      </w:pPr>
      <w:r w:rsidRPr="00EE1A77">
        <w:rPr>
          <w:rFonts w:ascii="Arial" w:eastAsia="Times New Roman" w:hAnsi="Arial" w:cs="Arial"/>
          <w:snapToGrid w:val="0"/>
          <w:sz w:val="28"/>
          <w:szCs w:val="28"/>
        </w:rPr>
        <w:tab/>
        <w:t>Every officer and member of the Authority has a responsibility to declare any links or personal interests that they may have with purchasers, supplies and/or contractors if they are engaged in contractual or purchasing decisions on behalf of the Authority, in accordance with appropriate adopted codes of conduct.</w:t>
      </w:r>
    </w:p>
    <w:p w14:paraId="01E19F05" w14:textId="77777777" w:rsidR="00EE1A77" w:rsidRPr="00EE1A77" w:rsidRDefault="00EE1A77" w:rsidP="00EE1A77">
      <w:pPr>
        <w:widowControl w:val="0"/>
        <w:tabs>
          <w:tab w:val="left" w:pos="-567"/>
        </w:tabs>
        <w:spacing w:after="0" w:line="240" w:lineRule="auto"/>
        <w:ind w:left="1134" w:right="-46" w:hanging="1134"/>
        <w:rPr>
          <w:rFonts w:ascii="Arial" w:eastAsia="Times New Roman" w:hAnsi="Arial" w:cs="Arial"/>
          <w:snapToGrid w:val="0"/>
          <w:sz w:val="28"/>
          <w:szCs w:val="28"/>
        </w:rPr>
      </w:pPr>
    </w:p>
    <w:p w14:paraId="479E3BFD" w14:textId="77777777" w:rsidR="00EE1A77" w:rsidRPr="00EE1A77" w:rsidRDefault="00EE1A77" w:rsidP="00EE1A77">
      <w:pPr>
        <w:widowControl w:val="0"/>
        <w:tabs>
          <w:tab w:val="left" w:pos="-567"/>
        </w:tabs>
        <w:spacing w:after="0" w:line="240" w:lineRule="auto"/>
        <w:ind w:left="1134" w:right="-46" w:hanging="1134"/>
        <w:rPr>
          <w:rFonts w:ascii="Arial" w:eastAsia="Times New Roman" w:hAnsi="Arial" w:cs="Arial"/>
          <w:snapToGrid w:val="0"/>
          <w:sz w:val="28"/>
          <w:szCs w:val="28"/>
        </w:rPr>
      </w:pPr>
      <w:r w:rsidRPr="00EE1A77">
        <w:rPr>
          <w:rFonts w:ascii="Arial" w:eastAsia="Times New Roman" w:hAnsi="Arial" w:cs="Arial"/>
          <w:snapToGrid w:val="0"/>
          <w:sz w:val="28"/>
          <w:szCs w:val="28"/>
        </w:rPr>
        <w:tab/>
        <w:t xml:space="preserve">Official orders must be in a form approved by the </w:t>
      </w:r>
      <w:r w:rsidR="00A7736A">
        <w:rPr>
          <w:rFonts w:ascii="Arial" w:eastAsia="Times New Roman" w:hAnsi="Arial" w:cs="Arial"/>
          <w:snapToGrid w:val="0"/>
          <w:sz w:val="28"/>
          <w:szCs w:val="28"/>
        </w:rPr>
        <w:t>Chief Finance Officer</w:t>
      </w:r>
      <w:r w:rsidRPr="00EE1A77">
        <w:rPr>
          <w:rFonts w:ascii="Arial" w:eastAsia="Times New Roman" w:hAnsi="Arial" w:cs="Arial"/>
          <w:snapToGrid w:val="0"/>
          <w:sz w:val="28"/>
          <w:szCs w:val="28"/>
        </w:rPr>
        <w:t xml:space="preserve">.  Official orders must be issued for all work, goods or services to be supplied to the Authority, except for supplies of utilities, periodic payments such as rent or rates, petty cash purchasers or other exceptions specified by the </w:t>
      </w:r>
      <w:r w:rsidR="00A7736A">
        <w:rPr>
          <w:rFonts w:ascii="Arial" w:eastAsia="Times New Roman" w:hAnsi="Arial" w:cs="Arial"/>
          <w:snapToGrid w:val="0"/>
          <w:sz w:val="28"/>
          <w:szCs w:val="28"/>
        </w:rPr>
        <w:t>Chief Finance Officer</w:t>
      </w:r>
      <w:r w:rsidRPr="00EE1A77">
        <w:rPr>
          <w:rFonts w:ascii="Arial" w:eastAsia="Times New Roman" w:hAnsi="Arial" w:cs="Arial"/>
          <w:snapToGrid w:val="0"/>
          <w:sz w:val="28"/>
          <w:szCs w:val="28"/>
        </w:rPr>
        <w:t>.</w:t>
      </w:r>
    </w:p>
    <w:p w14:paraId="1C702318" w14:textId="77777777" w:rsidR="00EE1A77" w:rsidRPr="00EE1A77" w:rsidRDefault="00EE1A77" w:rsidP="00EE1A77">
      <w:pPr>
        <w:widowControl w:val="0"/>
        <w:tabs>
          <w:tab w:val="left" w:pos="-567"/>
        </w:tabs>
        <w:spacing w:after="0" w:line="240" w:lineRule="auto"/>
        <w:ind w:left="1134" w:right="-46" w:hanging="1134"/>
        <w:rPr>
          <w:rFonts w:ascii="Arial" w:eastAsia="Times New Roman" w:hAnsi="Arial" w:cs="Arial"/>
          <w:snapToGrid w:val="0"/>
          <w:sz w:val="28"/>
          <w:szCs w:val="28"/>
        </w:rPr>
      </w:pPr>
    </w:p>
    <w:p w14:paraId="14FF1375" w14:textId="77777777" w:rsidR="00EE1A77" w:rsidRPr="00EE1A77" w:rsidRDefault="00EE1A77" w:rsidP="00EE1A77">
      <w:pPr>
        <w:widowControl w:val="0"/>
        <w:tabs>
          <w:tab w:val="left" w:pos="-567"/>
        </w:tabs>
        <w:spacing w:after="0" w:line="240" w:lineRule="auto"/>
        <w:ind w:left="1134" w:right="-46" w:hanging="1134"/>
        <w:rPr>
          <w:rFonts w:ascii="Arial" w:eastAsia="Times New Roman" w:hAnsi="Arial" w:cs="Arial"/>
          <w:snapToGrid w:val="0"/>
          <w:sz w:val="28"/>
          <w:szCs w:val="28"/>
        </w:rPr>
      </w:pPr>
      <w:r w:rsidRPr="00EE1A77">
        <w:rPr>
          <w:rFonts w:ascii="Arial" w:eastAsia="Times New Roman" w:hAnsi="Arial" w:cs="Arial"/>
          <w:snapToGrid w:val="0"/>
          <w:sz w:val="28"/>
          <w:szCs w:val="28"/>
        </w:rPr>
        <w:tab/>
        <w:t xml:space="preserve">Each order must conform to the guidelines approved by the Council on central purchasing and the standardisation of supplies and materials.  Standard terms and conditions must not be varied without the prior approval of the </w:t>
      </w:r>
      <w:r w:rsidR="00A7736A">
        <w:rPr>
          <w:rFonts w:ascii="Arial" w:eastAsia="Times New Roman" w:hAnsi="Arial" w:cs="Arial"/>
          <w:snapToGrid w:val="0"/>
          <w:sz w:val="28"/>
          <w:szCs w:val="28"/>
        </w:rPr>
        <w:t>Chief Finance Officer</w:t>
      </w:r>
      <w:r w:rsidRPr="00EE1A77">
        <w:rPr>
          <w:rFonts w:ascii="Arial" w:eastAsia="Times New Roman" w:hAnsi="Arial" w:cs="Arial"/>
          <w:snapToGrid w:val="0"/>
          <w:sz w:val="28"/>
          <w:szCs w:val="28"/>
        </w:rPr>
        <w:t>.</w:t>
      </w:r>
    </w:p>
    <w:p w14:paraId="189A2AC6" w14:textId="77777777" w:rsidR="00EE1A77" w:rsidRPr="00EE1A77" w:rsidRDefault="00EE1A77" w:rsidP="00EE1A77">
      <w:pPr>
        <w:widowControl w:val="0"/>
        <w:tabs>
          <w:tab w:val="left" w:pos="-567"/>
        </w:tabs>
        <w:spacing w:after="0" w:line="240" w:lineRule="auto"/>
        <w:ind w:left="1134" w:right="-46" w:hanging="1134"/>
        <w:rPr>
          <w:rFonts w:ascii="Arial" w:eastAsia="Times New Roman" w:hAnsi="Arial" w:cs="Arial"/>
          <w:snapToGrid w:val="0"/>
          <w:sz w:val="28"/>
          <w:szCs w:val="28"/>
        </w:rPr>
      </w:pPr>
    </w:p>
    <w:p w14:paraId="6D67BB67" w14:textId="77777777" w:rsidR="00EE1A77" w:rsidRPr="00EE1A77" w:rsidRDefault="00EE1A77" w:rsidP="00EE1A77">
      <w:pPr>
        <w:widowControl w:val="0"/>
        <w:tabs>
          <w:tab w:val="left" w:pos="-567"/>
        </w:tabs>
        <w:spacing w:after="0" w:line="240" w:lineRule="auto"/>
        <w:ind w:left="1134" w:right="-46" w:hanging="1134"/>
        <w:rPr>
          <w:rFonts w:ascii="Arial" w:eastAsia="Times New Roman" w:hAnsi="Arial" w:cs="Arial"/>
          <w:snapToGrid w:val="0"/>
          <w:sz w:val="28"/>
          <w:szCs w:val="28"/>
        </w:rPr>
      </w:pPr>
      <w:r w:rsidRPr="00EE1A77">
        <w:rPr>
          <w:rFonts w:ascii="Arial" w:eastAsia="Times New Roman" w:hAnsi="Arial" w:cs="Arial"/>
          <w:snapToGrid w:val="0"/>
          <w:sz w:val="28"/>
          <w:szCs w:val="28"/>
        </w:rPr>
        <w:tab/>
        <w:t xml:space="preserve">Apart from petty cash and other payments from advance accounts, the normal method of payment from the Authority shall be by cheque or other instrument or approved method, drawn on the Authority’s bank account or National Giro account by the </w:t>
      </w:r>
      <w:r w:rsidR="00A7736A">
        <w:rPr>
          <w:rFonts w:ascii="Arial" w:eastAsia="Times New Roman" w:hAnsi="Arial" w:cs="Arial"/>
          <w:snapToGrid w:val="0"/>
          <w:sz w:val="28"/>
          <w:szCs w:val="28"/>
        </w:rPr>
        <w:t>Chief Finance Officer</w:t>
      </w:r>
      <w:r w:rsidRPr="00EE1A77">
        <w:rPr>
          <w:rFonts w:ascii="Arial" w:eastAsia="Times New Roman" w:hAnsi="Arial" w:cs="Arial"/>
          <w:snapToGrid w:val="0"/>
          <w:sz w:val="28"/>
          <w:szCs w:val="28"/>
        </w:rPr>
        <w:t xml:space="preserve">.  Payment means other than cheque shall require the prior agreement of the </w:t>
      </w:r>
      <w:r w:rsidR="00A7736A">
        <w:rPr>
          <w:rFonts w:ascii="Arial" w:eastAsia="Times New Roman" w:hAnsi="Arial" w:cs="Arial"/>
          <w:snapToGrid w:val="0"/>
          <w:sz w:val="28"/>
          <w:szCs w:val="28"/>
        </w:rPr>
        <w:t>Chief Finance Officer</w:t>
      </w:r>
      <w:r w:rsidRPr="00EE1A77">
        <w:rPr>
          <w:rFonts w:ascii="Arial" w:eastAsia="Times New Roman" w:hAnsi="Arial" w:cs="Arial"/>
          <w:snapToGrid w:val="0"/>
          <w:sz w:val="28"/>
          <w:szCs w:val="28"/>
        </w:rPr>
        <w:t>.</w:t>
      </w:r>
    </w:p>
    <w:p w14:paraId="3F8D5794" w14:textId="77777777" w:rsidR="00EE1A77" w:rsidRPr="00EE1A77" w:rsidRDefault="00EE1A77" w:rsidP="00EE1A77">
      <w:pPr>
        <w:widowControl w:val="0"/>
        <w:tabs>
          <w:tab w:val="left" w:pos="-567"/>
        </w:tabs>
        <w:spacing w:after="0" w:line="240" w:lineRule="auto"/>
        <w:ind w:left="1134" w:right="-46" w:hanging="1134"/>
        <w:rPr>
          <w:rFonts w:ascii="Arial" w:eastAsia="Times New Roman" w:hAnsi="Arial" w:cs="Arial"/>
          <w:snapToGrid w:val="0"/>
          <w:sz w:val="28"/>
          <w:szCs w:val="28"/>
        </w:rPr>
      </w:pPr>
    </w:p>
    <w:p w14:paraId="2C6597AB" w14:textId="77777777" w:rsidR="00EE1A77" w:rsidRPr="00EE1A77" w:rsidRDefault="00EE1A77" w:rsidP="00EE1A77">
      <w:pPr>
        <w:widowControl w:val="0"/>
        <w:tabs>
          <w:tab w:val="left" w:pos="-567"/>
        </w:tabs>
        <w:spacing w:after="0" w:line="240" w:lineRule="auto"/>
        <w:ind w:left="1134" w:right="-46" w:hanging="1134"/>
        <w:rPr>
          <w:rFonts w:ascii="Arial" w:eastAsia="Times New Roman" w:hAnsi="Arial" w:cs="Arial"/>
          <w:snapToGrid w:val="0"/>
          <w:sz w:val="28"/>
          <w:szCs w:val="28"/>
        </w:rPr>
      </w:pPr>
      <w:r w:rsidRPr="00EE1A77">
        <w:rPr>
          <w:rFonts w:ascii="Arial" w:eastAsia="Times New Roman" w:hAnsi="Arial" w:cs="Arial"/>
          <w:snapToGrid w:val="0"/>
          <w:sz w:val="28"/>
          <w:szCs w:val="28"/>
        </w:rPr>
        <w:tab/>
        <w:t>Official orders must not be raised for any personal or private purchasers, nor must personal or private use be made of Authority contracts.</w:t>
      </w:r>
    </w:p>
    <w:p w14:paraId="507838DD" w14:textId="77777777" w:rsidR="00EE1A77" w:rsidRPr="00EE1A77" w:rsidRDefault="00EE1A77" w:rsidP="00EE1A77">
      <w:pPr>
        <w:widowControl w:val="0"/>
        <w:tabs>
          <w:tab w:val="left" w:pos="-567"/>
        </w:tabs>
        <w:spacing w:after="0" w:line="240" w:lineRule="auto"/>
        <w:ind w:left="1134" w:right="-46" w:hanging="1134"/>
        <w:rPr>
          <w:rFonts w:ascii="Arial" w:eastAsia="Times New Roman" w:hAnsi="Arial" w:cs="Arial"/>
          <w:snapToGrid w:val="0"/>
          <w:sz w:val="28"/>
          <w:szCs w:val="28"/>
        </w:rPr>
      </w:pPr>
    </w:p>
    <w:p w14:paraId="2F2A438A" w14:textId="77777777" w:rsidR="00EE1A77" w:rsidRPr="00EE1A77" w:rsidRDefault="00EE1A77" w:rsidP="00EE1A77">
      <w:pPr>
        <w:widowControl w:val="0"/>
        <w:tabs>
          <w:tab w:val="left" w:pos="-567"/>
        </w:tabs>
        <w:spacing w:after="0" w:line="240" w:lineRule="auto"/>
        <w:ind w:left="1134" w:right="-46" w:hanging="1134"/>
        <w:rPr>
          <w:rFonts w:ascii="Arial" w:eastAsia="Times New Roman" w:hAnsi="Arial" w:cs="Arial"/>
          <w:snapToGrid w:val="0"/>
          <w:sz w:val="28"/>
          <w:szCs w:val="28"/>
        </w:rPr>
      </w:pPr>
      <w:r w:rsidRPr="00EE1A77">
        <w:rPr>
          <w:rFonts w:ascii="Arial" w:eastAsia="Times New Roman" w:hAnsi="Arial" w:cs="Arial"/>
          <w:snapToGrid w:val="0"/>
          <w:sz w:val="28"/>
          <w:szCs w:val="28"/>
        </w:rPr>
        <w:t>4.10.7</w:t>
      </w:r>
      <w:r w:rsidRPr="00EE1A77">
        <w:rPr>
          <w:rFonts w:ascii="Arial" w:eastAsia="Times New Roman" w:hAnsi="Arial" w:cs="Arial"/>
          <w:snapToGrid w:val="0"/>
          <w:sz w:val="28"/>
          <w:szCs w:val="28"/>
        </w:rPr>
        <w:tab/>
        <w:t>Key Controls</w:t>
      </w:r>
    </w:p>
    <w:p w14:paraId="036DC307" w14:textId="77777777" w:rsidR="00EE1A77" w:rsidRPr="00EE1A77" w:rsidRDefault="00EE1A77" w:rsidP="00EE1A77">
      <w:pPr>
        <w:widowControl w:val="0"/>
        <w:tabs>
          <w:tab w:val="left" w:pos="-567"/>
        </w:tabs>
        <w:spacing w:after="0" w:line="240" w:lineRule="auto"/>
        <w:ind w:left="1134" w:right="-46" w:hanging="1134"/>
        <w:rPr>
          <w:rFonts w:ascii="Arial" w:eastAsia="Times New Roman" w:hAnsi="Arial" w:cs="Arial"/>
          <w:snapToGrid w:val="0"/>
          <w:sz w:val="28"/>
          <w:szCs w:val="28"/>
        </w:rPr>
      </w:pPr>
    </w:p>
    <w:p w14:paraId="24DF985F" w14:textId="77777777" w:rsidR="00EE1A77" w:rsidRPr="00EE1A77" w:rsidRDefault="00EE1A77" w:rsidP="00EE1A77">
      <w:pPr>
        <w:widowControl w:val="0"/>
        <w:tabs>
          <w:tab w:val="left" w:pos="-567"/>
        </w:tabs>
        <w:spacing w:after="0" w:line="240" w:lineRule="auto"/>
        <w:ind w:left="1843" w:right="-46" w:hanging="709"/>
        <w:rPr>
          <w:rFonts w:ascii="Arial" w:eastAsia="Times New Roman" w:hAnsi="Arial" w:cs="Arial"/>
          <w:snapToGrid w:val="0"/>
          <w:sz w:val="28"/>
          <w:szCs w:val="28"/>
        </w:rPr>
      </w:pPr>
      <w:r w:rsidRPr="00EE1A77">
        <w:rPr>
          <w:rFonts w:ascii="Arial" w:eastAsia="Times New Roman" w:hAnsi="Arial" w:cs="Arial"/>
          <w:snapToGrid w:val="0"/>
          <w:sz w:val="28"/>
          <w:szCs w:val="28"/>
        </w:rPr>
        <w:t>(a)</w:t>
      </w:r>
      <w:r w:rsidRPr="00EE1A77">
        <w:rPr>
          <w:rFonts w:ascii="Arial" w:eastAsia="Times New Roman" w:hAnsi="Arial" w:cs="Arial"/>
          <w:snapToGrid w:val="0"/>
          <w:sz w:val="28"/>
          <w:szCs w:val="28"/>
        </w:rPr>
        <w:tab/>
        <w:t>All goods and services are ordered only by appropriate persons and are correctly recorded.</w:t>
      </w:r>
    </w:p>
    <w:p w14:paraId="30E52A29" w14:textId="77777777" w:rsidR="00EE1A77" w:rsidRPr="00EE1A77" w:rsidRDefault="00EE1A77" w:rsidP="00EE1A77">
      <w:pPr>
        <w:widowControl w:val="0"/>
        <w:tabs>
          <w:tab w:val="left" w:pos="-567"/>
        </w:tabs>
        <w:spacing w:after="0" w:line="240" w:lineRule="auto"/>
        <w:ind w:left="1843" w:right="-46" w:hanging="709"/>
        <w:rPr>
          <w:rFonts w:ascii="Arial" w:eastAsia="Times New Roman" w:hAnsi="Arial" w:cs="Arial"/>
          <w:snapToGrid w:val="0"/>
          <w:sz w:val="28"/>
          <w:szCs w:val="28"/>
        </w:rPr>
      </w:pPr>
      <w:r w:rsidRPr="00EE1A77">
        <w:rPr>
          <w:rFonts w:ascii="Arial" w:eastAsia="Times New Roman" w:hAnsi="Arial" w:cs="Arial"/>
          <w:snapToGrid w:val="0"/>
          <w:sz w:val="28"/>
          <w:szCs w:val="28"/>
        </w:rPr>
        <w:t>(b)</w:t>
      </w:r>
      <w:r w:rsidRPr="00EE1A77">
        <w:rPr>
          <w:rFonts w:ascii="Arial" w:eastAsia="Times New Roman" w:hAnsi="Arial" w:cs="Arial"/>
          <w:snapToGrid w:val="0"/>
          <w:sz w:val="28"/>
          <w:szCs w:val="28"/>
        </w:rPr>
        <w:tab/>
        <w:t>All goods and services shall be ordered in accordance with the Authority’s Contracts Procedure Rules and any associated procurement policies unless they are purchased from sources within the Authority.</w:t>
      </w:r>
    </w:p>
    <w:p w14:paraId="628F42D4" w14:textId="77777777" w:rsidR="00EE1A77" w:rsidRPr="00EE1A77" w:rsidRDefault="00EE1A77" w:rsidP="00EE1A77">
      <w:pPr>
        <w:widowControl w:val="0"/>
        <w:tabs>
          <w:tab w:val="left" w:pos="-567"/>
        </w:tabs>
        <w:spacing w:after="0" w:line="240" w:lineRule="auto"/>
        <w:ind w:left="1843" w:right="-46" w:hanging="709"/>
        <w:rPr>
          <w:rFonts w:ascii="Arial" w:eastAsia="Times New Roman" w:hAnsi="Arial" w:cs="Arial"/>
          <w:snapToGrid w:val="0"/>
          <w:sz w:val="28"/>
          <w:szCs w:val="28"/>
        </w:rPr>
      </w:pPr>
      <w:r w:rsidRPr="00EE1A77">
        <w:rPr>
          <w:rFonts w:ascii="Arial" w:eastAsia="Times New Roman" w:hAnsi="Arial" w:cs="Arial"/>
          <w:snapToGrid w:val="0"/>
          <w:sz w:val="28"/>
          <w:szCs w:val="28"/>
        </w:rPr>
        <w:t>(c)</w:t>
      </w:r>
      <w:r w:rsidRPr="00EE1A77">
        <w:rPr>
          <w:rFonts w:ascii="Arial" w:eastAsia="Times New Roman" w:hAnsi="Arial" w:cs="Arial"/>
          <w:snapToGrid w:val="0"/>
          <w:sz w:val="28"/>
          <w:szCs w:val="28"/>
        </w:rPr>
        <w:tab/>
        <w:t>Goods and services received are checked to ensure they are in accordance with the order.  Goods should not be received by the person who placed the order.</w:t>
      </w:r>
    </w:p>
    <w:p w14:paraId="2D03BA59" w14:textId="77777777" w:rsidR="00EE1A77" w:rsidRPr="00EE1A77" w:rsidRDefault="00EE1A77" w:rsidP="00EE1A77">
      <w:pPr>
        <w:widowControl w:val="0"/>
        <w:tabs>
          <w:tab w:val="left" w:pos="-567"/>
        </w:tabs>
        <w:spacing w:after="0" w:line="240" w:lineRule="auto"/>
        <w:ind w:left="1843" w:right="-46" w:hanging="709"/>
        <w:rPr>
          <w:rFonts w:ascii="Arial" w:eastAsia="Times New Roman" w:hAnsi="Arial" w:cs="Arial"/>
          <w:snapToGrid w:val="0"/>
          <w:sz w:val="28"/>
          <w:szCs w:val="28"/>
        </w:rPr>
      </w:pPr>
      <w:r w:rsidRPr="00EE1A77">
        <w:rPr>
          <w:rFonts w:ascii="Arial" w:eastAsia="Times New Roman" w:hAnsi="Arial" w:cs="Arial"/>
          <w:snapToGrid w:val="0"/>
          <w:sz w:val="28"/>
          <w:szCs w:val="28"/>
        </w:rPr>
        <w:t>(d)</w:t>
      </w:r>
      <w:r w:rsidRPr="00EE1A77">
        <w:rPr>
          <w:rFonts w:ascii="Arial" w:eastAsia="Times New Roman" w:hAnsi="Arial" w:cs="Arial"/>
          <w:snapToGrid w:val="0"/>
          <w:sz w:val="28"/>
          <w:szCs w:val="28"/>
        </w:rPr>
        <w:tab/>
        <w:t>Payments are not made unless goods have been received by the Authority to the correct price, quantity and quality standards.</w:t>
      </w:r>
    </w:p>
    <w:p w14:paraId="0310C16D" w14:textId="77777777" w:rsidR="00EE1A77" w:rsidRPr="00EE1A77" w:rsidRDefault="00EE1A77" w:rsidP="00EE1A77">
      <w:pPr>
        <w:widowControl w:val="0"/>
        <w:tabs>
          <w:tab w:val="left" w:pos="-567"/>
        </w:tabs>
        <w:spacing w:after="0" w:line="240" w:lineRule="auto"/>
        <w:ind w:left="1843" w:right="-46" w:hanging="709"/>
        <w:rPr>
          <w:rFonts w:ascii="Arial" w:eastAsia="Times New Roman" w:hAnsi="Arial" w:cs="Arial"/>
          <w:snapToGrid w:val="0"/>
          <w:sz w:val="28"/>
          <w:szCs w:val="28"/>
        </w:rPr>
      </w:pPr>
      <w:r w:rsidRPr="00EE1A77">
        <w:rPr>
          <w:rFonts w:ascii="Arial" w:eastAsia="Times New Roman" w:hAnsi="Arial" w:cs="Arial"/>
          <w:snapToGrid w:val="0"/>
          <w:sz w:val="28"/>
          <w:szCs w:val="28"/>
        </w:rPr>
        <w:t>(e)</w:t>
      </w:r>
      <w:r w:rsidRPr="00EE1A77">
        <w:rPr>
          <w:rFonts w:ascii="Arial" w:eastAsia="Times New Roman" w:hAnsi="Arial" w:cs="Arial"/>
          <w:snapToGrid w:val="0"/>
          <w:sz w:val="28"/>
          <w:szCs w:val="28"/>
        </w:rPr>
        <w:tab/>
        <w:t>All payments are made to the correct person, for the correct amount and are properly recorded, regardless of the payment method.</w:t>
      </w:r>
    </w:p>
    <w:p w14:paraId="34D924F3" w14:textId="77777777" w:rsidR="00EE1A77" w:rsidRPr="00EE1A77" w:rsidRDefault="00EE1A77" w:rsidP="00EE1A77">
      <w:pPr>
        <w:widowControl w:val="0"/>
        <w:tabs>
          <w:tab w:val="left" w:pos="-567"/>
        </w:tabs>
        <w:spacing w:after="0" w:line="240" w:lineRule="auto"/>
        <w:ind w:left="1843" w:right="-46" w:hanging="709"/>
        <w:rPr>
          <w:rFonts w:ascii="Arial" w:eastAsia="Times New Roman" w:hAnsi="Arial" w:cs="Arial"/>
          <w:snapToGrid w:val="0"/>
          <w:sz w:val="28"/>
          <w:szCs w:val="28"/>
        </w:rPr>
      </w:pPr>
      <w:r w:rsidRPr="00EE1A77">
        <w:rPr>
          <w:rFonts w:ascii="Arial" w:eastAsia="Times New Roman" w:hAnsi="Arial" w:cs="Arial"/>
          <w:snapToGrid w:val="0"/>
          <w:sz w:val="28"/>
          <w:szCs w:val="28"/>
        </w:rPr>
        <w:t>(f)</w:t>
      </w:r>
      <w:r w:rsidRPr="00EE1A77">
        <w:rPr>
          <w:rFonts w:ascii="Arial" w:eastAsia="Times New Roman" w:hAnsi="Arial" w:cs="Arial"/>
          <w:snapToGrid w:val="0"/>
          <w:sz w:val="28"/>
          <w:szCs w:val="28"/>
        </w:rPr>
        <w:tab/>
        <w:t>All appropriate evidence of the transaction and payment documents are retained and stored for the defined period, in accordance with document retention policies.</w:t>
      </w:r>
    </w:p>
    <w:p w14:paraId="096B5A85" w14:textId="77777777" w:rsidR="00EE1A77" w:rsidRPr="00EE1A77" w:rsidRDefault="00EE1A77" w:rsidP="00EE1A77">
      <w:pPr>
        <w:widowControl w:val="0"/>
        <w:tabs>
          <w:tab w:val="left" w:pos="-567"/>
        </w:tabs>
        <w:spacing w:after="0" w:line="240" w:lineRule="auto"/>
        <w:ind w:left="1843" w:right="-46" w:hanging="709"/>
        <w:rPr>
          <w:rFonts w:ascii="Arial" w:eastAsia="Times New Roman" w:hAnsi="Arial" w:cs="Arial"/>
          <w:snapToGrid w:val="0"/>
          <w:sz w:val="28"/>
          <w:szCs w:val="28"/>
        </w:rPr>
      </w:pPr>
      <w:r w:rsidRPr="00EE1A77">
        <w:rPr>
          <w:rFonts w:ascii="Arial" w:eastAsia="Times New Roman" w:hAnsi="Arial" w:cs="Arial"/>
          <w:snapToGrid w:val="0"/>
          <w:sz w:val="28"/>
          <w:szCs w:val="28"/>
        </w:rPr>
        <w:t>(g)</w:t>
      </w:r>
      <w:r w:rsidRPr="00EE1A77">
        <w:rPr>
          <w:rFonts w:ascii="Arial" w:eastAsia="Times New Roman" w:hAnsi="Arial" w:cs="Arial"/>
          <w:snapToGrid w:val="0"/>
          <w:sz w:val="28"/>
          <w:szCs w:val="28"/>
        </w:rPr>
        <w:tab/>
        <w:t>All expenditure, including VAT, is accurately recorded against the right budget and any exceptions are corrected.</w:t>
      </w:r>
    </w:p>
    <w:p w14:paraId="767C5B6F" w14:textId="77777777" w:rsidR="00EE1A77" w:rsidRPr="00EE1A77" w:rsidRDefault="00EE1A77" w:rsidP="00EE1A77">
      <w:pPr>
        <w:widowControl w:val="0"/>
        <w:tabs>
          <w:tab w:val="left" w:pos="-567"/>
        </w:tabs>
        <w:spacing w:after="0" w:line="240" w:lineRule="auto"/>
        <w:ind w:left="1843" w:right="-46" w:hanging="709"/>
        <w:rPr>
          <w:rFonts w:ascii="Arial" w:eastAsia="Times New Roman" w:hAnsi="Arial" w:cs="Arial"/>
          <w:snapToGrid w:val="0"/>
          <w:sz w:val="28"/>
          <w:szCs w:val="28"/>
        </w:rPr>
      </w:pPr>
      <w:r w:rsidRPr="00EE1A77">
        <w:rPr>
          <w:rFonts w:ascii="Arial" w:eastAsia="Times New Roman" w:hAnsi="Arial" w:cs="Arial"/>
          <w:snapToGrid w:val="0"/>
          <w:sz w:val="28"/>
          <w:szCs w:val="28"/>
        </w:rPr>
        <w:t>(h)</w:t>
      </w:r>
      <w:r w:rsidRPr="00EE1A77">
        <w:rPr>
          <w:rFonts w:ascii="Arial" w:eastAsia="Times New Roman" w:hAnsi="Arial" w:cs="Arial"/>
          <w:snapToGrid w:val="0"/>
          <w:sz w:val="28"/>
          <w:szCs w:val="28"/>
        </w:rPr>
        <w:tab/>
        <w:t>In addition, the effect of e-business/e-commerce and electronic purchasing/credit cards requires that processes are in place to maintain the security and integrity of data for transacting business electronically.</w:t>
      </w:r>
    </w:p>
    <w:p w14:paraId="1BCC973B" w14:textId="77777777" w:rsidR="00EE1A77" w:rsidRPr="00EE1A77" w:rsidRDefault="00EE1A77" w:rsidP="00EE1A77">
      <w:pPr>
        <w:widowControl w:val="0"/>
        <w:tabs>
          <w:tab w:val="left" w:pos="-567"/>
        </w:tabs>
        <w:spacing w:after="0" w:line="240" w:lineRule="auto"/>
        <w:ind w:left="1134" w:right="-46" w:hanging="1134"/>
        <w:rPr>
          <w:rFonts w:ascii="Arial" w:eastAsia="Times New Roman" w:hAnsi="Arial" w:cs="Arial"/>
          <w:snapToGrid w:val="0"/>
          <w:sz w:val="28"/>
          <w:szCs w:val="28"/>
        </w:rPr>
      </w:pPr>
    </w:p>
    <w:p w14:paraId="12D2671C" w14:textId="77777777" w:rsidR="00EE1A77" w:rsidRPr="00EE1A77" w:rsidRDefault="00EE1A77" w:rsidP="00EE1A77">
      <w:pPr>
        <w:widowControl w:val="0"/>
        <w:tabs>
          <w:tab w:val="left" w:pos="-567"/>
        </w:tabs>
        <w:spacing w:after="0" w:line="240" w:lineRule="auto"/>
        <w:ind w:left="1134" w:right="-46" w:hanging="1134"/>
        <w:rPr>
          <w:rFonts w:ascii="Arial" w:eastAsia="Times New Roman" w:hAnsi="Arial" w:cs="Arial"/>
          <w:snapToGrid w:val="0"/>
          <w:sz w:val="28"/>
          <w:szCs w:val="28"/>
        </w:rPr>
      </w:pPr>
      <w:r w:rsidRPr="00EE1A77">
        <w:rPr>
          <w:rFonts w:ascii="Arial" w:eastAsia="Times New Roman" w:hAnsi="Arial" w:cs="Arial"/>
          <w:snapToGrid w:val="0"/>
          <w:sz w:val="28"/>
          <w:szCs w:val="28"/>
        </w:rPr>
        <w:t>4.10.8</w:t>
      </w:r>
      <w:r w:rsidRPr="00EE1A77">
        <w:rPr>
          <w:rFonts w:ascii="Arial" w:eastAsia="Times New Roman" w:hAnsi="Arial" w:cs="Arial"/>
          <w:snapToGrid w:val="0"/>
          <w:sz w:val="28"/>
          <w:szCs w:val="28"/>
        </w:rPr>
        <w:tab/>
        <w:t xml:space="preserve">Responsibilities of the </w:t>
      </w:r>
      <w:r w:rsidR="00A7736A">
        <w:rPr>
          <w:rFonts w:ascii="Arial" w:eastAsia="Times New Roman" w:hAnsi="Arial" w:cs="Arial"/>
          <w:snapToGrid w:val="0"/>
          <w:sz w:val="28"/>
          <w:szCs w:val="28"/>
        </w:rPr>
        <w:t>Chief Finance Officer</w:t>
      </w:r>
    </w:p>
    <w:p w14:paraId="2CCA6B40" w14:textId="77777777" w:rsidR="00EE1A77" w:rsidRPr="00EE1A77" w:rsidRDefault="00EE1A77" w:rsidP="00EE1A77">
      <w:pPr>
        <w:widowControl w:val="0"/>
        <w:tabs>
          <w:tab w:val="left" w:pos="-567"/>
        </w:tabs>
        <w:spacing w:after="0" w:line="240" w:lineRule="auto"/>
        <w:ind w:left="1134" w:right="-46" w:hanging="1134"/>
        <w:rPr>
          <w:rFonts w:ascii="Arial" w:eastAsia="Times New Roman" w:hAnsi="Arial" w:cs="Arial"/>
          <w:snapToGrid w:val="0"/>
          <w:sz w:val="28"/>
          <w:szCs w:val="28"/>
        </w:rPr>
      </w:pPr>
    </w:p>
    <w:p w14:paraId="6C813410" w14:textId="77777777" w:rsidR="00EE1A77" w:rsidRPr="00EE1A77" w:rsidRDefault="00EE1A77" w:rsidP="00177558">
      <w:pPr>
        <w:widowControl w:val="0"/>
        <w:numPr>
          <w:ilvl w:val="0"/>
          <w:numId w:val="48"/>
        </w:numPr>
        <w:tabs>
          <w:tab w:val="left" w:pos="-567"/>
        </w:tabs>
        <w:spacing w:after="0" w:line="240" w:lineRule="auto"/>
        <w:ind w:left="1843" w:right="-46" w:hanging="709"/>
        <w:rPr>
          <w:rFonts w:ascii="Arial" w:eastAsia="Times New Roman" w:hAnsi="Arial" w:cs="Arial"/>
          <w:snapToGrid w:val="0"/>
          <w:sz w:val="28"/>
          <w:szCs w:val="28"/>
        </w:rPr>
      </w:pPr>
      <w:r w:rsidRPr="00EE1A77">
        <w:rPr>
          <w:rFonts w:ascii="Arial" w:eastAsia="Times New Roman" w:hAnsi="Arial" w:cs="Arial"/>
          <w:snapToGrid w:val="0"/>
          <w:sz w:val="28"/>
          <w:szCs w:val="28"/>
        </w:rPr>
        <w:t>To approve the form of official orders and associated terms and conditions.</w:t>
      </w:r>
    </w:p>
    <w:p w14:paraId="33B74465" w14:textId="77777777" w:rsidR="00EE1A77" w:rsidRPr="00EE1A77" w:rsidRDefault="00EE1A77" w:rsidP="00177558">
      <w:pPr>
        <w:widowControl w:val="0"/>
        <w:numPr>
          <w:ilvl w:val="0"/>
          <w:numId w:val="48"/>
        </w:numPr>
        <w:tabs>
          <w:tab w:val="left" w:pos="-567"/>
        </w:tabs>
        <w:spacing w:after="0" w:line="240" w:lineRule="auto"/>
        <w:ind w:left="1843" w:right="-46" w:hanging="709"/>
        <w:rPr>
          <w:rFonts w:ascii="Arial" w:eastAsia="Times New Roman" w:hAnsi="Arial" w:cs="Arial"/>
          <w:snapToGrid w:val="0"/>
          <w:sz w:val="28"/>
          <w:szCs w:val="28"/>
        </w:rPr>
      </w:pPr>
      <w:r w:rsidRPr="00EE1A77">
        <w:rPr>
          <w:rFonts w:ascii="Arial" w:eastAsia="Times New Roman" w:hAnsi="Arial" w:cs="Arial"/>
          <w:snapToGrid w:val="0"/>
          <w:sz w:val="28"/>
          <w:szCs w:val="28"/>
        </w:rPr>
        <w:t>To make payments from the Authority’s funds in accordance with National Performance Indicators on the Corporate Director’s authorisation that the expenditure has been duly incurred in accordance with financial regulations.</w:t>
      </w:r>
    </w:p>
    <w:p w14:paraId="18C7B6D4" w14:textId="77777777" w:rsidR="00EE1A77" w:rsidRPr="00EE1A77" w:rsidRDefault="00EE1A77" w:rsidP="00177558">
      <w:pPr>
        <w:widowControl w:val="0"/>
        <w:numPr>
          <w:ilvl w:val="0"/>
          <w:numId w:val="48"/>
        </w:numPr>
        <w:tabs>
          <w:tab w:val="left" w:pos="-567"/>
        </w:tabs>
        <w:spacing w:after="0" w:line="240" w:lineRule="auto"/>
        <w:ind w:left="1843" w:right="-46" w:hanging="709"/>
        <w:rPr>
          <w:rFonts w:ascii="Arial" w:eastAsia="Times New Roman" w:hAnsi="Arial" w:cs="Arial"/>
          <w:snapToGrid w:val="0"/>
          <w:sz w:val="28"/>
          <w:szCs w:val="28"/>
        </w:rPr>
      </w:pPr>
      <w:r w:rsidRPr="00EE1A77">
        <w:rPr>
          <w:rFonts w:ascii="Arial" w:eastAsia="Times New Roman" w:hAnsi="Arial" w:cs="Arial"/>
          <w:snapToGrid w:val="0"/>
          <w:sz w:val="28"/>
          <w:szCs w:val="28"/>
        </w:rPr>
        <w:t xml:space="preserve">To make payments, whether or not provision exists within the estimates, where the payment is specifically required by statue or is made under a </w:t>
      </w:r>
      <w:r w:rsidRPr="00EE1A77">
        <w:rPr>
          <w:rFonts w:ascii="Arial" w:eastAsia="Times New Roman" w:hAnsi="Arial" w:cs="Arial"/>
          <w:snapToGrid w:val="0"/>
          <w:sz w:val="28"/>
          <w:szCs w:val="28"/>
        </w:rPr>
        <w:lastRenderedPageBreak/>
        <w:t>court order.</w:t>
      </w:r>
    </w:p>
    <w:p w14:paraId="40BD9837" w14:textId="77777777" w:rsidR="00EE1A77" w:rsidRPr="00EE1A77" w:rsidRDefault="00EE1A77" w:rsidP="00177558">
      <w:pPr>
        <w:widowControl w:val="0"/>
        <w:numPr>
          <w:ilvl w:val="0"/>
          <w:numId w:val="48"/>
        </w:numPr>
        <w:tabs>
          <w:tab w:val="left" w:pos="-567"/>
        </w:tabs>
        <w:spacing w:after="0" w:line="240" w:lineRule="auto"/>
        <w:ind w:left="1843" w:right="-46" w:hanging="709"/>
        <w:rPr>
          <w:rFonts w:ascii="Arial" w:eastAsia="Times New Roman" w:hAnsi="Arial" w:cs="Arial"/>
          <w:snapToGrid w:val="0"/>
          <w:sz w:val="28"/>
          <w:szCs w:val="28"/>
        </w:rPr>
      </w:pPr>
      <w:r w:rsidRPr="00EE1A77">
        <w:rPr>
          <w:rFonts w:ascii="Arial" w:eastAsia="Times New Roman" w:hAnsi="Arial" w:cs="Arial"/>
          <w:snapToGrid w:val="0"/>
          <w:sz w:val="28"/>
          <w:szCs w:val="28"/>
        </w:rPr>
        <w:t>To make payments to contractors on the certificate of the appropriate Corporate Director, which must include details of the value of work, retention money, amounts previously certified and amounts now certified.</w:t>
      </w:r>
    </w:p>
    <w:p w14:paraId="44854E79" w14:textId="77777777" w:rsidR="00EE1A77" w:rsidRPr="00EE1A77" w:rsidRDefault="00EE1A77" w:rsidP="00177558">
      <w:pPr>
        <w:widowControl w:val="0"/>
        <w:numPr>
          <w:ilvl w:val="0"/>
          <w:numId w:val="48"/>
        </w:numPr>
        <w:tabs>
          <w:tab w:val="left" w:pos="-567"/>
        </w:tabs>
        <w:spacing w:after="0" w:line="240" w:lineRule="auto"/>
        <w:ind w:left="1843" w:right="-46" w:hanging="709"/>
        <w:rPr>
          <w:rFonts w:ascii="Arial" w:eastAsia="Times New Roman" w:hAnsi="Arial" w:cs="Arial"/>
          <w:snapToGrid w:val="0"/>
          <w:sz w:val="28"/>
          <w:szCs w:val="28"/>
        </w:rPr>
      </w:pPr>
      <w:r w:rsidRPr="00EE1A77">
        <w:rPr>
          <w:rFonts w:ascii="Arial" w:eastAsia="Times New Roman" w:hAnsi="Arial" w:cs="Arial"/>
          <w:snapToGrid w:val="0"/>
          <w:sz w:val="28"/>
          <w:szCs w:val="28"/>
        </w:rPr>
        <w:t>To provide advice and encouragement on making payments by the most economical means.</w:t>
      </w:r>
    </w:p>
    <w:p w14:paraId="49203F4A" w14:textId="77777777" w:rsidR="00EE1A77" w:rsidRPr="00EE1A77" w:rsidRDefault="00EE1A77" w:rsidP="00177558">
      <w:pPr>
        <w:widowControl w:val="0"/>
        <w:numPr>
          <w:ilvl w:val="0"/>
          <w:numId w:val="48"/>
        </w:numPr>
        <w:tabs>
          <w:tab w:val="left" w:pos="-567"/>
        </w:tabs>
        <w:spacing w:after="0" w:line="240" w:lineRule="auto"/>
        <w:ind w:left="1843" w:right="-46" w:hanging="709"/>
        <w:rPr>
          <w:rFonts w:ascii="Arial" w:eastAsia="Times New Roman" w:hAnsi="Arial" w:cs="Arial"/>
          <w:snapToGrid w:val="0"/>
          <w:sz w:val="28"/>
          <w:szCs w:val="28"/>
        </w:rPr>
      </w:pPr>
      <w:r w:rsidRPr="00EE1A77">
        <w:rPr>
          <w:rFonts w:ascii="Arial" w:eastAsia="Times New Roman" w:hAnsi="Arial" w:cs="Arial"/>
          <w:snapToGrid w:val="0"/>
          <w:sz w:val="28"/>
          <w:szCs w:val="28"/>
        </w:rPr>
        <w:t>To be satisfied that a budgetary control system exists within the service that enables, where possible, commitments incurred by placing orders to be shown against the appropriate budget allocation so that they can be taken into account in budget monitoring reports.</w:t>
      </w:r>
    </w:p>
    <w:p w14:paraId="7528D0B9" w14:textId="77777777" w:rsidR="00EE1A77" w:rsidRPr="00EE1A77" w:rsidRDefault="00EE1A77" w:rsidP="00EE1A77">
      <w:pPr>
        <w:widowControl w:val="0"/>
        <w:tabs>
          <w:tab w:val="left" w:pos="-567"/>
        </w:tabs>
        <w:spacing w:after="0" w:line="240" w:lineRule="auto"/>
        <w:ind w:left="360" w:right="-46"/>
        <w:rPr>
          <w:rFonts w:ascii="Arial" w:eastAsia="Times New Roman" w:hAnsi="Arial" w:cs="Arial"/>
          <w:snapToGrid w:val="0"/>
          <w:sz w:val="28"/>
          <w:szCs w:val="28"/>
        </w:rPr>
      </w:pPr>
    </w:p>
    <w:p w14:paraId="39DC370D" w14:textId="77777777" w:rsidR="00EE1A77" w:rsidRPr="00EE1A77" w:rsidRDefault="00EE1A77" w:rsidP="00EE1A77">
      <w:pPr>
        <w:widowControl w:val="0"/>
        <w:tabs>
          <w:tab w:val="left" w:pos="-567"/>
        </w:tabs>
        <w:spacing w:after="0" w:line="240" w:lineRule="auto"/>
        <w:ind w:left="1134" w:right="-46" w:hanging="1134"/>
        <w:rPr>
          <w:rFonts w:ascii="Arial" w:eastAsia="Times New Roman" w:hAnsi="Arial" w:cs="Arial"/>
          <w:snapToGrid w:val="0"/>
          <w:sz w:val="28"/>
          <w:szCs w:val="28"/>
        </w:rPr>
      </w:pPr>
      <w:r w:rsidRPr="00EE1A77">
        <w:rPr>
          <w:rFonts w:ascii="Arial" w:eastAsia="Times New Roman" w:hAnsi="Arial" w:cs="Arial"/>
          <w:snapToGrid w:val="0"/>
          <w:sz w:val="28"/>
          <w:szCs w:val="28"/>
        </w:rPr>
        <w:t>4.10.9</w:t>
      </w:r>
      <w:r w:rsidRPr="00EE1A77">
        <w:rPr>
          <w:rFonts w:ascii="Arial" w:eastAsia="Times New Roman" w:hAnsi="Arial" w:cs="Arial"/>
          <w:snapToGrid w:val="0"/>
          <w:sz w:val="28"/>
          <w:szCs w:val="28"/>
        </w:rPr>
        <w:tab/>
        <w:t>Responsibilities of Corporate Directors (Chief Officers)</w:t>
      </w:r>
    </w:p>
    <w:p w14:paraId="5038D2A7" w14:textId="77777777" w:rsidR="00EE1A77" w:rsidRPr="00EE1A77" w:rsidRDefault="00EE1A77" w:rsidP="00EE1A77">
      <w:pPr>
        <w:widowControl w:val="0"/>
        <w:tabs>
          <w:tab w:val="left" w:pos="-567"/>
        </w:tabs>
        <w:spacing w:after="0" w:line="240" w:lineRule="auto"/>
        <w:ind w:left="1134" w:right="-46" w:hanging="1134"/>
        <w:rPr>
          <w:rFonts w:ascii="Arial" w:eastAsia="Times New Roman" w:hAnsi="Arial" w:cs="Arial"/>
          <w:snapToGrid w:val="0"/>
          <w:sz w:val="28"/>
          <w:szCs w:val="28"/>
        </w:rPr>
      </w:pPr>
    </w:p>
    <w:p w14:paraId="2EF61DD8" w14:textId="77777777" w:rsidR="00EE1A77" w:rsidRPr="00EE1A77" w:rsidRDefault="00EE1A77" w:rsidP="00177558">
      <w:pPr>
        <w:widowControl w:val="0"/>
        <w:numPr>
          <w:ilvl w:val="0"/>
          <w:numId w:val="49"/>
        </w:numPr>
        <w:tabs>
          <w:tab w:val="left" w:pos="-567"/>
        </w:tabs>
        <w:spacing w:after="0" w:line="240" w:lineRule="auto"/>
        <w:ind w:right="-46" w:hanging="726"/>
        <w:rPr>
          <w:rFonts w:ascii="Arial" w:eastAsia="Times New Roman" w:hAnsi="Arial" w:cs="Arial"/>
          <w:snapToGrid w:val="0"/>
          <w:sz w:val="28"/>
          <w:szCs w:val="28"/>
        </w:rPr>
      </w:pPr>
      <w:r w:rsidRPr="00EE1A77">
        <w:rPr>
          <w:rFonts w:ascii="Arial" w:eastAsia="Times New Roman" w:hAnsi="Arial" w:cs="Arial"/>
          <w:snapToGrid w:val="0"/>
          <w:sz w:val="28"/>
          <w:szCs w:val="28"/>
        </w:rPr>
        <w:t>In general terms, to adhere to effective procedures in order to facilitate compliance with National KPI on payment time.</w:t>
      </w:r>
    </w:p>
    <w:p w14:paraId="32E3C4C1" w14:textId="77777777" w:rsidR="00EE1A77" w:rsidRPr="00EE1A77" w:rsidRDefault="00EE1A77" w:rsidP="00177558">
      <w:pPr>
        <w:widowControl w:val="0"/>
        <w:numPr>
          <w:ilvl w:val="0"/>
          <w:numId w:val="49"/>
        </w:numPr>
        <w:tabs>
          <w:tab w:val="left" w:pos="-567"/>
        </w:tabs>
        <w:spacing w:after="0" w:line="240" w:lineRule="auto"/>
        <w:ind w:right="-46" w:hanging="726"/>
        <w:rPr>
          <w:rFonts w:ascii="Arial" w:eastAsia="Times New Roman" w:hAnsi="Arial" w:cs="Arial"/>
          <w:snapToGrid w:val="0"/>
          <w:sz w:val="28"/>
          <w:szCs w:val="28"/>
        </w:rPr>
      </w:pPr>
      <w:r w:rsidRPr="00EE1A77">
        <w:rPr>
          <w:rFonts w:ascii="Arial" w:eastAsia="Times New Roman" w:hAnsi="Arial" w:cs="Arial"/>
          <w:snapToGrid w:val="0"/>
          <w:sz w:val="28"/>
          <w:szCs w:val="28"/>
        </w:rPr>
        <w:t>To ensure that unique pre-numbered official orders are used for all goods and services.</w:t>
      </w:r>
    </w:p>
    <w:p w14:paraId="66FFFF6C" w14:textId="77777777" w:rsidR="00EE1A77" w:rsidRPr="00EE1A77" w:rsidRDefault="00EE1A77" w:rsidP="00177558">
      <w:pPr>
        <w:widowControl w:val="0"/>
        <w:numPr>
          <w:ilvl w:val="0"/>
          <w:numId w:val="49"/>
        </w:numPr>
        <w:tabs>
          <w:tab w:val="left" w:pos="-567"/>
        </w:tabs>
        <w:spacing w:after="0" w:line="240" w:lineRule="auto"/>
        <w:ind w:right="-46" w:hanging="726"/>
        <w:rPr>
          <w:rFonts w:ascii="Arial" w:eastAsia="Times New Roman" w:hAnsi="Arial" w:cs="Arial"/>
          <w:snapToGrid w:val="0"/>
          <w:sz w:val="28"/>
          <w:szCs w:val="28"/>
        </w:rPr>
      </w:pPr>
      <w:r w:rsidRPr="00EE1A77">
        <w:rPr>
          <w:rFonts w:ascii="Arial" w:eastAsia="Times New Roman" w:hAnsi="Arial" w:cs="Arial"/>
          <w:snapToGrid w:val="0"/>
          <w:sz w:val="28"/>
          <w:szCs w:val="28"/>
        </w:rPr>
        <w:t>To ensure that orders are only used for goods and services provided to the directorate.  Individuals must not use official orders to obtain goods or services for their private use.</w:t>
      </w:r>
    </w:p>
    <w:p w14:paraId="05F6ADE0" w14:textId="77777777" w:rsidR="00EE1A77" w:rsidRPr="00EE1A77" w:rsidRDefault="00EE1A77" w:rsidP="00177558">
      <w:pPr>
        <w:widowControl w:val="0"/>
        <w:numPr>
          <w:ilvl w:val="0"/>
          <w:numId w:val="49"/>
        </w:numPr>
        <w:tabs>
          <w:tab w:val="left" w:pos="-567"/>
        </w:tabs>
        <w:spacing w:after="0" w:line="240" w:lineRule="auto"/>
        <w:ind w:right="-46" w:hanging="726"/>
        <w:rPr>
          <w:rFonts w:ascii="Arial" w:eastAsia="Times New Roman" w:hAnsi="Arial" w:cs="Arial"/>
          <w:snapToGrid w:val="0"/>
          <w:sz w:val="28"/>
          <w:szCs w:val="28"/>
        </w:rPr>
      </w:pPr>
      <w:r w:rsidRPr="00EE1A77">
        <w:rPr>
          <w:rFonts w:ascii="Arial" w:eastAsia="Times New Roman" w:hAnsi="Arial" w:cs="Arial"/>
          <w:snapToGrid w:val="0"/>
          <w:sz w:val="28"/>
          <w:szCs w:val="28"/>
        </w:rPr>
        <w:t>To ensure that only those staff authorised by him or her sign orders and to maintain an up-to-date list of such authorised staff, including specimen signatures identifying in each case the limits of their authority.  The authoriser of the order should be satisfied that the goods and services ordered are appropriate and needed, that there is adequate budgetary provision and that questions or tenders have been obtained if necessary.  Best value principles should underpin the Authority’s approach to procurement.  Value for money should always be achieved.</w:t>
      </w:r>
    </w:p>
    <w:p w14:paraId="63792378" w14:textId="77777777" w:rsidR="00EE1A77" w:rsidRPr="00EE1A77" w:rsidRDefault="00EE1A77" w:rsidP="00177558">
      <w:pPr>
        <w:widowControl w:val="0"/>
        <w:numPr>
          <w:ilvl w:val="0"/>
          <w:numId w:val="49"/>
        </w:numPr>
        <w:tabs>
          <w:tab w:val="left" w:pos="-567"/>
        </w:tabs>
        <w:spacing w:after="0" w:line="240" w:lineRule="auto"/>
        <w:ind w:right="-46" w:hanging="726"/>
        <w:rPr>
          <w:rFonts w:ascii="Arial" w:eastAsia="Times New Roman" w:hAnsi="Arial" w:cs="Arial"/>
          <w:snapToGrid w:val="0"/>
          <w:sz w:val="28"/>
          <w:szCs w:val="28"/>
        </w:rPr>
      </w:pPr>
      <w:r w:rsidRPr="00EE1A77">
        <w:rPr>
          <w:rFonts w:ascii="Arial" w:eastAsia="Times New Roman" w:hAnsi="Arial" w:cs="Arial"/>
          <w:snapToGrid w:val="0"/>
          <w:sz w:val="28"/>
          <w:szCs w:val="28"/>
        </w:rPr>
        <w:t xml:space="preserve">To ensure that goods and services are checked on receipt to verify that they are in accordance with the order.  This check should, where possible be carried out by a different officer from the person who authorised the order.  Appropriate entries should </w:t>
      </w:r>
      <w:r w:rsidRPr="00EE1A77">
        <w:rPr>
          <w:rFonts w:ascii="Arial" w:eastAsia="Times New Roman" w:hAnsi="Arial" w:cs="Arial"/>
          <w:snapToGrid w:val="0"/>
          <w:sz w:val="28"/>
          <w:szCs w:val="28"/>
        </w:rPr>
        <w:lastRenderedPageBreak/>
        <w:t>then be made in inventories or stores records.</w:t>
      </w:r>
    </w:p>
    <w:p w14:paraId="39529C2B" w14:textId="77777777" w:rsidR="00EE1A77" w:rsidRPr="00EE1A77" w:rsidRDefault="00EE1A77" w:rsidP="00177558">
      <w:pPr>
        <w:widowControl w:val="0"/>
        <w:numPr>
          <w:ilvl w:val="0"/>
          <w:numId w:val="49"/>
        </w:numPr>
        <w:tabs>
          <w:tab w:val="left" w:pos="-567"/>
        </w:tabs>
        <w:spacing w:after="0" w:line="240" w:lineRule="auto"/>
        <w:ind w:right="-46" w:hanging="726"/>
        <w:rPr>
          <w:rFonts w:ascii="Arial" w:eastAsia="Times New Roman" w:hAnsi="Arial" w:cs="Arial"/>
          <w:snapToGrid w:val="0"/>
          <w:sz w:val="28"/>
          <w:szCs w:val="28"/>
        </w:rPr>
      </w:pPr>
      <w:r w:rsidRPr="00EE1A77">
        <w:rPr>
          <w:rFonts w:ascii="Arial" w:eastAsia="Times New Roman" w:hAnsi="Arial" w:cs="Arial"/>
          <w:snapToGrid w:val="0"/>
          <w:sz w:val="28"/>
          <w:szCs w:val="28"/>
        </w:rPr>
        <w:t>To ensure that payment is not made unless a proper VAT invoice has been received, checked, coded and certified for payment, confirming:</w:t>
      </w:r>
    </w:p>
    <w:p w14:paraId="313DF4D7" w14:textId="77777777" w:rsidR="00EE1A77" w:rsidRPr="00EE1A77" w:rsidRDefault="00EE1A77" w:rsidP="00EE1A77">
      <w:pPr>
        <w:widowControl w:val="0"/>
        <w:tabs>
          <w:tab w:val="left" w:pos="-567"/>
        </w:tabs>
        <w:spacing w:after="0" w:line="240" w:lineRule="auto"/>
        <w:ind w:left="1860" w:right="-46"/>
        <w:rPr>
          <w:rFonts w:ascii="Arial" w:eastAsia="Times New Roman" w:hAnsi="Arial" w:cs="Arial"/>
          <w:snapToGrid w:val="0"/>
          <w:sz w:val="28"/>
          <w:szCs w:val="28"/>
        </w:rPr>
      </w:pPr>
    </w:p>
    <w:p w14:paraId="30E6A011" w14:textId="77777777" w:rsidR="00EE1A77" w:rsidRPr="00EE1A77" w:rsidRDefault="00EE1A77" w:rsidP="00EE1A77">
      <w:pPr>
        <w:widowControl w:val="0"/>
        <w:tabs>
          <w:tab w:val="left" w:pos="-567"/>
        </w:tabs>
        <w:spacing w:after="0" w:line="240" w:lineRule="auto"/>
        <w:ind w:left="2410" w:right="-46" w:hanging="567"/>
        <w:rPr>
          <w:rFonts w:ascii="Arial" w:eastAsia="Times New Roman" w:hAnsi="Arial" w:cs="Arial"/>
          <w:snapToGrid w:val="0"/>
          <w:sz w:val="28"/>
          <w:szCs w:val="28"/>
        </w:rPr>
      </w:pPr>
      <w:r w:rsidRPr="00EE1A77">
        <w:rPr>
          <w:rFonts w:ascii="Arial" w:eastAsia="Times New Roman" w:hAnsi="Arial" w:cs="Arial"/>
          <w:snapToGrid w:val="0"/>
          <w:sz w:val="28"/>
          <w:szCs w:val="28"/>
        </w:rPr>
        <w:t>(a)</w:t>
      </w:r>
      <w:r w:rsidRPr="00EE1A77">
        <w:rPr>
          <w:rFonts w:ascii="Arial" w:eastAsia="Times New Roman" w:hAnsi="Arial" w:cs="Arial"/>
          <w:snapToGrid w:val="0"/>
          <w:sz w:val="28"/>
          <w:szCs w:val="28"/>
        </w:rPr>
        <w:tab/>
        <w:t>receipt of goods or services;</w:t>
      </w:r>
    </w:p>
    <w:p w14:paraId="1A977C5A" w14:textId="77777777" w:rsidR="00EE1A77" w:rsidRPr="00EE1A77" w:rsidRDefault="00EE1A77" w:rsidP="00EE1A77">
      <w:pPr>
        <w:widowControl w:val="0"/>
        <w:tabs>
          <w:tab w:val="left" w:pos="-567"/>
        </w:tabs>
        <w:spacing w:after="0" w:line="240" w:lineRule="auto"/>
        <w:ind w:left="2410" w:right="-46" w:hanging="567"/>
        <w:rPr>
          <w:rFonts w:ascii="Arial" w:eastAsia="Times New Roman" w:hAnsi="Arial" w:cs="Arial"/>
          <w:snapToGrid w:val="0"/>
          <w:sz w:val="28"/>
          <w:szCs w:val="28"/>
        </w:rPr>
      </w:pPr>
      <w:r w:rsidRPr="00EE1A77">
        <w:rPr>
          <w:rFonts w:ascii="Arial" w:eastAsia="Times New Roman" w:hAnsi="Arial" w:cs="Arial"/>
          <w:snapToGrid w:val="0"/>
          <w:sz w:val="28"/>
          <w:szCs w:val="28"/>
        </w:rPr>
        <w:t>(b)</w:t>
      </w:r>
      <w:r w:rsidRPr="00EE1A77">
        <w:rPr>
          <w:rFonts w:ascii="Arial" w:eastAsia="Times New Roman" w:hAnsi="Arial" w:cs="Arial"/>
          <w:snapToGrid w:val="0"/>
          <w:sz w:val="28"/>
          <w:szCs w:val="28"/>
        </w:rPr>
        <w:tab/>
        <w:t>that the invoice has not previously been paid;</w:t>
      </w:r>
    </w:p>
    <w:p w14:paraId="408A49CF" w14:textId="77777777" w:rsidR="00EE1A77" w:rsidRPr="00EE1A77" w:rsidRDefault="00EE1A77" w:rsidP="00EE1A77">
      <w:pPr>
        <w:widowControl w:val="0"/>
        <w:tabs>
          <w:tab w:val="left" w:pos="-567"/>
        </w:tabs>
        <w:spacing w:after="0" w:line="240" w:lineRule="auto"/>
        <w:ind w:left="2410" w:right="-46" w:hanging="567"/>
        <w:rPr>
          <w:rFonts w:ascii="Arial" w:eastAsia="Times New Roman" w:hAnsi="Arial" w:cs="Arial"/>
          <w:snapToGrid w:val="0"/>
          <w:sz w:val="28"/>
          <w:szCs w:val="28"/>
        </w:rPr>
      </w:pPr>
      <w:r w:rsidRPr="00EE1A77">
        <w:rPr>
          <w:rFonts w:ascii="Arial" w:eastAsia="Times New Roman" w:hAnsi="Arial" w:cs="Arial"/>
          <w:snapToGrid w:val="0"/>
          <w:sz w:val="28"/>
          <w:szCs w:val="28"/>
        </w:rPr>
        <w:t>(c)</w:t>
      </w:r>
      <w:r w:rsidRPr="00EE1A77">
        <w:rPr>
          <w:rFonts w:ascii="Arial" w:eastAsia="Times New Roman" w:hAnsi="Arial" w:cs="Arial"/>
          <w:snapToGrid w:val="0"/>
          <w:sz w:val="28"/>
          <w:szCs w:val="28"/>
        </w:rPr>
        <w:tab/>
        <w:t>that expenditure has been properly incurred and is within budget provision;</w:t>
      </w:r>
    </w:p>
    <w:p w14:paraId="143E5E1F" w14:textId="77777777" w:rsidR="00EE1A77" w:rsidRPr="00EE1A77" w:rsidRDefault="00EE1A77" w:rsidP="00EE1A77">
      <w:pPr>
        <w:widowControl w:val="0"/>
        <w:tabs>
          <w:tab w:val="left" w:pos="-567"/>
        </w:tabs>
        <w:spacing w:after="0" w:line="240" w:lineRule="auto"/>
        <w:ind w:left="2410" w:right="-46" w:hanging="567"/>
        <w:rPr>
          <w:rFonts w:ascii="Arial" w:eastAsia="Times New Roman" w:hAnsi="Arial" w:cs="Arial"/>
          <w:snapToGrid w:val="0"/>
          <w:sz w:val="28"/>
          <w:szCs w:val="28"/>
        </w:rPr>
      </w:pPr>
      <w:r w:rsidRPr="00EE1A77">
        <w:rPr>
          <w:rFonts w:ascii="Arial" w:eastAsia="Times New Roman" w:hAnsi="Arial" w:cs="Arial"/>
          <w:snapToGrid w:val="0"/>
          <w:sz w:val="28"/>
          <w:szCs w:val="28"/>
        </w:rPr>
        <w:t>(d)</w:t>
      </w:r>
      <w:r w:rsidRPr="00EE1A77">
        <w:rPr>
          <w:rFonts w:ascii="Arial" w:eastAsia="Times New Roman" w:hAnsi="Arial" w:cs="Arial"/>
          <w:snapToGrid w:val="0"/>
          <w:sz w:val="28"/>
          <w:szCs w:val="28"/>
        </w:rPr>
        <w:tab/>
        <w:t>that prices and arithmetic are correct and accord with quotations, tenders, contracts or catalogue prices;</w:t>
      </w:r>
    </w:p>
    <w:p w14:paraId="37AD8F86" w14:textId="77777777" w:rsidR="00EE1A77" w:rsidRPr="00EE1A77" w:rsidRDefault="00EE1A77" w:rsidP="00EE1A77">
      <w:pPr>
        <w:widowControl w:val="0"/>
        <w:tabs>
          <w:tab w:val="left" w:pos="-567"/>
        </w:tabs>
        <w:spacing w:after="0" w:line="240" w:lineRule="auto"/>
        <w:ind w:left="2410" w:right="-46" w:hanging="567"/>
        <w:rPr>
          <w:rFonts w:ascii="Arial" w:eastAsia="Times New Roman" w:hAnsi="Arial" w:cs="Arial"/>
          <w:snapToGrid w:val="0"/>
          <w:sz w:val="28"/>
          <w:szCs w:val="28"/>
        </w:rPr>
      </w:pPr>
      <w:r w:rsidRPr="00EE1A77">
        <w:rPr>
          <w:rFonts w:ascii="Arial" w:eastAsia="Times New Roman" w:hAnsi="Arial" w:cs="Arial"/>
          <w:snapToGrid w:val="0"/>
          <w:sz w:val="28"/>
          <w:szCs w:val="28"/>
        </w:rPr>
        <w:t>(e)</w:t>
      </w:r>
      <w:r w:rsidRPr="00EE1A77">
        <w:rPr>
          <w:rFonts w:ascii="Arial" w:eastAsia="Times New Roman" w:hAnsi="Arial" w:cs="Arial"/>
          <w:snapToGrid w:val="0"/>
          <w:sz w:val="28"/>
          <w:szCs w:val="28"/>
        </w:rPr>
        <w:tab/>
        <w:t>correct accounting treatment of tax, including the deduction and administration of the Construction Industry Scheme (CIS) where appropriate;</w:t>
      </w:r>
    </w:p>
    <w:p w14:paraId="1867CD5E" w14:textId="77777777" w:rsidR="00EE1A77" w:rsidRPr="00EE1A77" w:rsidRDefault="00EE1A77" w:rsidP="00EE1A77">
      <w:pPr>
        <w:widowControl w:val="0"/>
        <w:tabs>
          <w:tab w:val="left" w:pos="-567"/>
        </w:tabs>
        <w:spacing w:after="0" w:line="240" w:lineRule="auto"/>
        <w:ind w:left="2410" w:right="-46" w:hanging="567"/>
        <w:rPr>
          <w:rFonts w:ascii="Arial" w:eastAsia="Times New Roman" w:hAnsi="Arial" w:cs="Arial"/>
          <w:snapToGrid w:val="0"/>
          <w:sz w:val="28"/>
          <w:szCs w:val="28"/>
        </w:rPr>
      </w:pPr>
      <w:r w:rsidRPr="00EE1A77">
        <w:rPr>
          <w:rFonts w:ascii="Arial" w:eastAsia="Times New Roman" w:hAnsi="Arial" w:cs="Arial"/>
          <w:snapToGrid w:val="0"/>
          <w:sz w:val="28"/>
          <w:szCs w:val="28"/>
        </w:rPr>
        <w:t>(f)</w:t>
      </w:r>
      <w:r w:rsidRPr="00EE1A77">
        <w:rPr>
          <w:rFonts w:ascii="Arial" w:eastAsia="Times New Roman" w:hAnsi="Arial" w:cs="Arial"/>
          <w:snapToGrid w:val="0"/>
          <w:sz w:val="28"/>
          <w:szCs w:val="28"/>
        </w:rPr>
        <w:tab/>
        <w:t>that the invoice is correctly coded;</w:t>
      </w:r>
    </w:p>
    <w:p w14:paraId="613E3FC6" w14:textId="77777777" w:rsidR="00EE1A77" w:rsidRPr="00EE1A77" w:rsidRDefault="00EE1A77" w:rsidP="00EE1A77">
      <w:pPr>
        <w:widowControl w:val="0"/>
        <w:tabs>
          <w:tab w:val="left" w:pos="-567"/>
        </w:tabs>
        <w:spacing w:after="0" w:line="240" w:lineRule="auto"/>
        <w:ind w:left="2410" w:right="-46" w:hanging="567"/>
        <w:rPr>
          <w:rFonts w:ascii="Arial" w:eastAsia="Times New Roman" w:hAnsi="Arial" w:cs="Arial"/>
          <w:snapToGrid w:val="0"/>
          <w:sz w:val="28"/>
          <w:szCs w:val="28"/>
        </w:rPr>
      </w:pPr>
      <w:r w:rsidRPr="00EE1A77">
        <w:rPr>
          <w:rFonts w:ascii="Arial" w:eastAsia="Times New Roman" w:hAnsi="Arial" w:cs="Arial"/>
          <w:snapToGrid w:val="0"/>
          <w:sz w:val="28"/>
          <w:szCs w:val="28"/>
        </w:rPr>
        <w:t>(g)</w:t>
      </w:r>
      <w:r w:rsidRPr="00EE1A77">
        <w:rPr>
          <w:rFonts w:ascii="Arial" w:eastAsia="Times New Roman" w:hAnsi="Arial" w:cs="Arial"/>
          <w:snapToGrid w:val="0"/>
          <w:sz w:val="28"/>
          <w:szCs w:val="28"/>
        </w:rPr>
        <w:tab/>
        <w:t>that discounts have been taken where available;</w:t>
      </w:r>
    </w:p>
    <w:p w14:paraId="2C218AB6" w14:textId="77777777" w:rsidR="00EE1A77" w:rsidRPr="00EE1A77" w:rsidRDefault="00EE1A77" w:rsidP="00EE1A77">
      <w:pPr>
        <w:widowControl w:val="0"/>
        <w:tabs>
          <w:tab w:val="left" w:pos="-567"/>
        </w:tabs>
        <w:spacing w:after="0" w:line="240" w:lineRule="auto"/>
        <w:ind w:left="2410" w:right="-46" w:hanging="567"/>
        <w:rPr>
          <w:rFonts w:ascii="Arial" w:eastAsia="Times New Roman" w:hAnsi="Arial" w:cs="Arial"/>
          <w:snapToGrid w:val="0"/>
          <w:sz w:val="28"/>
          <w:szCs w:val="28"/>
        </w:rPr>
      </w:pPr>
      <w:r w:rsidRPr="00EE1A77">
        <w:rPr>
          <w:rFonts w:ascii="Arial" w:eastAsia="Times New Roman" w:hAnsi="Arial" w:cs="Arial"/>
          <w:snapToGrid w:val="0"/>
          <w:sz w:val="28"/>
          <w:szCs w:val="28"/>
        </w:rPr>
        <w:t>(h)</w:t>
      </w:r>
      <w:r w:rsidRPr="00EE1A77">
        <w:rPr>
          <w:rFonts w:ascii="Arial" w:eastAsia="Times New Roman" w:hAnsi="Arial" w:cs="Arial"/>
          <w:snapToGrid w:val="0"/>
          <w:sz w:val="28"/>
          <w:szCs w:val="28"/>
        </w:rPr>
        <w:tab/>
        <w:t>that appropriate entries will be made in accounting records.</w:t>
      </w:r>
    </w:p>
    <w:p w14:paraId="1DD344A8" w14:textId="77777777" w:rsidR="00EE1A77" w:rsidRPr="00EE1A77" w:rsidRDefault="00EE1A77" w:rsidP="00EE1A77">
      <w:pPr>
        <w:widowControl w:val="0"/>
        <w:tabs>
          <w:tab w:val="left" w:pos="-567"/>
        </w:tabs>
        <w:spacing w:after="0" w:line="240" w:lineRule="auto"/>
        <w:ind w:left="1860" w:right="-46" w:hanging="726"/>
        <w:rPr>
          <w:rFonts w:ascii="Arial" w:eastAsia="Times New Roman" w:hAnsi="Arial" w:cs="Arial"/>
          <w:snapToGrid w:val="0"/>
          <w:sz w:val="28"/>
          <w:szCs w:val="28"/>
        </w:rPr>
      </w:pPr>
    </w:p>
    <w:p w14:paraId="4CFDA105" w14:textId="77777777" w:rsidR="00EE1A77" w:rsidRPr="00EE1A77" w:rsidRDefault="00EE1A77" w:rsidP="00177558">
      <w:pPr>
        <w:widowControl w:val="0"/>
        <w:numPr>
          <w:ilvl w:val="0"/>
          <w:numId w:val="49"/>
        </w:numPr>
        <w:tabs>
          <w:tab w:val="left" w:pos="-567"/>
        </w:tabs>
        <w:spacing w:after="0" w:line="240" w:lineRule="auto"/>
        <w:ind w:right="-46" w:hanging="726"/>
        <w:rPr>
          <w:rFonts w:ascii="Arial" w:eastAsia="Times New Roman" w:hAnsi="Arial" w:cs="Arial"/>
          <w:snapToGrid w:val="0"/>
          <w:sz w:val="28"/>
          <w:szCs w:val="28"/>
        </w:rPr>
      </w:pPr>
      <w:r w:rsidRPr="00EE1A77">
        <w:rPr>
          <w:rFonts w:ascii="Arial" w:eastAsia="Times New Roman" w:hAnsi="Arial" w:cs="Arial"/>
          <w:snapToGrid w:val="0"/>
          <w:sz w:val="28"/>
          <w:szCs w:val="28"/>
        </w:rPr>
        <w:t>To ensure that a budgetary control system exists within the service that enables, where possible, commitments incurred by placing orders to be shown against the appropriate budget allocation so that they can be taken into account in budget monitoring reports.</w:t>
      </w:r>
    </w:p>
    <w:p w14:paraId="39171B4D" w14:textId="77777777" w:rsidR="00EE1A77" w:rsidRPr="00EE1A77" w:rsidRDefault="00EE1A77" w:rsidP="00177558">
      <w:pPr>
        <w:widowControl w:val="0"/>
        <w:numPr>
          <w:ilvl w:val="0"/>
          <w:numId w:val="49"/>
        </w:numPr>
        <w:tabs>
          <w:tab w:val="left" w:pos="-567"/>
        </w:tabs>
        <w:spacing w:after="0" w:line="240" w:lineRule="auto"/>
        <w:ind w:right="-46" w:hanging="726"/>
        <w:rPr>
          <w:rFonts w:ascii="Arial" w:eastAsia="Times New Roman" w:hAnsi="Arial" w:cs="Arial"/>
          <w:snapToGrid w:val="0"/>
          <w:sz w:val="28"/>
          <w:szCs w:val="28"/>
        </w:rPr>
      </w:pPr>
      <w:r w:rsidRPr="00EE1A77">
        <w:rPr>
          <w:rFonts w:ascii="Arial" w:eastAsia="Times New Roman" w:hAnsi="Arial" w:cs="Arial"/>
          <w:snapToGrid w:val="0"/>
          <w:sz w:val="28"/>
          <w:szCs w:val="28"/>
        </w:rPr>
        <w:t>To ensure that two authorised employees are involved in the ordering, receiving and payment process.  If possible, a different officer from the person who signed the order, and in every case, a different officer from the person checking a written invoice, should authorise the invoice.</w:t>
      </w:r>
    </w:p>
    <w:p w14:paraId="467F34AF" w14:textId="77777777" w:rsidR="00EE1A77" w:rsidRPr="00EE1A77" w:rsidRDefault="00EE1A77" w:rsidP="00177558">
      <w:pPr>
        <w:widowControl w:val="0"/>
        <w:numPr>
          <w:ilvl w:val="0"/>
          <w:numId w:val="49"/>
        </w:numPr>
        <w:tabs>
          <w:tab w:val="left" w:pos="-567"/>
        </w:tabs>
        <w:spacing w:after="0" w:line="240" w:lineRule="auto"/>
        <w:ind w:right="-46" w:hanging="726"/>
        <w:rPr>
          <w:rFonts w:ascii="Arial" w:eastAsia="Times New Roman" w:hAnsi="Arial" w:cs="Arial"/>
          <w:snapToGrid w:val="0"/>
          <w:sz w:val="28"/>
          <w:szCs w:val="28"/>
        </w:rPr>
      </w:pPr>
      <w:r w:rsidRPr="00EE1A77">
        <w:rPr>
          <w:rFonts w:ascii="Arial" w:eastAsia="Times New Roman" w:hAnsi="Arial" w:cs="Arial"/>
          <w:snapToGrid w:val="0"/>
          <w:sz w:val="28"/>
          <w:szCs w:val="28"/>
        </w:rPr>
        <w:t xml:space="preserve">To ensure that the Directorate maintains and reviews periodically a list of staff approved to authorise invoices.  Names of authorising officers together with specimen signatures and details of the limits of their authority shall be forwarded to the </w:t>
      </w:r>
      <w:r w:rsidR="00A7736A">
        <w:rPr>
          <w:rFonts w:ascii="Arial" w:eastAsia="Times New Roman" w:hAnsi="Arial" w:cs="Arial"/>
          <w:snapToGrid w:val="0"/>
          <w:sz w:val="28"/>
          <w:szCs w:val="28"/>
        </w:rPr>
        <w:t>Chief Finance Officer</w:t>
      </w:r>
      <w:r w:rsidRPr="00EE1A77">
        <w:rPr>
          <w:rFonts w:ascii="Arial" w:eastAsia="Times New Roman" w:hAnsi="Arial" w:cs="Arial"/>
          <w:snapToGrid w:val="0"/>
          <w:sz w:val="28"/>
          <w:szCs w:val="28"/>
        </w:rPr>
        <w:t xml:space="preserve"> and kept up to date.</w:t>
      </w:r>
    </w:p>
    <w:p w14:paraId="19150401" w14:textId="77777777" w:rsidR="00EE1A77" w:rsidRPr="00EE1A77" w:rsidRDefault="00EE1A77" w:rsidP="00177558">
      <w:pPr>
        <w:widowControl w:val="0"/>
        <w:numPr>
          <w:ilvl w:val="0"/>
          <w:numId w:val="49"/>
        </w:numPr>
        <w:tabs>
          <w:tab w:val="left" w:pos="-567"/>
        </w:tabs>
        <w:spacing w:after="0" w:line="240" w:lineRule="auto"/>
        <w:ind w:right="-46" w:hanging="726"/>
        <w:rPr>
          <w:rFonts w:ascii="Arial" w:eastAsia="Times New Roman" w:hAnsi="Arial" w:cs="Arial"/>
          <w:snapToGrid w:val="0"/>
          <w:sz w:val="28"/>
          <w:szCs w:val="28"/>
        </w:rPr>
      </w:pPr>
      <w:r w:rsidRPr="00EE1A77">
        <w:rPr>
          <w:rFonts w:ascii="Arial" w:eastAsia="Times New Roman" w:hAnsi="Arial" w:cs="Arial"/>
          <w:snapToGrid w:val="0"/>
          <w:sz w:val="28"/>
          <w:szCs w:val="28"/>
        </w:rPr>
        <w:t xml:space="preserve">To ensure that payments are not made on a photocopied or faxed invoice, statement or other document other than the formal invoice unless </w:t>
      </w:r>
      <w:r w:rsidRPr="00EE1A77">
        <w:rPr>
          <w:rFonts w:ascii="Arial" w:eastAsia="Times New Roman" w:hAnsi="Arial" w:cs="Arial"/>
          <w:snapToGrid w:val="0"/>
          <w:sz w:val="28"/>
          <w:szCs w:val="28"/>
        </w:rPr>
        <w:lastRenderedPageBreak/>
        <w:t>suitably endorsed and certified.</w:t>
      </w:r>
    </w:p>
    <w:p w14:paraId="56475974" w14:textId="77777777" w:rsidR="00EE1A77" w:rsidRPr="00EE1A77" w:rsidRDefault="00EE1A77" w:rsidP="00177558">
      <w:pPr>
        <w:widowControl w:val="0"/>
        <w:numPr>
          <w:ilvl w:val="0"/>
          <w:numId w:val="49"/>
        </w:numPr>
        <w:tabs>
          <w:tab w:val="left" w:pos="-567"/>
        </w:tabs>
        <w:spacing w:after="0" w:line="240" w:lineRule="auto"/>
        <w:ind w:right="-46" w:hanging="726"/>
        <w:rPr>
          <w:rFonts w:ascii="Arial" w:eastAsia="Times New Roman" w:hAnsi="Arial" w:cs="Arial"/>
          <w:snapToGrid w:val="0"/>
          <w:sz w:val="28"/>
          <w:szCs w:val="28"/>
        </w:rPr>
      </w:pPr>
      <w:r w:rsidRPr="00EE1A77">
        <w:rPr>
          <w:rFonts w:ascii="Arial" w:eastAsia="Times New Roman" w:hAnsi="Arial" w:cs="Arial"/>
          <w:snapToGrid w:val="0"/>
          <w:sz w:val="28"/>
          <w:szCs w:val="28"/>
        </w:rPr>
        <w:t xml:space="preserve">To encourage suppliers of goods and services to receive payment by the most economical means for the Authority.  It is essential, however, that payments made by means other than cheques have the prior approval of the </w:t>
      </w:r>
      <w:r w:rsidR="00A7736A">
        <w:rPr>
          <w:rFonts w:ascii="Arial" w:eastAsia="Times New Roman" w:hAnsi="Arial" w:cs="Arial"/>
          <w:snapToGrid w:val="0"/>
          <w:sz w:val="28"/>
          <w:szCs w:val="28"/>
        </w:rPr>
        <w:t>Chief Finance Officer</w:t>
      </w:r>
      <w:r w:rsidRPr="00EE1A77">
        <w:rPr>
          <w:rFonts w:ascii="Arial" w:eastAsia="Times New Roman" w:hAnsi="Arial" w:cs="Arial"/>
          <w:snapToGrid w:val="0"/>
          <w:sz w:val="28"/>
          <w:szCs w:val="28"/>
        </w:rPr>
        <w:t>.</w:t>
      </w:r>
    </w:p>
    <w:p w14:paraId="0A3F8EBC" w14:textId="77777777" w:rsidR="00EE1A77" w:rsidRPr="00EE1A77" w:rsidRDefault="00EE1A77" w:rsidP="00177558">
      <w:pPr>
        <w:widowControl w:val="0"/>
        <w:numPr>
          <w:ilvl w:val="0"/>
          <w:numId w:val="49"/>
        </w:numPr>
        <w:tabs>
          <w:tab w:val="left" w:pos="-567"/>
        </w:tabs>
        <w:spacing w:after="0" w:line="240" w:lineRule="auto"/>
        <w:ind w:right="-46" w:hanging="726"/>
        <w:rPr>
          <w:rFonts w:ascii="Arial" w:eastAsia="Times New Roman" w:hAnsi="Arial" w:cs="Arial"/>
          <w:snapToGrid w:val="0"/>
          <w:sz w:val="28"/>
          <w:szCs w:val="28"/>
        </w:rPr>
      </w:pPr>
      <w:r w:rsidRPr="00EE1A77">
        <w:rPr>
          <w:rFonts w:ascii="Arial" w:eastAsia="Times New Roman" w:hAnsi="Arial" w:cs="Arial"/>
          <w:snapToGrid w:val="0"/>
          <w:sz w:val="28"/>
          <w:szCs w:val="28"/>
        </w:rPr>
        <w:t xml:space="preserve">To ensure that the Directorate obtains best value from purchases by taking appropriate steps to obtain competitive prices for goods and services of the appropriate quality, with regard to the best practice guidelines issued by the </w:t>
      </w:r>
      <w:r w:rsidR="00A7736A">
        <w:rPr>
          <w:rFonts w:ascii="Arial" w:eastAsia="Times New Roman" w:hAnsi="Arial" w:cs="Arial"/>
          <w:snapToGrid w:val="0"/>
          <w:sz w:val="28"/>
          <w:szCs w:val="28"/>
        </w:rPr>
        <w:t>Chief Finance Officer</w:t>
      </w:r>
      <w:r w:rsidRPr="00EE1A77">
        <w:rPr>
          <w:rFonts w:ascii="Arial" w:eastAsia="Times New Roman" w:hAnsi="Arial" w:cs="Arial"/>
          <w:snapToGrid w:val="0"/>
          <w:sz w:val="28"/>
          <w:szCs w:val="28"/>
        </w:rPr>
        <w:t>, which are in line with best value principles and contained in the Authority’s Contractual Standing Orders and associated procurement policies.</w:t>
      </w:r>
    </w:p>
    <w:p w14:paraId="435382BC" w14:textId="77777777" w:rsidR="00EE1A77" w:rsidRPr="00EE1A77" w:rsidRDefault="00EE1A77" w:rsidP="00177558">
      <w:pPr>
        <w:widowControl w:val="0"/>
        <w:numPr>
          <w:ilvl w:val="0"/>
          <w:numId w:val="49"/>
        </w:numPr>
        <w:tabs>
          <w:tab w:val="left" w:pos="-567"/>
        </w:tabs>
        <w:spacing w:after="0" w:line="240" w:lineRule="auto"/>
        <w:ind w:right="-46" w:hanging="726"/>
        <w:rPr>
          <w:rFonts w:ascii="Arial" w:eastAsia="Times New Roman" w:hAnsi="Arial" w:cs="Arial"/>
          <w:snapToGrid w:val="0"/>
          <w:sz w:val="28"/>
          <w:szCs w:val="28"/>
        </w:rPr>
      </w:pPr>
      <w:r w:rsidRPr="00EE1A77">
        <w:rPr>
          <w:rFonts w:ascii="Arial" w:eastAsia="Times New Roman" w:hAnsi="Arial" w:cs="Arial"/>
          <w:snapToGrid w:val="0"/>
          <w:sz w:val="28"/>
          <w:szCs w:val="28"/>
        </w:rPr>
        <w:t>To ensure that employees are aware of the employee code of conduct for local government employees as adopted by the Authority.</w:t>
      </w:r>
    </w:p>
    <w:p w14:paraId="75CB483A" w14:textId="77777777" w:rsidR="00EE1A77" w:rsidRPr="00EE1A77" w:rsidRDefault="00EE1A77" w:rsidP="00177558">
      <w:pPr>
        <w:widowControl w:val="0"/>
        <w:numPr>
          <w:ilvl w:val="0"/>
          <w:numId w:val="49"/>
        </w:numPr>
        <w:tabs>
          <w:tab w:val="left" w:pos="-567"/>
        </w:tabs>
        <w:spacing w:after="0" w:line="240" w:lineRule="auto"/>
        <w:ind w:right="-46" w:hanging="726"/>
        <w:rPr>
          <w:rFonts w:ascii="Arial" w:eastAsia="Times New Roman" w:hAnsi="Arial" w:cs="Arial"/>
          <w:snapToGrid w:val="0"/>
          <w:sz w:val="28"/>
          <w:szCs w:val="28"/>
        </w:rPr>
      </w:pPr>
      <w:r w:rsidRPr="00EE1A77">
        <w:rPr>
          <w:rFonts w:ascii="Arial" w:eastAsia="Times New Roman" w:hAnsi="Arial" w:cs="Arial"/>
          <w:snapToGrid w:val="0"/>
          <w:sz w:val="28"/>
          <w:szCs w:val="28"/>
        </w:rPr>
        <w:t xml:space="preserve">To ensure that loans, leasing or rental arrangements are not entered into without prior agreement from the </w:t>
      </w:r>
      <w:r w:rsidR="00A7736A">
        <w:rPr>
          <w:rFonts w:ascii="Arial" w:eastAsia="Times New Roman" w:hAnsi="Arial" w:cs="Arial"/>
          <w:snapToGrid w:val="0"/>
          <w:sz w:val="28"/>
          <w:szCs w:val="28"/>
        </w:rPr>
        <w:t>Chief Finance Officer</w:t>
      </w:r>
      <w:r w:rsidRPr="00EE1A77">
        <w:rPr>
          <w:rFonts w:ascii="Arial" w:eastAsia="Times New Roman" w:hAnsi="Arial" w:cs="Arial"/>
          <w:snapToGrid w:val="0"/>
          <w:sz w:val="28"/>
          <w:szCs w:val="28"/>
        </w:rPr>
        <w:t>.  This is because of the potential impact on the Authority’s borrowing powers, to protect the Authority against entering into unapproved credit arrangements and to ensure that value for money is being obtained.</w:t>
      </w:r>
    </w:p>
    <w:p w14:paraId="129EC26C" w14:textId="77777777" w:rsidR="00EE1A77" w:rsidRPr="00EE1A77" w:rsidRDefault="00EE1A77" w:rsidP="00177558">
      <w:pPr>
        <w:widowControl w:val="0"/>
        <w:numPr>
          <w:ilvl w:val="0"/>
          <w:numId w:val="49"/>
        </w:numPr>
        <w:tabs>
          <w:tab w:val="left" w:pos="-567"/>
        </w:tabs>
        <w:spacing w:after="0" w:line="240" w:lineRule="auto"/>
        <w:ind w:right="-46" w:hanging="726"/>
        <w:rPr>
          <w:rFonts w:ascii="Arial" w:eastAsia="Times New Roman" w:hAnsi="Arial" w:cs="Arial"/>
          <w:snapToGrid w:val="0"/>
          <w:sz w:val="28"/>
          <w:szCs w:val="28"/>
        </w:rPr>
      </w:pPr>
      <w:r w:rsidRPr="00EE1A77">
        <w:rPr>
          <w:rFonts w:ascii="Arial" w:eastAsia="Times New Roman" w:hAnsi="Arial" w:cs="Arial"/>
          <w:snapToGrid w:val="0"/>
          <w:sz w:val="28"/>
          <w:szCs w:val="28"/>
        </w:rPr>
        <w:t xml:space="preserve">To notify the </w:t>
      </w:r>
      <w:r w:rsidR="00A7736A">
        <w:rPr>
          <w:rFonts w:ascii="Arial" w:eastAsia="Times New Roman" w:hAnsi="Arial" w:cs="Arial"/>
          <w:snapToGrid w:val="0"/>
          <w:sz w:val="28"/>
          <w:szCs w:val="28"/>
        </w:rPr>
        <w:t>Chief Finance Officer</w:t>
      </w:r>
      <w:r w:rsidRPr="00EE1A77">
        <w:rPr>
          <w:rFonts w:ascii="Arial" w:eastAsia="Times New Roman" w:hAnsi="Arial" w:cs="Arial"/>
          <w:snapToGrid w:val="0"/>
          <w:sz w:val="28"/>
          <w:szCs w:val="28"/>
        </w:rPr>
        <w:t xml:space="preserve"> of outstanding expenditure relating to the previous financial year as soon as possible after 31</w:t>
      </w:r>
      <w:r w:rsidRPr="00EE1A77">
        <w:rPr>
          <w:rFonts w:ascii="Arial" w:eastAsia="Times New Roman" w:hAnsi="Arial" w:cs="Arial"/>
          <w:snapToGrid w:val="0"/>
          <w:sz w:val="28"/>
          <w:szCs w:val="28"/>
          <w:vertAlign w:val="superscript"/>
        </w:rPr>
        <w:t>st</w:t>
      </w:r>
      <w:r w:rsidRPr="00EE1A77">
        <w:rPr>
          <w:rFonts w:ascii="Arial" w:eastAsia="Times New Roman" w:hAnsi="Arial" w:cs="Arial"/>
          <w:snapToGrid w:val="0"/>
          <w:sz w:val="28"/>
          <w:szCs w:val="28"/>
        </w:rPr>
        <w:t xml:space="preserve"> March in line with accounts closure procedures issued by the </w:t>
      </w:r>
      <w:r w:rsidR="00A7736A">
        <w:rPr>
          <w:rFonts w:ascii="Arial" w:eastAsia="Times New Roman" w:hAnsi="Arial" w:cs="Arial"/>
          <w:snapToGrid w:val="0"/>
          <w:sz w:val="28"/>
          <w:szCs w:val="28"/>
        </w:rPr>
        <w:t>Chief Finance Officer</w:t>
      </w:r>
      <w:r w:rsidRPr="00EE1A77">
        <w:rPr>
          <w:rFonts w:ascii="Arial" w:eastAsia="Times New Roman" w:hAnsi="Arial" w:cs="Arial"/>
          <w:snapToGrid w:val="0"/>
          <w:sz w:val="28"/>
          <w:szCs w:val="28"/>
        </w:rPr>
        <w:t>.</w:t>
      </w:r>
    </w:p>
    <w:p w14:paraId="6F956BB1" w14:textId="77777777" w:rsidR="00EE1A77" w:rsidRPr="00EE1A77" w:rsidRDefault="00EE1A77" w:rsidP="00177558">
      <w:pPr>
        <w:widowControl w:val="0"/>
        <w:numPr>
          <w:ilvl w:val="0"/>
          <w:numId w:val="49"/>
        </w:numPr>
        <w:tabs>
          <w:tab w:val="left" w:pos="-567"/>
        </w:tabs>
        <w:spacing w:after="0" w:line="240" w:lineRule="auto"/>
        <w:ind w:right="-46" w:hanging="726"/>
        <w:rPr>
          <w:rFonts w:ascii="Arial" w:eastAsia="Times New Roman" w:hAnsi="Arial" w:cs="Arial"/>
          <w:snapToGrid w:val="0"/>
          <w:sz w:val="28"/>
          <w:szCs w:val="28"/>
        </w:rPr>
      </w:pPr>
      <w:r w:rsidRPr="00EE1A77">
        <w:rPr>
          <w:rFonts w:ascii="Arial" w:eastAsia="Times New Roman" w:hAnsi="Arial" w:cs="Arial"/>
          <w:snapToGrid w:val="0"/>
          <w:sz w:val="28"/>
          <w:szCs w:val="28"/>
        </w:rPr>
        <w:t xml:space="preserve">To notify the </w:t>
      </w:r>
      <w:r w:rsidR="00A7736A">
        <w:rPr>
          <w:rFonts w:ascii="Arial" w:eastAsia="Times New Roman" w:hAnsi="Arial" w:cs="Arial"/>
          <w:snapToGrid w:val="0"/>
          <w:sz w:val="28"/>
          <w:szCs w:val="28"/>
        </w:rPr>
        <w:t>Chief Finance Officer</w:t>
      </w:r>
      <w:r w:rsidRPr="00EE1A77">
        <w:rPr>
          <w:rFonts w:ascii="Arial" w:eastAsia="Times New Roman" w:hAnsi="Arial" w:cs="Arial"/>
          <w:snapToGrid w:val="0"/>
          <w:sz w:val="28"/>
          <w:szCs w:val="28"/>
        </w:rPr>
        <w:t xml:space="preserve"> immediately of any expenditure to be incurred as a result of statue/court order where there is no budgetary provision.</w:t>
      </w:r>
    </w:p>
    <w:p w14:paraId="525169EC" w14:textId="77777777" w:rsidR="00EE1A77" w:rsidRPr="00EE1A77" w:rsidRDefault="00EE1A77" w:rsidP="00177558">
      <w:pPr>
        <w:widowControl w:val="0"/>
        <w:numPr>
          <w:ilvl w:val="0"/>
          <w:numId w:val="49"/>
        </w:numPr>
        <w:tabs>
          <w:tab w:val="left" w:pos="-567"/>
        </w:tabs>
        <w:spacing w:after="0" w:line="240" w:lineRule="auto"/>
        <w:ind w:right="-46" w:hanging="726"/>
        <w:rPr>
          <w:rFonts w:ascii="Arial" w:eastAsia="Times New Roman" w:hAnsi="Arial" w:cs="Arial"/>
          <w:snapToGrid w:val="0"/>
          <w:sz w:val="28"/>
          <w:szCs w:val="28"/>
        </w:rPr>
      </w:pPr>
      <w:r w:rsidRPr="00EE1A77">
        <w:rPr>
          <w:rFonts w:ascii="Arial" w:eastAsia="Times New Roman" w:hAnsi="Arial" w:cs="Arial"/>
          <w:snapToGrid w:val="0"/>
          <w:sz w:val="28"/>
          <w:szCs w:val="28"/>
        </w:rPr>
        <w:t>To ensure that all appropriate payment records are retained and stored for the defined period, in accordance with document retention policies.</w:t>
      </w:r>
    </w:p>
    <w:p w14:paraId="1859700F" w14:textId="77777777" w:rsidR="00EE1A77" w:rsidRPr="00EE1A77" w:rsidRDefault="00EE1A77" w:rsidP="00EE1A77">
      <w:pPr>
        <w:widowControl w:val="0"/>
        <w:tabs>
          <w:tab w:val="left" w:pos="-567"/>
        </w:tabs>
        <w:spacing w:after="0" w:line="240" w:lineRule="auto"/>
        <w:ind w:left="360" w:right="-46"/>
        <w:rPr>
          <w:rFonts w:ascii="Arial" w:eastAsia="Times New Roman" w:hAnsi="Arial" w:cs="Arial"/>
          <w:snapToGrid w:val="0"/>
          <w:sz w:val="28"/>
          <w:szCs w:val="28"/>
        </w:rPr>
      </w:pPr>
    </w:p>
    <w:p w14:paraId="3A2CA373" w14:textId="77777777" w:rsidR="00EE1A77" w:rsidRPr="00EE1A77" w:rsidRDefault="00EE1A77" w:rsidP="00EE1A77">
      <w:pPr>
        <w:widowControl w:val="0"/>
        <w:tabs>
          <w:tab w:val="left" w:pos="-567"/>
        </w:tabs>
        <w:spacing w:after="0" w:line="240" w:lineRule="auto"/>
        <w:ind w:left="1134" w:right="-46" w:hanging="1134"/>
        <w:rPr>
          <w:rFonts w:ascii="Arial" w:eastAsia="Times New Roman" w:hAnsi="Arial" w:cs="Arial"/>
          <w:snapToGrid w:val="0"/>
          <w:sz w:val="28"/>
          <w:szCs w:val="28"/>
        </w:rPr>
      </w:pPr>
      <w:r w:rsidRPr="00EE1A77">
        <w:rPr>
          <w:rFonts w:ascii="Arial" w:eastAsia="Times New Roman" w:hAnsi="Arial" w:cs="Arial"/>
          <w:snapToGrid w:val="0"/>
          <w:sz w:val="28"/>
          <w:szCs w:val="28"/>
        </w:rPr>
        <w:tab/>
        <w:t>Contracts of Building, Constructional or Engineering Work</w:t>
      </w:r>
    </w:p>
    <w:p w14:paraId="5D874EDD" w14:textId="77777777" w:rsidR="00EE1A77" w:rsidRPr="00EE1A77" w:rsidRDefault="00EE1A77" w:rsidP="00EE1A77">
      <w:pPr>
        <w:widowControl w:val="0"/>
        <w:tabs>
          <w:tab w:val="left" w:pos="-567"/>
        </w:tabs>
        <w:spacing w:after="0" w:line="240" w:lineRule="auto"/>
        <w:ind w:left="1134" w:right="-46" w:hanging="1134"/>
        <w:rPr>
          <w:rFonts w:ascii="Arial" w:eastAsia="Times New Roman" w:hAnsi="Arial" w:cs="Arial"/>
          <w:snapToGrid w:val="0"/>
          <w:sz w:val="28"/>
          <w:szCs w:val="28"/>
        </w:rPr>
      </w:pPr>
    </w:p>
    <w:p w14:paraId="2AE95731" w14:textId="77777777" w:rsidR="00EE1A77" w:rsidRPr="00EE1A77" w:rsidRDefault="00EE1A77" w:rsidP="00EE1A77">
      <w:pPr>
        <w:widowControl w:val="0"/>
        <w:tabs>
          <w:tab w:val="left" w:pos="-567"/>
        </w:tabs>
        <w:spacing w:after="0" w:line="240" w:lineRule="auto"/>
        <w:ind w:left="1134" w:right="-46" w:hanging="1134"/>
        <w:rPr>
          <w:rFonts w:ascii="Arial" w:eastAsia="Times New Roman" w:hAnsi="Arial" w:cs="Arial"/>
          <w:snapToGrid w:val="0"/>
          <w:sz w:val="28"/>
          <w:szCs w:val="28"/>
        </w:rPr>
      </w:pPr>
      <w:r w:rsidRPr="00EE1A77">
        <w:rPr>
          <w:rFonts w:ascii="Arial" w:eastAsia="Times New Roman" w:hAnsi="Arial" w:cs="Arial"/>
          <w:snapToGrid w:val="0"/>
          <w:sz w:val="28"/>
          <w:szCs w:val="28"/>
        </w:rPr>
        <w:tab/>
        <w:t xml:space="preserve">Specific requirements exist in relation to larger scale contracts for building, constructional or engineering works.  </w:t>
      </w:r>
      <w:r w:rsidRPr="00EE1A77">
        <w:rPr>
          <w:rFonts w:ascii="Arial" w:eastAsia="Times New Roman" w:hAnsi="Arial" w:cs="Arial"/>
          <w:snapToGrid w:val="0"/>
          <w:sz w:val="28"/>
          <w:szCs w:val="28"/>
        </w:rPr>
        <w:lastRenderedPageBreak/>
        <w:t>These requirements will exist equally for in-house and external contractors and are covered by the Authority’s Contracts Procedure Rules.</w:t>
      </w:r>
    </w:p>
    <w:p w14:paraId="54C2C3A6" w14:textId="77777777" w:rsidR="00EE1A77" w:rsidRPr="00EE1A77" w:rsidRDefault="00EE1A77" w:rsidP="00EE1A77">
      <w:pPr>
        <w:widowControl w:val="0"/>
        <w:tabs>
          <w:tab w:val="left" w:pos="-567"/>
        </w:tabs>
        <w:spacing w:after="0" w:line="240" w:lineRule="auto"/>
        <w:ind w:left="1134" w:right="-46" w:hanging="1134"/>
        <w:rPr>
          <w:rFonts w:ascii="Arial" w:eastAsia="Times New Roman" w:hAnsi="Arial" w:cs="Arial"/>
          <w:snapToGrid w:val="0"/>
          <w:sz w:val="28"/>
          <w:szCs w:val="28"/>
        </w:rPr>
      </w:pPr>
    </w:p>
    <w:p w14:paraId="4ED890C5" w14:textId="77777777" w:rsidR="00EE1A77" w:rsidRPr="00EE1A77" w:rsidRDefault="00EE1A77" w:rsidP="00EE1A77">
      <w:pPr>
        <w:widowControl w:val="0"/>
        <w:tabs>
          <w:tab w:val="left" w:pos="-567"/>
        </w:tabs>
        <w:spacing w:after="0" w:line="240" w:lineRule="auto"/>
        <w:ind w:left="1134" w:right="-46" w:hanging="1134"/>
        <w:rPr>
          <w:rFonts w:ascii="Arial" w:eastAsia="Times New Roman" w:hAnsi="Arial" w:cs="Arial"/>
          <w:snapToGrid w:val="0"/>
          <w:sz w:val="28"/>
          <w:szCs w:val="28"/>
        </w:rPr>
      </w:pPr>
      <w:r w:rsidRPr="00EE1A77">
        <w:rPr>
          <w:rFonts w:ascii="Arial" w:eastAsia="Times New Roman" w:hAnsi="Arial" w:cs="Arial"/>
          <w:snapToGrid w:val="0"/>
          <w:sz w:val="28"/>
          <w:szCs w:val="28"/>
        </w:rPr>
        <w:t>4.10.10</w:t>
      </w:r>
      <w:r w:rsidRPr="00EE1A77">
        <w:rPr>
          <w:rFonts w:ascii="Arial" w:eastAsia="Times New Roman" w:hAnsi="Arial" w:cs="Arial"/>
          <w:snapToGrid w:val="0"/>
          <w:sz w:val="28"/>
          <w:szCs w:val="28"/>
        </w:rPr>
        <w:tab/>
        <w:t>Key Controls</w:t>
      </w:r>
    </w:p>
    <w:p w14:paraId="6536AAC2" w14:textId="77777777" w:rsidR="00EE1A77" w:rsidRPr="00EE1A77" w:rsidRDefault="00EE1A77" w:rsidP="00EE1A77">
      <w:pPr>
        <w:widowControl w:val="0"/>
        <w:tabs>
          <w:tab w:val="left" w:pos="-567"/>
        </w:tabs>
        <w:spacing w:after="0" w:line="240" w:lineRule="auto"/>
        <w:ind w:left="1134" w:right="-46" w:hanging="1134"/>
        <w:rPr>
          <w:rFonts w:ascii="Arial" w:eastAsia="Times New Roman" w:hAnsi="Arial" w:cs="Arial"/>
          <w:snapToGrid w:val="0"/>
          <w:sz w:val="28"/>
          <w:szCs w:val="28"/>
        </w:rPr>
      </w:pPr>
    </w:p>
    <w:p w14:paraId="7D41C278" w14:textId="77777777" w:rsidR="00EE1A77" w:rsidRPr="00EE1A77" w:rsidRDefault="00EE1A77" w:rsidP="00177558">
      <w:pPr>
        <w:widowControl w:val="0"/>
        <w:numPr>
          <w:ilvl w:val="0"/>
          <w:numId w:val="50"/>
        </w:numPr>
        <w:tabs>
          <w:tab w:val="left" w:pos="-567"/>
        </w:tabs>
        <w:spacing w:after="0" w:line="240" w:lineRule="auto"/>
        <w:ind w:right="-46" w:hanging="801"/>
        <w:rPr>
          <w:rFonts w:ascii="Arial" w:eastAsia="Times New Roman" w:hAnsi="Arial" w:cs="Arial"/>
          <w:snapToGrid w:val="0"/>
          <w:sz w:val="28"/>
          <w:szCs w:val="28"/>
        </w:rPr>
      </w:pPr>
      <w:r w:rsidRPr="00EE1A77">
        <w:rPr>
          <w:rFonts w:ascii="Arial" w:eastAsia="Times New Roman" w:hAnsi="Arial" w:cs="Arial"/>
          <w:snapToGrid w:val="0"/>
          <w:sz w:val="28"/>
          <w:szCs w:val="28"/>
        </w:rPr>
        <w:t>Contracts must comply with the Authority’s Contracts Procedure Rules and these Financial Procedures relating to Contracts</w:t>
      </w:r>
    </w:p>
    <w:p w14:paraId="5ECE684F" w14:textId="77777777" w:rsidR="00EE1A77" w:rsidRPr="00EE1A77" w:rsidRDefault="00EE1A77" w:rsidP="00177558">
      <w:pPr>
        <w:widowControl w:val="0"/>
        <w:numPr>
          <w:ilvl w:val="0"/>
          <w:numId w:val="50"/>
        </w:numPr>
        <w:tabs>
          <w:tab w:val="left" w:pos="-567"/>
        </w:tabs>
        <w:spacing w:after="0" w:line="240" w:lineRule="auto"/>
        <w:ind w:right="-46" w:hanging="801"/>
        <w:rPr>
          <w:rFonts w:ascii="Arial" w:eastAsia="Times New Roman" w:hAnsi="Arial" w:cs="Arial"/>
          <w:snapToGrid w:val="0"/>
          <w:sz w:val="28"/>
          <w:szCs w:val="28"/>
        </w:rPr>
      </w:pPr>
      <w:r w:rsidRPr="00EE1A77">
        <w:rPr>
          <w:rFonts w:ascii="Arial" w:eastAsia="Times New Roman" w:hAnsi="Arial" w:cs="Arial"/>
          <w:snapToGrid w:val="0"/>
          <w:sz w:val="28"/>
          <w:szCs w:val="28"/>
        </w:rPr>
        <w:t>Any standard form of contract adopted by the Authority for the purpose in hand</w:t>
      </w:r>
    </w:p>
    <w:p w14:paraId="2F847C23" w14:textId="77777777" w:rsidR="00EE1A77" w:rsidRPr="00EE1A77" w:rsidRDefault="00EE1A77" w:rsidP="00177558">
      <w:pPr>
        <w:widowControl w:val="0"/>
        <w:numPr>
          <w:ilvl w:val="0"/>
          <w:numId w:val="50"/>
        </w:numPr>
        <w:tabs>
          <w:tab w:val="left" w:pos="-567"/>
        </w:tabs>
        <w:spacing w:after="0" w:line="240" w:lineRule="auto"/>
        <w:ind w:right="-46" w:hanging="801"/>
        <w:rPr>
          <w:rFonts w:ascii="Arial" w:eastAsia="Times New Roman" w:hAnsi="Arial" w:cs="Arial"/>
          <w:snapToGrid w:val="0"/>
          <w:sz w:val="28"/>
          <w:szCs w:val="28"/>
        </w:rPr>
      </w:pPr>
      <w:r w:rsidRPr="00EE1A77">
        <w:rPr>
          <w:rFonts w:ascii="Arial" w:eastAsia="Times New Roman" w:hAnsi="Arial" w:cs="Arial"/>
          <w:snapToGrid w:val="0"/>
          <w:sz w:val="28"/>
          <w:szCs w:val="28"/>
        </w:rPr>
        <w:t>National and European Unit legislation.</w:t>
      </w:r>
    </w:p>
    <w:p w14:paraId="089B119A" w14:textId="77777777" w:rsidR="00EE1A77" w:rsidRPr="00EE1A77" w:rsidRDefault="00EE1A77" w:rsidP="00EE1A77">
      <w:pPr>
        <w:widowControl w:val="0"/>
        <w:tabs>
          <w:tab w:val="left" w:pos="-567"/>
        </w:tabs>
        <w:spacing w:after="0" w:line="240" w:lineRule="auto"/>
        <w:ind w:left="360" w:right="-46"/>
        <w:rPr>
          <w:rFonts w:ascii="Arial" w:eastAsia="Times New Roman" w:hAnsi="Arial" w:cs="Arial"/>
          <w:snapToGrid w:val="0"/>
          <w:sz w:val="28"/>
          <w:szCs w:val="28"/>
        </w:rPr>
      </w:pPr>
    </w:p>
    <w:p w14:paraId="3FFEEDFA" w14:textId="77777777" w:rsidR="00EE1A77" w:rsidRPr="00EE1A77" w:rsidRDefault="00EE1A77" w:rsidP="00EE1A77">
      <w:pPr>
        <w:widowControl w:val="0"/>
        <w:tabs>
          <w:tab w:val="left" w:pos="-567"/>
        </w:tabs>
        <w:spacing w:after="0" w:line="240" w:lineRule="auto"/>
        <w:ind w:left="1134" w:right="-46" w:hanging="1134"/>
        <w:rPr>
          <w:rFonts w:ascii="Arial" w:eastAsia="Times New Roman" w:hAnsi="Arial" w:cs="Arial"/>
          <w:snapToGrid w:val="0"/>
          <w:sz w:val="28"/>
          <w:szCs w:val="28"/>
        </w:rPr>
      </w:pPr>
      <w:r w:rsidRPr="00EE1A77">
        <w:rPr>
          <w:rFonts w:ascii="Arial" w:eastAsia="Times New Roman" w:hAnsi="Arial" w:cs="Arial"/>
          <w:snapToGrid w:val="0"/>
          <w:sz w:val="28"/>
          <w:szCs w:val="28"/>
        </w:rPr>
        <w:t>4.10.11</w:t>
      </w:r>
      <w:r w:rsidRPr="00EE1A77">
        <w:rPr>
          <w:rFonts w:ascii="Arial" w:eastAsia="Times New Roman" w:hAnsi="Arial" w:cs="Arial"/>
          <w:snapToGrid w:val="0"/>
          <w:sz w:val="28"/>
          <w:szCs w:val="28"/>
        </w:rPr>
        <w:tab/>
        <w:t xml:space="preserve">Responsibilities of the </w:t>
      </w:r>
      <w:r w:rsidR="00A7736A">
        <w:rPr>
          <w:rFonts w:ascii="Arial" w:eastAsia="Times New Roman" w:hAnsi="Arial" w:cs="Arial"/>
          <w:snapToGrid w:val="0"/>
          <w:sz w:val="28"/>
          <w:szCs w:val="28"/>
        </w:rPr>
        <w:t>Chief Finance Officer</w:t>
      </w:r>
    </w:p>
    <w:p w14:paraId="31FC7008" w14:textId="77777777" w:rsidR="00EE1A77" w:rsidRPr="00EE1A77" w:rsidRDefault="00EE1A77" w:rsidP="00EE1A77">
      <w:pPr>
        <w:widowControl w:val="0"/>
        <w:tabs>
          <w:tab w:val="left" w:pos="-567"/>
        </w:tabs>
        <w:spacing w:after="0" w:line="240" w:lineRule="auto"/>
        <w:ind w:left="1134" w:right="-46" w:hanging="1134"/>
        <w:rPr>
          <w:rFonts w:ascii="Arial" w:eastAsia="Times New Roman" w:hAnsi="Arial" w:cs="Arial"/>
          <w:snapToGrid w:val="0"/>
          <w:sz w:val="28"/>
          <w:szCs w:val="28"/>
        </w:rPr>
      </w:pPr>
    </w:p>
    <w:p w14:paraId="3C629F13" w14:textId="77777777" w:rsidR="00EE1A77" w:rsidRPr="00EE1A77" w:rsidRDefault="00EE1A77" w:rsidP="00EE1A77">
      <w:pPr>
        <w:widowControl w:val="0"/>
        <w:tabs>
          <w:tab w:val="left" w:pos="-567"/>
        </w:tabs>
        <w:spacing w:after="0" w:line="240" w:lineRule="auto"/>
        <w:ind w:left="1134" w:right="-46" w:hanging="1134"/>
        <w:rPr>
          <w:rFonts w:ascii="Arial" w:eastAsia="Times New Roman" w:hAnsi="Arial" w:cs="Arial"/>
          <w:snapToGrid w:val="0"/>
          <w:sz w:val="28"/>
          <w:szCs w:val="28"/>
        </w:rPr>
      </w:pPr>
      <w:r w:rsidRPr="00EE1A77">
        <w:rPr>
          <w:rFonts w:ascii="Arial" w:eastAsia="Times New Roman" w:hAnsi="Arial" w:cs="Arial"/>
          <w:snapToGrid w:val="0"/>
          <w:sz w:val="28"/>
          <w:szCs w:val="28"/>
        </w:rPr>
        <w:tab/>
        <w:t>To ensure that formal procedures are in place including the maintenance of a contract to register(s) to control all contracts from tendering/quotation to final payment stages.  The register shall show the state of accounts on each contract between the Authority and the contractor, together with any payments and related professional fees.</w:t>
      </w:r>
    </w:p>
    <w:p w14:paraId="2E7D7046" w14:textId="77777777" w:rsidR="00EE1A77" w:rsidRPr="00EE1A77" w:rsidRDefault="00EE1A77" w:rsidP="00EE1A77">
      <w:pPr>
        <w:widowControl w:val="0"/>
        <w:tabs>
          <w:tab w:val="left" w:pos="-567"/>
        </w:tabs>
        <w:spacing w:after="0" w:line="240" w:lineRule="auto"/>
        <w:ind w:left="1134" w:right="-46" w:hanging="1134"/>
        <w:rPr>
          <w:rFonts w:ascii="Arial" w:eastAsia="Times New Roman" w:hAnsi="Arial" w:cs="Arial"/>
          <w:snapToGrid w:val="0"/>
          <w:sz w:val="28"/>
          <w:szCs w:val="28"/>
        </w:rPr>
      </w:pPr>
    </w:p>
    <w:p w14:paraId="1D48F523" w14:textId="77777777" w:rsidR="00EE1A77" w:rsidRPr="00EE1A77" w:rsidRDefault="00EE1A77" w:rsidP="00EE1A77">
      <w:pPr>
        <w:widowControl w:val="0"/>
        <w:tabs>
          <w:tab w:val="left" w:pos="-567"/>
        </w:tabs>
        <w:spacing w:after="0" w:line="240" w:lineRule="auto"/>
        <w:ind w:left="1134" w:right="-46" w:hanging="1134"/>
        <w:rPr>
          <w:rFonts w:ascii="Arial" w:eastAsia="Times New Roman" w:hAnsi="Arial" w:cs="Arial"/>
          <w:snapToGrid w:val="0"/>
          <w:sz w:val="28"/>
          <w:szCs w:val="28"/>
        </w:rPr>
      </w:pPr>
      <w:r w:rsidRPr="00EE1A77">
        <w:rPr>
          <w:rFonts w:ascii="Arial" w:eastAsia="Times New Roman" w:hAnsi="Arial" w:cs="Arial"/>
          <w:snapToGrid w:val="0"/>
          <w:sz w:val="28"/>
          <w:szCs w:val="28"/>
        </w:rPr>
        <w:t>4.10.12</w:t>
      </w:r>
      <w:r w:rsidRPr="00EE1A77">
        <w:rPr>
          <w:rFonts w:ascii="Arial" w:eastAsia="Times New Roman" w:hAnsi="Arial" w:cs="Arial"/>
          <w:snapToGrid w:val="0"/>
          <w:sz w:val="28"/>
          <w:szCs w:val="28"/>
        </w:rPr>
        <w:tab/>
        <w:t>Responsibilities of Corporate Directors (Chief Officers)</w:t>
      </w:r>
    </w:p>
    <w:p w14:paraId="12F1130A" w14:textId="77777777" w:rsidR="00EE1A77" w:rsidRPr="00EE1A77" w:rsidRDefault="00EE1A77" w:rsidP="00EE1A77">
      <w:pPr>
        <w:widowControl w:val="0"/>
        <w:tabs>
          <w:tab w:val="left" w:pos="-567"/>
        </w:tabs>
        <w:spacing w:after="0" w:line="240" w:lineRule="auto"/>
        <w:ind w:left="1134" w:right="-46" w:hanging="1134"/>
        <w:rPr>
          <w:rFonts w:ascii="Arial" w:eastAsia="Times New Roman" w:hAnsi="Arial" w:cs="Arial"/>
          <w:snapToGrid w:val="0"/>
          <w:sz w:val="28"/>
          <w:szCs w:val="28"/>
        </w:rPr>
      </w:pPr>
    </w:p>
    <w:p w14:paraId="45741982" w14:textId="77777777" w:rsidR="00EE1A77" w:rsidRPr="00EE1A77" w:rsidRDefault="00EE1A77" w:rsidP="00177558">
      <w:pPr>
        <w:widowControl w:val="0"/>
        <w:numPr>
          <w:ilvl w:val="0"/>
          <w:numId w:val="51"/>
        </w:numPr>
        <w:tabs>
          <w:tab w:val="left" w:pos="-567"/>
        </w:tabs>
        <w:spacing w:after="0" w:line="240" w:lineRule="auto"/>
        <w:ind w:right="-46" w:hanging="726"/>
        <w:rPr>
          <w:rFonts w:ascii="Arial" w:eastAsia="Times New Roman" w:hAnsi="Arial" w:cs="Arial"/>
          <w:snapToGrid w:val="0"/>
          <w:sz w:val="28"/>
          <w:szCs w:val="28"/>
        </w:rPr>
      </w:pPr>
      <w:r w:rsidRPr="00EE1A77">
        <w:rPr>
          <w:rFonts w:ascii="Arial" w:eastAsia="Times New Roman" w:hAnsi="Arial" w:cs="Arial"/>
          <w:snapToGrid w:val="0"/>
          <w:sz w:val="28"/>
          <w:szCs w:val="28"/>
        </w:rPr>
        <w:t>To maintain a contracts register to control all contracts within their service areas from tendering/quotation to final payment stages</w:t>
      </w:r>
    </w:p>
    <w:p w14:paraId="120376E2" w14:textId="77777777" w:rsidR="00EE1A77" w:rsidRPr="00EE1A77" w:rsidRDefault="00EE1A77" w:rsidP="00177558">
      <w:pPr>
        <w:widowControl w:val="0"/>
        <w:numPr>
          <w:ilvl w:val="0"/>
          <w:numId w:val="51"/>
        </w:numPr>
        <w:tabs>
          <w:tab w:val="left" w:pos="-567"/>
        </w:tabs>
        <w:spacing w:after="0" w:line="240" w:lineRule="auto"/>
        <w:ind w:right="-46" w:hanging="726"/>
        <w:rPr>
          <w:rFonts w:ascii="Arial" w:eastAsia="Times New Roman" w:hAnsi="Arial" w:cs="Arial"/>
          <w:snapToGrid w:val="0"/>
          <w:sz w:val="28"/>
          <w:szCs w:val="28"/>
        </w:rPr>
      </w:pPr>
      <w:r w:rsidRPr="00EE1A77">
        <w:rPr>
          <w:rFonts w:ascii="Arial" w:eastAsia="Times New Roman" w:hAnsi="Arial" w:cs="Arial"/>
          <w:snapToGrid w:val="0"/>
          <w:sz w:val="28"/>
          <w:szCs w:val="28"/>
        </w:rPr>
        <w:t xml:space="preserve">All payments to contractors shall be made on a certificate signed by the appropriate Corporate Director in a form approved by the </w:t>
      </w:r>
      <w:r w:rsidR="00A7736A">
        <w:rPr>
          <w:rFonts w:ascii="Arial" w:eastAsia="Times New Roman" w:hAnsi="Arial" w:cs="Arial"/>
          <w:snapToGrid w:val="0"/>
          <w:sz w:val="28"/>
          <w:szCs w:val="28"/>
        </w:rPr>
        <w:t>Chief Finance Officer</w:t>
      </w:r>
      <w:r w:rsidRPr="00EE1A77">
        <w:rPr>
          <w:rFonts w:ascii="Arial" w:eastAsia="Times New Roman" w:hAnsi="Arial" w:cs="Arial"/>
          <w:snapToGrid w:val="0"/>
          <w:sz w:val="28"/>
          <w:szCs w:val="28"/>
        </w:rPr>
        <w:t>.  This certificate shall show the total amount of the contract, the value of work executed to date, retention money, amount paid to date and the amount now certified.</w:t>
      </w:r>
    </w:p>
    <w:p w14:paraId="29F469BC" w14:textId="77777777" w:rsidR="00EE1A77" w:rsidRPr="00EE1A77" w:rsidRDefault="00EE1A77" w:rsidP="00177558">
      <w:pPr>
        <w:widowControl w:val="0"/>
        <w:numPr>
          <w:ilvl w:val="0"/>
          <w:numId w:val="51"/>
        </w:numPr>
        <w:tabs>
          <w:tab w:val="left" w:pos="-567"/>
        </w:tabs>
        <w:spacing w:after="0" w:line="240" w:lineRule="auto"/>
        <w:ind w:right="-46" w:hanging="726"/>
        <w:rPr>
          <w:rFonts w:ascii="Arial" w:eastAsia="Times New Roman" w:hAnsi="Arial" w:cs="Arial"/>
          <w:snapToGrid w:val="0"/>
          <w:sz w:val="28"/>
          <w:szCs w:val="28"/>
        </w:rPr>
      </w:pPr>
      <w:r w:rsidRPr="00EE1A77">
        <w:rPr>
          <w:rFonts w:ascii="Arial" w:eastAsia="Times New Roman" w:hAnsi="Arial" w:cs="Arial"/>
          <w:snapToGrid w:val="0"/>
          <w:sz w:val="28"/>
          <w:szCs w:val="28"/>
        </w:rPr>
        <w:t>Any variation of, addition to or omission from a contract duly authorised shall be given in writing to the contractor by the responsible Corporate Director.</w:t>
      </w:r>
    </w:p>
    <w:p w14:paraId="20891C87" w14:textId="77777777" w:rsidR="00EE1A77" w:rsidRPr="00EE1A77" w:rsidRDefault="00EE1A77" w:rsidP="00177558">
      <w:pPr>
        <w:widowControl w:val="0"/>
        <w:numPr>
          <w:ilvl w:val="0"/>
          <w:numId w:val="51"/>
        </w:numPr>
        <w:tabs>
          <w:tab w:val="left" w:pos="-567"/>
        </w:tabs>
        <w:spacing w:after="0" w:line="240" w:lineRule="auto"/>
        <w:ind w:right="-46" w:hanging="726"/>
        <w:rPr>
          <w:rFonts w:ascii="Arial" w:eastAsia="Times New Roman" w:hAnsi="Arial" w:cs="Arial"/>
          <w:snapToGrid w:val="0"/>
          <w:sz w:val="28"/>
          <w:szCs w:val="28"/>
        </w:rPr>
      </w:pPr>
      <w:r w:rsidRPr="00EE1A77">
        <w:rPr>
          <w:rFonts w:ascii="Arial" w:eastAsia="Times New Roman" w:hAnsi="Arial" w:cs="Arial"/>
          <w:snapToGrid w:val="0"/>
          <w:sz w:val="28"/>
          <w:szCs w:val="28"/>
        </w:rPr>
        <w:t xml:space="preserve">In every case, before a final certificate is issued by or on behalf of a Corporate Director, the </w:t>
      </w:r>
      <w:r w:rsidR="00A7736A">
        <w:rPr>
          <w:rFonts w:ascii="Arial" w:eastAsia="Times New Roman" w:hAnsi="Arial" w:cs="Arial"/>
          <w:snapToGrid w:val="0"/>
          <w:sz w:val="28"/>
          <w:szCs w:val="28"/>
        </w:rPr>
        <w:t>Chief Finance Officer</w:t>
      </w:r>
      <w:r w:rsidRPr="00EE1A77">
        <w:rPr>
          <w:rFonts w:ascii="Arial" w:eastAsia="Times New Roman" w:hAnsi="Arial" w:cs="Arial"/>
          <w:snapToGrid w:val="0"/>
          <w:sz w:val="28"/>
          <w:szCs w:val="28"/>
        </w:rPr>
        <w:t xml:space="preserve"> shall be informed, and all documentation relating to individual contracts shall </w:t>
      </w:r>
      <w:r w:rsidRPr="00EE1A77">
        <w:rPr>
          <w:rFonts w:ascii="Arial" w:eastAsia="Times New Roman" w:hAnsi="Arial" w:cs="Arial"/>
          <w:snapToGrid w:val="0"/>
          <w:sz w:val="28"/>
          <w:szCs w:val="28"/>
        </w:rPr>
        <w:lastRenderedPageBreak/>
        <w:t>be made available to him for examination, when required</w:t>
      </w:r>
    </w:p>
    <w:p w14:paraId="4718289B" w14:textId="77777777" w:rsidR="00EE1A77" w:rsidRPr="00EE1A77" w:rsidRDefault="00EE1A77" w:rsidP="00177558">
      <w:pPr>
        <w:widowControl w:val="0"/>
        <w:numPr>
          <w:ilvl w:val="0"/>
          <w:numId w:val="51"/>
        </w:numPr>
        <w:tabs>
          <w:tab w:val="left" w:pos="-567"/>
        </w:tabs>
        <w:spacing w:after="0" w:line="240" w:lineRule="auto"/>
        <w:ind w:right="-46" w:hanging="726"/>
        <w:rPr>
          <w:rFonts w:ascii="Arial" w:eastAsia="Times New Roman" w:hAnsi="Arial" w:cs="Arial"/>
          <w:snapToGrid w:val="0"/>
          <w:sz w:val="28"/>
          <w:szCs w:val="28"/>
        </w:rPr>
      </w:pPr>
      <w:r w:rsidRPr="00EE1A77">
        <w:rPr>
          <w:rFonts w:ascii="Arial" w:eastAsia="Times New Roman" w:hAnsi="Arial" w:cs="Arial"/>
          <w:snapToGrid w:val="0"/>
          <w:sz w:val="28"/>
          <w:szCs w:val="28"/>
        </w:rPr>
        <w:t>Where professional architects, engineers or surveyors are employed to design or supervise work for the Authority, it shall be a condition of their employment:</w:t>
      </w:r>
    </w:p>
    <w:p w14:paraId="04DA99AE" w14:textId="77777777" w:rsidR="00EE1A77" w:rsidRPr="00EE1A77" w:rsidRDefault="00EE1A77" w:rsidP="00EE1A77">
      <w:pPr>
        <w:widowControl w:val="0"/>
        <w:tabs>
          <w:tab w:val="left" w:pos="-567"/>
        </w:tabs>
        <w:spacing w:after="0" w:line="240" w:lineRule="auto"/>
        <w:ind w:left="1860" w:right="-46"/>
        <w:rPr>
          <w:rFonts w:ascii="Arial" w:eastAsia="Times New Roman" w:hAnsi="Arial" w:cs="Arial"/>
          <w:snapToGrid w:val="0"/>
          <w:sz w:val="28"/>
          <w:szCs w:val="28"/>
        </w:rPr>
      </w:pPr>
    </w:p>
    <w:p w14:paraId="514653BE" w14:textId="77777777" w:rsidR="00EE1A77" w:rsidRPr="00EE1A77" w:rsidRDefault="00EE1A77" w:rsidP="00EE1A77">
      <w:pPr>
        <w:widowControl w:val="0"/>
        <w:tabs>
          <w:tab w:val="left" w:pos="-567"/>
        </w:tabs>
        <w:spacing w:after="0" w:line="240" w:lineRule="auto"/>
        <w:ind w:left="2127" w:right="-46" w:hanging="284"/>
        <w:rPr>
          <w:rFonts w:ascii="Arial" w:eastAsia="Times New Roman" w:hAnsi="Arial" w:cs="Arial"/>
          <w:snapToGrid w:val="0"/>
          <w:sz w:val="28"/>
          <w:szCs w:val="28"/>
        </w:rPr>
      </w:pPr>
      <w:r w:rsidRPr="00EE1A77">
        <w:rPr>
          <w:rFonts w:ascii="Arial" w:eastAsia="Times New Roman" w:hAnsi="Arial" w:cs="Arial"/>
          <w:snapToGrid w:val="0"/>
          <w:sz w:val="28"/>
          <w:szCs w:val="28"/>
        </w:rPr>
        <w:t>-</w:t>
      </w:r>
      <w:r w:rsidRPr="00EE1A77">
        <w:rPr>
          <w:rFonts w:ascii="Arial" w:eastAsia="Times New Roman" w:hAnsi="Arial" w:cs="Arial"/>
          <w:snapToGrid w:val="0"/>
          <w:sz w:val="28"/>
          <w:szCs w:val="28"/>
        </w:rPr>
        <w:tab/>
        <w:t>that they be engaged on the basis of collaboration with the relevant Corporate Director and at fee rates competitively and fairly set;</w:t>
      </w:r>
    </w:p>
    <w:p w14:paraId="12078E52" w14:textId="77777777" w:rsidR="00EE1A77" w:rsidRPr="00EE1A77" w:rsidRDefault="00EE1A77" w:rsidP="00EE1A77">
      <w:pPr>
        <w:widowControl w:val="0"/>
        <w:tabs>
          <w:tab w:val="left" w:pos="-567"/>
        </w:tabs>
        <w:spacing w:after="0" w:line="240" w:lineRule="auto"/>
        <w:ind w:left="2127" w:right="-46" w:hanging="284"/>
        <w:rPr>
          <w:rFonts w:ascii="Arial" w:eastAsia="Times New Roman" w:hAnsi="Arial" w:cs="Arial"/>
          <w:snapToGrid w:val="0"/>
          <w:sz w:val="28"/>
          <w:szCs w:val="28"/>
        </w:rPr>
      </w:pPr>
      <w:r w:rsidRPr="00EE1A77">
        <w:rPr>
          <w:rFonts w:ascii="Arial" w:eastAsia="Times New Roman" w:hAnsi="Arial" w:cs="Arial"/>
          <w:snapToGrid w:val="0"/>
          <w:sz w:val="28"/>
          <w:szCs w:val="28"/>
        </w:rPr>
        <w:t>-</w:t>
      </w:r>
      <w:r w:rsidRPr="00EE1A77">
        <w:rPr>
          <w:rFonts w:ascii="Arial" w:eastAsia="Times New Roman" w:hAnsi="Arial" w:cs="Arial"/>
          <w:snapToGrid w:val="0"/>
          <w:sz w:val="28"/>
          <w:szCs w:val="28"/>
        </w:rPr>
        <w:tab/>
        <w:t xml:space="preserve">that before a final certificate of costs is issued, they make available to the appropriate Corporate Director and the </w:t>
      </w:r>
      <w:r w:rsidR="00A7736A">
        <w:rPr>
          <w:rFonts w:ascii="Arial" w:eastAsia="Times New Roman" w:hAnsi="Arial" w:cs="Arial"/>
          <w:snapToGrid w:val="0"/>
          <w:sz w:val="28"/>
          <w:szCs w:val="28"/>
        </w:rPr>
        <w:t>Chief Finance Officer</w:t>
      </w:r>
      <w:r w:rsidRPr="00EE1A77">
        <w:rPr>
          <w:rFonts w:ascii="Arial" w:eastAsia="Times New Roman" w:hAnsi="Arial" w:cs="Arial"/>
          <w:snapToGrid w:val="0"/>
          <w:sz w:val="28"/>
          <w:szCs w:val="28"/>
        </w:rPr>
        <w:t xml:space="preserve"> all documents relating to the contract for which they are acting on the Authority’s behalf.</w:t>
      </w:r>
    </w:p>
    <w:p w14:paraId="46EBA1A7" w14:textId="77777777" w:rsidR="00EE1A77" w:rsidRPr="00EE1A77" w:rsidRDefault="00EE1A77" w:rsidP="00EE1A77">
      <w:pPr>
        <w:widowControl w:val="0"/>
        <w:tabs>
          <w:tab w:val="left" w:pos="-567"/>
        </w:tabs>
        <w:spacing w:after="0" w:line="240" w:lineRule="auto"/>
        <w:ind w:left="2127" w:right="-46" w:hanging="284"/>
        <w:rPr>
          <w:rFonts w:ascii="Arial" w:eastAsia="Times New Roman" w:hAnsi="Arial" w:cs="Arial"/>
          <w:snapToGrid w:val="0"/>
          <w:sz w:val="28"/>
          <w:szCs w:val="28"/>
        </w:rPr>
      </w:pPr>
    </w:p>
    <w:p w14:paraId="58A5508B" w14:textId="77777777" w:rsidR="00EE1A77" w:rsidRPr="00EE1A77" w:rsidRDefault="00EE1A77" w:rsidP="00177558">
      <w:pPr>
        <w:widowControl w:val="0"/>
        <w:numPr>
          <w:ilvl w:val="0"/>
          <w:numId w:val="51"/>
        </w:numPr>
        <w:tabs>
          <w:tab w:val="left" w:pos="-567"/>
        </w:tabs>
        <w:spacing w:after="0" w:line="240" w:lineRule="auto"/>
        <w:ind w:right="-46" w:hanging="726"/>
        <w:rPr>
          <w:rFonts w:ascii="Arial" w:eastAsia="Times New Roman" w:hAnsi="Arial" w:cs="Arial"/>
          <w:snapToGrid w:val="0"/>
          <w:sz w:val="28"/>
          <w:szCs w:val="28"/>
        </w:rPr>
      </w:pPr>
      <w:r w:rsidRPr="00EE1A77">
        <w:rPr>
          <w:rFonts w:ascii="Arial" w:eastAsia="Times New Roman" w:hAnsi="Arial" w:cs="Arial"/>
          <w:snapToGrid w:val="0"/>
          <w:sz w:val="28"/>
          <w:szCs w:val="28"/>
        </w:rPr>
        <w:t xml:space="preserve">Each Corporate Director, in consultation with the </w:t>
      </w:r>
      <w:r w:rsidR="00A7736A">
        <w:rPr>
          <w:rFonts w:ascii="Arial" w:eastAsia="Times New Roman" w:hAnsi="Arial" w:cs="Arial"/>
          <w:snapToGrid w:val="0"/>
          <w:sz w:val="28"/>
          <w:szCs w:val="28"/>
        </w:rPr>
        <w:t>Chief Finance Officer</w:t>
      </w:r>
      <w:r w:rsidRPr="00EE1A77">
        <w:rPr>
          <w:rFonts w:ascii="Arial" w:eastAsia="Times New Roman" w:hAnsi="Arial" w:cs="Arial"/>
          <w:snapToGrid w:val="0"/>
          <w:sz w:val="28"/>
          <w:szCs w:val="28"/>
        </w:rPr>
        <w:t xml:space="preserve">, shall be responsible for reporting to the Executive any variations, additional payments and likely overspending in excess of 10% of the contract sum unless covered by the initial report.  No payment above these values will be made without approval, other than in exceptional circumstances (e.g. potential breach of contract) which must be agreed with the </w:t>
      </w:r>
      <w:r w:rsidR="00A7736A">
        <w:rPr>
          <w:rFonts w:ascii="Arial" w:eastAsia="Times New Roman" w:hAnsi="Arial" w:cs="Arial"/>
          <w:snapToGrid w:val="0"/>
          <w:sz w:val="28"/>
          <w:szCs w:val="28"/>
        </w:rPr>
        <w:t>Chief Finance Officer</w:t>
      </w:r>
      <w:r w:rsidRPr="00EE1A77">
        <w:rPr>
          <w:rFonts w:ascii="Arial" w:eastAsia="Times New Roman" w:hAnsi="Arial" w:cs="Arial"/>
          <w:snapToGrid w:val="0"/>
          <w:sz w:val="28"/>
          <w:szCs w:val="28"/>
        </w:rPr>
        <w:t xml:space="preserve">.  In every case, before a Corporate Director issues a final certificate, the </w:t>
      </w:r>
      <w:r w:rsidR="00A7736A">
        <w:rPr>
          <w:rFonts w:ascii="Arial" w:eastAsia="Times New Roman" w:hAnsi="Arial" w:cs="Arial"/>
          <w:snapToGrid w:val="0"/>
          <w:sz w:val="28"/>
          <w:szCs w:val="28"/>
        </w:rPr>
        <w:t>Chief Finance Officer</w:t>
      </w:r>
      <w:r w:rsidRPr="00EE1A77">
        <w:rPr>
          <w:rFonts w:ascii="Arial" w:eastAsia="Times New Roman" w:hAnsi="Arial" w:cs="Arial"/>
          <w:snapToGrid w:val="0"/>
          <w:sz w:val="28"/>
          <w:szCs w:val="28"/>
        </w:rPr>
        <w:t xml:space="preserve"> shall be informed, and all documentation relating to individual contracts shall be made available for examination, when required.</w:t>
      </w:r>
    </w:p>
    <w:p w14:paraId="590FCC45" w14:textId="77777777" w:rsidR="00EE1A77" w:rsidRPr="00EE1A77" w:rsidRDefault="00EE1A77" w:rsidP="00177558">
      <w:pPr>
        <w:widowControl w:val="0"/>
        <w:numPr>
          <w:ilvl w:val="0"/>
          <w:numId w:val="51"/>
        </w:numPr>
        <w:tabs>
          <w:tab w:val="left" w:pos="-567"/>
        </w:tabs>
        <w:spacing w:after="0" w:line="240" w:lineRule="auto"/>
        <w:ind w:right="-46" w:hanging="726"/>
        <w:rPr>
          <w:rFonts w:ascii="Arial" w:eastAsia="Times New Roman" w:hAnsi="Arial" w:cs="Arial"/>
          <w:snapToGrid w:val="0"/>
          <w:sz w:val="28"/>
          <w:szCs w:val="28"/>
        </w:rPr>
      </w:pPr>
      <w:r w:rsidRPr="00EE1A77">
        <w:rPr>
          <w:rFonts w:ascii="Arial" w:eastAsia="Times New Roman" w:hAnsi="Arial" w:cs="Arial"/>
          <w:snapToGrid w:val="0"/>
          <w:sz w:val="28"/>
          <w:szCs w:val="28"/>
        </w:rPr>
        <w:t xml:space="preserve">The Supervising Officer for the contract shall draw the potential for the deduction of liquidated and ascertained damages to the client Corporate Director, who shall make the decision to pursue or otherwise based upon the full facts, including the nature of the claim, materiality and any relevant legal considerations.  Any proposal not to deduct liquidated damages, where such a right has accrued, shall be reported by the Corporate Director to the </w:t>
      </w:r>
      <w:r w:rsidR="00A7736A">
        <w:rPr>
          <w:rFonts w:ascii="Arial" w:eastAsia="Times New Roman" w:hAnsi="Arial" w:cs="Arial"/>
          <w:snapToGrid w:val="0"/>
          <w:sz w:val="28"/>
          <w:szCs w:val="28"/>
        </w:rPr>
        <w:t>Chief Finance Officer</w:t>
      </w:r>
      <w:r w:rsidRPr="00EE1A77">
        <w:rPr>
          <w:rFonts w:ascii="Arial" w:eastAsia="Times New Roman" w:hAnsi="Arial" w:cs="Arial"/>
          <w:snapToGrid w:val="0"/>
          <w:sz w:val="28"/>
          <w:szCs w:val="28"/>
        </w:rPr>
        <w:t>.</w:t>
      </w:r>
    </w:p>
    <w:p w14:paraId="4E1C62DC" w14:textId="77777777" w:rsidR="00EE1A77" w:rsidRPr="00EE1A77" w:rsidRDefault="00EE1A77" w:rsidP="00177558">
      <w:pPr>
        <w:widowControl w:val="0"/>
        <w:numPr>
          <w:ilvl w:val="0"/>
          <w:numId w:val="51"/>
        </w:numPr>
        <w:tabs>
          <w:tab w:val="left" w:pos="-567"/>
        </w:tabs>
        <w:spacing w:after="0" w:line="240" w:lineRule="auto"/>
        <w:ind w:right="-46" w:hanging="726"/>
        <w:rPr>
          <w:rFonts w:ascii="Arial" w:eastAsia="Times New Roman" w:hAnsi="Arial" w:cs="Arial"/>
          <w:snapToGrid w:val="0"/>
          <w:sz w:val="28"/>
          <w:szCs w:val="28"/>
        </w:rPr>
      </w:pPr>
      <w:r w:rsidRPr="00EE1A77">
        <w:rPr>
          <w:rFonts w:ascii="Arial" w:eastAsia="Times New Roman" w:hAnsi="Arial" w:cs="Arial"/>
          <w:snapToGrid w:val="0"/>
          <w:sz w:val="28"/>
          <w:szCs w:val="28"/>
        </w:rPr>
        <w:t>Technical and financial vetting of prospective contractors shall be carried out for all contracts exceeding £150,000 in value.</w:t>
      </w:r>
    </w:p>
    <w:p w14:paraId="32096C10" w14:textId="77777777" w:rsidR="00EE1A77" w:rsidRPr="00EE1A77" w:rsidRDefault="00EE1A77" w:rsidP="00177558">
      <w:pPr>
        <w:widowControl w:val="0"/>
        <w:numPr>
          <w:ilvl w:val="0"/>
          <w:numId w:val="51"/>
        </w:numPr>
        <w:tabs>
          <w:tab w:val="left" w:pos="-567"/>
        </w:tabs>
        <w:spacing w:after="0" w:line="240" w:lineRule="auto"/>
        <w:ind w:right="-46" w:hanging="726"/>
        <w:rPr>
          <w:rFonts w:ascii="Arial" w:eastAsia="Times New Roman" w:hAnsi="Arial" w:cs="Arial"/>
          <w:snapToGrid w:val="0"/>
          <w:sz w:val="28"/>
          <w:szCs w:val="28"/>
        </w:rPr>
      </w:pPr>
      <w:r w:rsidRPr="00EE1A77">
        <w:rPr>
          <w:rFonts w:ascii="Arial" w:eastAsia="Times New Roman" w:hAnsi="Arial" w:cs="Arial"/>
          <w:snapToGrid w:val="0"/>
          <w:sz w:val="28"/>
          <w:szCs w:val="28"/>
        </w:rPr>
        <w:lastRenderedPageBreak/>
        <w:t xml:space="preserve">A detailed report on the progress and costs of capital schemes shall be made regularly to the Executive; the detailed format and frequency of these reports to be agreed by the </w:t>
      </w:r>
      <w:r w:rsidR="00A7736A">
        <w:rPr>
          <w:rFonts w:ascii="Arial" w:eastAsia="Times New Roman" w:hAnsi="Arial" w:cs="Arial"/>
          <w:snapToGrid w:val="0"/>
          <w:sz w:val="28"/>
          <w:szCs w:val="28"/>
        </w:rPr>
        <w:t>Chief Finance Officer</w:t>
      </w:r>
      <w:r w:rsidRPr="00EE1A77">
        <w:rPr>
          <w:rFonts w:ascii="Arial" w:eastAsia="Times New Roman" w:hAnsi="Arial" w:cs="Arial"/>
          <w:snapToGrid w:val="0"/>
          <w:sz w:val="28"/>
          <w:szCs w:val="28"/>
        </w:rPr>
        <w:t>.</w:t>
      </w:r>
    </w:p>
    <w:p w14:paraId="2E8368FF" w14:textId="77777777" w:rsidR="00EE1A77" w:rsidRPr="00EE1A77" w:rsidRDefault="00EE1A77" w:rsidP="00177558">
      <w:pPr>
        <w:widowControl w:val="0"/>
        <w:numPr>
          <w:ilvl w:val="0"/>
          <w:numId w:val="51"/>
        </w:numPr>
        <w:tabs>
          <w:tab w:val="left" w:pos="-567"/>
        </w:tabs>
        <w:spacing w:after="0" w:line="240" w:lineRule="auto"/>
        <w:ind w:right="-46" w:hanging="726"/>
        <w:rPr>
          <w:rFonts w:ascii="Arial" w:eastAsia="Times New Roman" w:hAnsi="Arial" w:cs="Arial"/>
          <w:snapToGrid w:val="0"/>
          <w:sz w:val="28"/>
          <w:szCs w:val="28"/>
        </w:rPr>
      </w:pPr>
      <w:r w:rsidRPr="00EE1A77">
        <w:rPr>
          <w:rFonts w:ascii="Arial" w:eastAsia="Times New Roman" w:hAnsi="Arial" w:cs="Arial"/>
          <w:snapToGrid w:val="0"/>
          <w:sz w:val="28"/>
          <w:szCs w:val="28"/>
        </w:rPr>
        <w:t xml:space="preserve">A Performance Bond will be required where it is felt that special circumstances make this prudent.  The surety shall be approved by the </w:t>
      </w:r>
      <w:r w:rsidR="00A7736A">
        <w:rPr>
          <w:rFonts w:ascii="Arial" w:eastAsia="Times New Roman" w:hAnsi="Arial" w:cs="Arial"/>
          <w:snapToGrid w:val="0"/>
          <w:sz w:val="28"/>
          <w:szCs w:val="28"/>
        </w:rPr>
        <w:t>Chief Finance Officer</w:t>
      </w:r>
      <w:r w:rsidRPr="00EE1A77">
        <w:rPr>
          <w:rFonts w:ascii="Arial" w:eastAsia="Times New Roman" w:hAnsi="Arial" w:cs="Arial"/>
          <w:snapToGrid w:val="0"/>
          <w:sz w:val="28"/>
          <w:szCs w:val="28"/>
        </w:rPr>
        <w:t>.</w:t>
      </w:r>
    </w:p>
    <w:p w14:paraId="025FC78C" w14:textId="77777777" w:rsidR="00EE1A77" w:rsidRPr="00EE1A77" w:rsidRDefault="00EE1A77" w:rsidP="00EE1A77">
      <w:pPr>
        <w:widowControl w:val="0"/>
        <w:tabs>
          <w:tab w:val="left" w:pos="-567"/>
        </w:tabs>
        <w:spacing w:after="0" w:line="240" w:lineRule="auto"/>
        <w:ind w:left="360" w:right="-46"/>
        <w:rPr>
          <w:rFonts w:ascii="Arial" w:eastAsia="Times New Roman" w:hAnsi="Arial" w:cs="Arial"/>
          <w:snapToGrid w:val="0"/>
          <w:sz w:val="28"/>
          <w:szCs w:val="28"/>
        </w:rPr>
      </w:pPr>
      <w:r w:rsidRPr="00EE1A77">
        <w:rPr>
          <w:rFonts w:ascii="Arial" w:eastAsia="Times New Roman" w:hAnsi="Arial" w:cs="Arial"/>
          <w:snapToGrid w:val="0"/>
          <w:sz w:val="28"/>
          <w:szCs w:val="28"/>
        </w:rPr>
        <w:tab/>
      </w:r>
    </w:p>
    <w:p w14:paraId="2F76EF39" w14:textId="77777777" w:rsidR="00EE1A77" w:rsidRPr="00EE1A77" w:rsidRDefault="00EE1A77" w:rsidP="00EE1A77">
      <w:pPr>
        <w:widowControl w:val="0"/>
        <w:tabs>
          <w:tab w:val="left" w:pos="-567"/>
        </w:tabs>
        <w:spacing w:after="0" w:line="240" w:lineRule="auto"/>
        <w:ind w:left="1134" w:right="-46" w:hanging="1134"/>
        <w:rPr>
          <w:rFonts w:ascii="Arial" w:eastAsia="Times New Roman" w:hAnsi="Arial" w:cs="Arial"/>
          <w:b/>
          <w:snapToGrid w:val="0"/>
          <w:sz w:val="28"/>
          <w:szCs w:val="28"/>
        </w:rPr>
      </w:pPr>
      <w:r w:rsidRPr="00EE1A77">
        <w:rPr>
          <w:rFonts w:ascii="Arial" w:eastAsia="Times New Roman" w:hAnsi="Arial" w:cs="Arial"/>
          <w:snapToGrid w:val="0"/>
          <w:sz w:val="28"/>
          <w:szCs w:val="28"/>
        </w:rPr>
        <w:tab/>
      </w:r>
      <w:r w:rsidRPr="00EE1A77">
        <w:rPr>
          <w:rFonts w:ascii="Arial" w:eastAsia="Times New Roman" w:hAnsi="Arial" w:cs="Arial"/>
          <w:b/>
          <w:snapToGrid w:val="0"/>
          <w:sz w:val="28"/>
          <w:szCs w:val="28"/>
        </w:rPr>
        <w:t>Payments to Employees and Members</w:t>
      </w:r>
    </w:p>
    <w:p w14:paraId="00C41B61" w14:textId="77777777" w:rsidR="00EE1A77" w:rsidRPr="00EE1A77" w:rsidRDefault="00EE1A77" w:rsidP="00EE1A77">
      <w:pPr>
        <w:widowControl w:val="0"/>
        <w:tabs>
          <w:tab w:val="left" w:pos="-567"/>
        </w:tabs>
        <w:spacing w:after="0" w:line="240" w:lineRule="auto"/>
        <w:ind w:left="360" w:right="-46"/>
        <w:rPr>
          <w:rFonts w:ascii="Arial" w:eastAsia="Times New Roman" w:hAnsi="Arial" w:cs="Arial"/>
          <w:snapToGrid w:val="0"/>
          <w:sz w:val="28"/>
          <w:szCs w:val="28"/>
        </w:rPr>
      </w:pPr>
    </w:p>
    <w:p w14:paraId="7E5B0F28" w14:textId="77777777" w:rsidR="00EE1A77" w:rsidRPr="00EE1A77" w:rsidRDefault="00EE1A77" w:rsidP="00EE1A77">
      <w:pPr>
        <w:widowControl w:val="0"/>
        <w:tabs>
          <w:tab w:val="left" w:pos="-567"/>
        </w:tabs>
        <w:spacing w:after="0" w:line="240" w:lineRule="auto"/>
        <w:ind w:left="1134" w:right="-46" w:hanging="1134"/>
        <w:rPr>
          <w:rFonts w:ascii="Arial" w:eastAsia="Times New Roman" w:hAnsi="Arial" w:cs="Arial"/>
          <w:snapToGrid w:val="0"/>
          <w:sz w:val="28"/>
          <w:szCs w:val="28"/>
        </w:rPr>
      </w:pPr>
      <w:r w:rsidRPr="00EE1A77">
        <w:rPr>
          <w:rFonts w:ascii="Arial" w:eastAsia="Times New Roman" w:hAnsi="Arial" w:cs="Arial"/>
          <w:snapToGrid w:val="0"/>
          <w:sz w:val="28"/>
          <w:szCs w:val="28"/>
        </w:rPr>
        <w:tab/>
        <w:t xml:space="preserve">Employee costs are the largest item of expenditure for most Authority services.  It is therefore essential that payments are accurate, timely, made only where they are due for services to the Authority and that payments accord with individuals’ conditions of employment.  It is also important that all payments are accurately and completely recorded and accounted for and that member’s allowances are authorised in accordance with the scheme adopted by the Council.  </w:t>
      </w:r>
    </w:p>
    <w:p w14:paraId="06617735" w14:textId="77777777" w:rsidR="00EE1A77" w:rsidRPr="00EE1A77" w:rsidRDefault="00EE1A77" w:rsidP="00EE1A77">
      <w:pPr>
        <w:widowControl w:val="0"/>
        <w:tabs>
          <w:tab w:val="left" w:pos="-567"/>
        </w:tabs>
        <w:spacing w:after="0" w:line="240" w:lineRule="auto"/>
        <w:ind w:left="1134" w:right="-46" w:hanging="1134"/>
        <w:rPr>
          <w:rFonts w:ascii="Arial" w:eastAsia="Times New Roman" w:hAnsi="Arial" w:cs="Arial"/>
          <w:snapToGrid w:val="0"/>
          <w:sz w:val="28"/>
          <w:szCs w:val="28"/>
        </w:rPr>
      </w:pPr>
    </w:p>
    <w:p w14:paraId="6426ED11" w14:textId="77777777" w:rsidR="00EE1A77" w:rsidRPr="00EE1A77" w:rsidRDefault="00EE1A77" w:rsidP="00EE1A77">
      <w:pPr>
        <w:widowControl w:val="0"/>
        <w:tabs>
          <w:tab w:val="left" w:pos="-567"/>
        </w:tabs>
        <w:spacing w:after="0" w:line="240" w:lineRule="auto"/>
        <w:ind w:left="1134" w:right="-46" w:hanging="1134"/>
        <w:rPr>
          <w:rFonts w:ascii="Arial" w:eastAsia="Times New Roman" w:hAnsi="Arial" w:cs="Arial"/>
          <w:snapToGrid w:val="0"/>
          <w:sz w:val="28"/>
          <w:szCs w:val="28"/>
        </w:rPr>
      </w:pPr>
      <w:r w:rsidRPr="00EE1A77">
        <w:rPr>
          <w:rFonts w:ascii="Arial" w:eastAsia="Times New Roman" w:hAnsi="Arial" w:cs="Arial"/>
          <w:snapToGrid w:val="0"/>
          <w:sz w:val="28"/>
          <w:szCs w:val="28"/>
        </w:rPr>
        <w:t>4.10.13</w:t>
      </w:r>
      <w:r w:rsidRPr="00EE1A77">
        <w:rPr>
          <w:rFonts w:ascii="Arial" w:eastAsia="Times New Roman" w:hAnsi="Arial" w:cs="Arial"/>
          <w:snapToGrid w:val="0"/>
          <w:sz w:val="28"/>
          <w:szCs w:val="28"/>
        </w:rPr>
        <w:tab/>
        <w:t>Key Controls</w:t>
      </w:r>
    </w:p>
    <w:p w14:paraId="44618396" w14:textId="77777777" w:rsidR="00EE1A77" w:rsidRPr="00EE1A77" w:rsidRDefault="00EE1A77" w:rsidP="00EE1A77">
      <w:pPr>
        <w:widowControl w:val="0"/>
        <w:tabs>
          <w:tab w:val="left" w:pos="-567"/>
        </w:tabs>
        <w:spacing w:after="0" w:line="240" w:lineRule="auto"/>
        <w:ind w:left="1134" w:right="-46" w:hanging="1134"/>
        <w:rPr>
          <w:rFonts w:ascii="Arial" w:eastAsia="Times New Roman" w:hAnsi="Arial" w:cs="Arial"/>
          <w:snapToGrid w:val="0"/>
          <w:sz w:val="28"/>
          <w:szCs w:val="28"/>
        </w:rPr>
      </w:pPr>
    </w:p>
    <w:p w14:paraId="6C01E63C" w14:textId="77777777" w:rsidR="00EE1A77" w:rsidRPr="00EE1A77" w:rsidRDefault="00EE1A77" w:rsidP="00EE1A77">
      <w:pPr>
        <w:widowControl w:val="0"/>
        <w:tabs>
          <w:tab w:val="left" w:pos="-567"/>
        </w:tabs>
        <w:spacing w:after="0" w:line="240" w:lineRule="auto"/>
        <w:ind w:left="1843" w:right="-46" w:hanging="709"/>
        <w:rPr>
          <w:rFonts w:ascii="Arial" w:eastAsia="Times New Roman" w:hAnsi="Arial" w:cs="Arial"/>
          <w:snapToGrid w:val="0"/>
          <w:sz w:val="28"/>
          <w:szCs w:val="28"/>
        </w:rPr>
      </w:pPr>
      <w:r w:rsidRPr="00EE1A77">
        <w:rPr>
          <w:rFonts w:ascii="Arial" w:eastAsia="Times New Roman" w:hAnsi="Arial" w:cs="Arial"/>
          <w:snapToGrid w:val="0"/>
          <w:sz w:val="28"/>
          <w:szCs w:val="28"/>
        </w:rPr>
        <w:t>(a)</w:t>
      </w:r>
      <w:r w:rsidRPr="00EE1A77">
        <w:rPr>
          <w:rFonts w:ascii="Arial" w:eastAsia="Times New Roman" w:hAnsi="Arial" w:cs="Arial"/>
          <w:snapToGrid w:val="0"/>
          <w:sz w:val="28"/>
          <w:szCs w:val="28"/>
        </w:rPr>
        <w:tab/>
        <w:t>Proper authorisation procedures are in place and that there is adherence to corporate timetables in relation to:</w:t>
      </w:r>
    </w:p>
    <w:p w14:paraId="1FEA7659" w14:textId="77777777" w:rsidR="00EE1A77" w:rsidRPr="00EE1A77" w:rsidRDefault="00EE1A77" w:rsidP="00177558">
      <w:pPr>
        <w:widowControl w:val="0"/>
        <w:numPr>
          <w:ilvl w:val="0"/>
          <w:numId w:val="66"/>
        </w:numPr>
        <w:tabs>
          <w:tab w:val="left" w:pos="-567"/>
          <w:tab w:val="left" w:pos="2410"/>
        </w:tabs>
        <w:spacing w:after="0" w:line="240" w:lineRule="auto"/>
        <w:ind w:right="-46" w:hanging="1037"/>
        <w:rPr>
          <w:rFonts w:ascii="Arial" w:eastAsia="Times New Roman" w:hAnsi="Arial" w:cs="Arial"/>
          <w:snapToGrid w:val="0"/>
          <w:sz w:val="28"/>
          <w:szCs w:val="28"/>
        </w:rPr>
      </w:pPr>
      <w:r w:rsidRPr="00EE1A77">
        <w:rPr>
          <w:rFonts w:ascii="Arial" w:eastAsia="Times New Roman" w:hAnsi="Arial" w:cs="Arial"/>
          <w:snapToGrid w:val="0"/>
          <w:sz w:val="28"/>
          <w:szCs w:val="28"/>
        </w:rPr>
        <w:t>Starters;</w:t>
      </w:r>
    </w:p>
    <w:p w14:paraId="00CAF333" w14:textId="77777777" w:rsidR="00EE1A77" w:rsidRPr="00EE1A77" w:rsidRDefault="00EE1A77" w:rsidP="00177558">
      <w:pPr>
        <w:widowControl w:val="0"/>
        <w:numPr>
          <w:ilvl w:val="0"/>
          <w:numId w:val="66"/>
        </w:numPr>
        <w:tabs>
          <w:tab w:val="left" w:pos="-567"/>
          <w:tab w:val="left" w:pos="2410"/>
        </w:tabs>
        <w:spacing w:after="0" w:line="240" w:lineRule="auto"/>
        <w:ind w:right="-46" w:hanging="1037"/>
        <w:rPr>
          <w:rFonts w:ascii="Arial" w:eastAsia="Times New Roman" w:hAnsi="Arial" w:cs="Arial"/>
          <w:snapToGrid w:val="0"/>
          <w:sz w:val="28"/>
          <w:szCs w:val="28"/>
        </w:rPr>
      </w:pPr>
      <w:r w:rsidRPr="00EE1A77">
        <w:rPr>
          <w:rFonts w:ascii="Arial" w:eastAsia="Times New Roman" w:hAnsi="Arial" w:cs="Arial"/>
          <w:snapToGrid w:val="0"/>
          <w:sz w:val="28"/>
          <w:szCs w:val="28"/>
        </w:rPr>
        <w:t>Leavers;</w:t>
      </w:r>
    </w:p>
    <w:p w14:paraId="04E0AE38" w14:textId="77777777" w:rsidR="00EE1A77" w:rsidRPr="00EE1A77" w:rsidRDefault="00EE1A77" w:rsidP="00177558">
      <w:pPr>
        <w:widowControl w:val="0"/>
        <w:numPr>
          <w:ilvl w:val="0"/>
          <w:numId w:val="66"/>
        </w:numPr>
        <w:tabs>
          <w:tab w:val="left" w:pos="-567"/>
          <w:tab w:val="left" w:pos="2410"/>
        </w:tabs>
        <w:spacing w:after="0" w:line="240" w:lineRule="auto"/>
        <w:ind w:right="-46" w:hanging="1037"/>
        <w:rPr>
          <w:rFonts w:ascii="Arial" w:eastAsia="Times New Roman" w:hAnsi="Arial" w:cs="Arial"/>
          <w:snapToGrid w:val="0"/>
          <w:sz w:val="28"/>
          <w:szCs w:val="28"/>
        </w:rPr>
      </w:pPr>
      <w:r w:rsidRPr="00EE1A77">
        <w:rPr>
          <w:rFonts w:ascii="Arial" w:eastAsia="Times New Roman" w:hAnsi="Arial" w:cs="Arial"/>
          <w:snapToGrid w:val="0"/>
          <w:sz w:val="28"/>
          <w:szCs w:val="28"/>
        </w:rPr>
        <w:t>Variations;</w:t>
      </w:r>
    </w:p>
    <w:p w14:paraId="3A8840C9" w14:textId="77777777" w:rsidR="00EE1A77" w:rsidRPr="00EE1A77" w:rsidRDefault="00EE1A77" w:rsidP="00177558">
      <w:pPr>
        <w:widowControl w:val="0"/>
        <w:numPr>
          <w:ilvl w:val="0"/>
          <w:numId w:val="66"/>
        </w:numPr>
        <w:tabs>
          <w:tab w:val="left" w:pos="-567"/>
          <w:tab w:val="left" w:pos="2410"/>
        </w:tabs>
        <w:spacing w:after="0" w:line="240" w:lineRule="auto"/>
        <w:ind w:right="-46" w:hanging="1037"/>
        <w:rPr>
          <w:rFonts w:ascii="Arial" w:eastAsia="Times New Roman" w:hAnsi="Arial" w:cs="Arial"/>
          <w:snapToGrid w:val="0"/>
          <w:sz w:val="28"/>
          <w:szCs w:val="28"/>
        </w:rPr>
      </w:pPr>
      <w:r w:rsidRPr="00EE1A77">
        <w:rPr>
          <w:rFonts w:ascii="Arial" w:eastAsia="Times New Roman" w:hAnsi="Arial" w:cs="Arial"/>
          <w:snapToGrid w:val="0"/>
          <w:sz w:val="28"/>
          <w:szCs w:val="28"/>
        </w:rPr>
        <w:t>Enhancements</w:t>
      </w:r>
    </w:p>
    <w:p w14:paraId="182A24F7" w14:textId="77777777" w:rsidR="00EE1A77" w:rsidRPr="00EE1A77" w:rsidRDefault="00EE1A77" w:rsidP="00EE1A77">
      <w:pPr>
        <w:widowControl w:val="0"/>
        <w:tabs>
          <w:tab w:val="left" w:pos="-567"/>
        </w:tabs>
        <w:spacing w:after="0" w:line="240" w:lineRule="auto"/>
        <w:ind w:left="1843" w:right="-46" w:hanging="1843"/>
        <w:rPr>
          <w:rFonts w:ascii="Arial" w:eastAsia="Times New Roman" w:hAnsi="Arial" w:cs="Arial"/>
          <w:snapToGrid w:val="0"/>
          <w:sz w:val="28"/>
          <w:szCs w:val="28"/>
        </w:rPr>
      </w:pPr>
      <w:r w:rsidRPr="00EE1A77">
        <w:rPr>
          <w:rFonts w:ascii="Arial" w:eastAsia="Times New Roman" w:hAnsi="Arial" w:cs="Arial"/>
          <w:snapToGrid w:val="0"/>
          <w:sz w:val="28"/>
          <w:szCs w:val="28"/>
        </w:rPr>
        <w:tab/>
        <w:t>and that payments are made on the basis of timesheets or claims.</w:t>
      </w:r>
    </w:p>
    <w:p w14:paraId="23D8C5F7" w14:textId="77777777" w:rsidR="00EE1A77" w:rsidRPr="00EE1A77" w:rsidRDefault="00EE1A77" w:rsidP="00EE1A77">
      <w:pPr>
        <w:widowControl w:val="0"/>
        <w:tabs>
          <w:tab w:val="left" w:pos="-567"/>
        </w:tabs>
        <w:spacing w:after="0" w:line="240" w:lineRule="auto"/>
        <w:ind w:left="1843" w:right="-46" w:hanging="709"/>
        <w:rPr>
          <w:rFonts w:ascii="Arial" w:eastAsia="Times New Roman" w:hAnsi="Arial" w:cs="Arial"/>
          <w:snapToGrid w:val="0"/>
          <w:sz w:val="28"/>
          <w:szCs w:val="28"/>
        </w:rPr>
      </w:pPr>
      <w:r w:rsidRPr="00EE1A77">
        <w:rPr>
          <w:rFonts w:ascii="Arial" w:eastAsia="Times New Roman" w:hAnsi="Arial" w:cs="Arial"/>
          <w:snapToGrid w:val="0"/>
          <w:sz w:val="28"/>
          <w:szCs w:val="28"/>
        </w:rPr>
        <w:t>(b)</w:t>
      </w:r>
      <w:r w:rsidRPr="00EE1A77">
        <w:rPr>
          <w:rFonts w:ascii="Arial" w:eastAsia="Times New Roman" w:hAnsi="Arial" w:cs="Arial"/>
          <w:snapToGrid w:val="0"/>
          <w:sz w:val="28"/>
          <w:szCs w:val="28"/>
        </w:rPr>
        <w:tab/>
        <w:t>Appropriate validation procedures exist and division of duties is adhered to.</w:t>
      </w:r>
    </w:p>
    <w:p w14:paraId="4E2F4AFA" w14:textId="77777777" w:rsidR="00EE1A77" w:rsidRPr="00EE1A77" w:rsidRDefault="00EE1A77" w:rsidP="00EE1A77">
      <w:pPr>
        <w:widowControl w:val="0"/>
        <w:tabs>
          <w:tab w:val="left" w:pos="-567"/>
        </w:tabs>
        <w:spacing w:after="0" w:line="240" w:lineRule="auto"/>
        <w:ind w:left="1843" w:right="-46" w:hanging="709"/>
        <w:rPr>
          <w:rFonts w:ascii="Arial" w:eastAsia="Times New Roman" w:hAnsi="Arial" w:cs="Arial"/>
          <w:snapToGrid w:val="0"/>
          <w:sz w:val="28"/>
          <w:szCs w:val="28"/>
        </w:rPr>
      </w:pPr>
      <w:r w:rsidRPr="00EE1A77">
        <w:rPr>
          <w:rFonts w:ascii="Arial" w:eastAsia="Times New Roman" w:hAnsi="Arial" w:cs="Arial"/>
          <w:snapToGrid w:val="0"/>
          <w:sz w:val="28"/>
          <w:szCs w:val="28"/>
        </w:rPr>
        <w:t>(c)</w:t>
      </w:r>
      <w:r w:rsidRPr="00EE1A77">
        <w:rPr>
          <w:rFonts w:ascii="Arial" w:eastAsia="Times New Roman" w:hAnsi="Arial" w:cs="Arial"/>
          <w:snapToGrid w:val="0"/>
          <w:sz w:val="28"/>
          <w:szCs w:val="28"/>
        </w:rPr>
        <w:tab/>
        <w:t>Frequent reconciliation of payroll expenditure against approved budget and bank account</w:t>
      </w:r>
    </w:p>
    <w:p w14:paraId="075C4625" w14:textId="77777777" w:rsidR="00EE1A77" w:rsidRPr="00EE1A77" w:rsidRDefault="00EE1A77" w:rsidP="00EE1A77">
      <w:pPr>
        <w:widowControl w:val="0"/>
        <w:tabs>
          <w:tab w:val="left" w:pos="-567"/>
        </w:tabs>
        <w:spacing w:after="0" w:line="240" w:lineRule="auto"/>
        <w:ind w:left="1843" w:right="-46" w:hanging="709"/>
        <w:rPr>
          <w:rFonts w:ascii="Arial" w:eastAsia="Times New Roman" w:hAnsi="Arial" w:cs="Arial"/>
          <w:snapToGrid w:val="0"/>
          <w:sz w:val="28"/>
          <w:szCs w:val="28"/>
        </w:rPr>
      </w:pPr>
      <w:r w:rsidRPr="00EE1A77">
        <w:rPr>
          <w:rFonts w:ascii="Arial" w:eastAsia="Times New Roman" w:hAnsi="Arial" w:cs="Arial"/>
          <w:snapToGrid w:val="0"/>
          <w:sz w:val="28"/>
          <w:szCs w:val="28"/>
        </w:rPr>
        <w:t>(d)</w:t>
      </w:r>
      <w:r w:rsidRPr="00EE1A77">
        <w:rPr>
          <w:rFonts w:ascii="Arial" w:eastAsia="Times New Roman" w:hAnsi="Arial" w:cs="Arial"/>
          <w:snapToGrid w:val="0"/>
          <w:sz w:val="28"/>
          <w:szCs w:val="28"/>
        </w:rPr>
        <w:tab/>
        <w:t>All appropriate payroll documents are retained and stored for the defined period in accordance with document retention policies.</w:t>
      </w:r>
    </w:p>
    <w:p w14:paraId="79FBAD70" w14:textId="77777777" w:rsidR="00EE1A77" w:rsidRPr="00EE1A77" w:rsidRDefault="00EE1A77" w:rsidP="00EE1A77">
      <w:pPr>
        <w:widowControl w:val="0"/>
        <w:tabs>
          <w:tab w:val="left" w:pos="-567"/>
        </w:tabs>
        <w:spacing w:after="0" w:line="240" w:lineRule="auto"/>
        <w:ind w:left="1843" w:right="-46" w:hanging="709"/>
        <w:rPr>
          <w:rFonts w:ascii="Arial" w:eastAsia="Times New Roman" w:hAnsi="Arial" w:cs="Arial"/>
          <w:snapToGrid w:val="0"/>
          <w:sz w:val="28"/>
          <w:szCs w:val="28"/>
        </w:rPr>
      </w:pPr>
      <w:r w:rsidRPr="00EE1A77">
        <w:rPr>
          <w:rFonts w:ascii="Arial" w:eastAsia="Times New Roman" w:hAnsi="Arial" w:cs="Arial"/>
          <w:snapToGrid w:val="0"/>
          <w:sz w:val="28"/>
          <w:szCs w:val="28"/>
        </w:rPr>
        <w:t>(e)</w:t>
      </w:r>
      <w:r w:rsidRPr="00EE1A77">
        <w:rPr>
          <w:rFonts w:ascii="Arial" w:eastAsia="Times New Roman" w:hAnsi="Arial" w:cs="Arial"/>
          <w:snapToGrid w:val="0"/>
          <w:sz w:val="28"/>
          <w:szCs w:val="28"/>
        </w:rPr>
        <w:tab/>
        <w:t>That Inland Revenue regulations are complied with</w:t>
      </w:r>
    </w:p>
    <w:p w14:paraId="4739A423" w14:textId="77777777" w:rsidR="00EE1A77" w:rsidRPr="00EE1A77" w:rsidRDefault="00EE1A77" w:rsidP="00EE1A77">
      <w:pPr>
        <w:widowControl w:val="0"/>
        <w:tabs>
          <w:tab w:val="left" w:pos="-567"/>
        </w:tabs>
        <w:spacing w:after="0" w:line="240" w:lineRule="auto"/>
        <w:ind w:left="1134" w:right="-46" w:hanging="1134"/>
        <w:rPr>
          <w:rFonts w:ascii="Arial" w:eastAsia="Times New Roman" w:hAnsi="Arial" w:cs="Arial"/>
          <w:snapToGrid w:val="0"/>
          <w:sz w:val="28"/>
          <w:szCs w:val="28"/>
        </w:rPr>
      </w:pPr>
    </w:p>
    <w:p w14:paraId="095AB5B3" w14:textId="77777777" w:rsidR="00EE1A77" w:rsidRPr="00EE1A77" w:rsidRDefault="00EE1A77" w:rsidP="00EE1A77">
      <w:pPr>
        <w:widowControl w:val="0"/>
        <w:tabs>
          <w:tab w:val="left" w:pos="-567"/>
        </w:tabs>
        <w:spacing w:after="0" w:line="240" w:lineRule="auto"/>
        <w:ind w:left="1134" w:right="-46" w:hanging="1134"/>
        <w:rPr>
          <w:rFonts w:ascii="Arial" w:eastAsia="Times New Roman" w:hAnsi="Arial" w:cs="Arial"/>
          <w:snapToGrid w:val="0"/>
          <w:sz w:val="28"/>
          <w:szCs w:val="28"/>
        </w:rPr>
      </w:pPr>
      <w:r w:rsidRPr="00EE1A77">
        <w:rPr>
          <w:rFonts w:ascii="Arial" w:eastAsia="Times New Roman" w:hAnsi="Arial" w:cs="Arial"/>
          <w:snapToGrid w:val="0"/>
          <w:sz w:val="28"/>
          <w:szCs w:val="28"/>
        </w:rPr>
        <w:lastRenderedPageBreak/>
        <w:t>4.10.14</w:t>
      </w:r>
      <w:r w:rsidRPr="00EE1A77">
        <w:rPr>
          <w:rFonts w:ascii="Arial" w:eastAsia="Times New Roman" w:hAnsi="Arial" w:cs="Arial"/>
          <w:snapToGrid w:val="0"/>
          <w:sz w:val="28"/>
          <w:szCs w:val="28"/>
        </w:rPr>
        <w:tab/>
        <w:t xml:space="preserve">Responsibilities of the </w:t>
      </w:r>
      <w:r w:rsidR="00A7736A">
        <w:rPr>
          <w:rFonts w:ascii="Arial" w:eastAsia="Times New Roman" w:hAnsi="Arial" w:cs="Arial"/>
          <w:snapToGrid w:val="0"/>
          <w:sz w:val="28"/>
          <w:szCs w:val="28"/>
        </w:rPr>
        <w:t>Chief Finance Officer</w:t>
      </w:r>
    </w:p>
    <w:p w14:paraId="77F9457A" w14:textId="77777777" w:rsidR="00EE1A77" w:rsidRPr="00EE1A77" w:rsidRDefault="00EE1A77" w:rsidP="00177558">
      <w:pPr>
        <w:widowControl w:val="0"/>
        <w:numPr>
          <w:ilvl w:val="0"/>
          <w:numId w:val="52"/>
        </w:numPr>
        <w:tabs>
          <w:tab w:val="left" w:pos="-567"/>
        </w:tabs>
        <w:spacing w:after="0" w:line="240" w:lineRule="auto"/>
        <w:ind w:right="-46" w:hanging="726"/>
        <w:rPr>
          <w:rFonts w:ascii="Arial" w:eastAsia="Times New Roman" w:hAnsi="Arial" w:cs="Arial"/>
          <w:snapToGrid w:val="0"/>
          <w:sz w:val="28"/>
          <w:szCs w:val="28"/>
        </w:rPr>
      </w:pPr>
      <w:r w:rsidRPr="00EE1A77">
        <w:rPr>
          <w:rFonts w:ascii="Arial" w:eastAsia="Times New Roman" w:hAnsi="Arial" w:cs="Arial"/>
          <w:snapToGrid w:val="0"/>
          <w:sz w:val="28"/>
          <w:szCs w:val="28"/>
        </w:rPr>
        <w:t>The management of the Payroll Service.</w:t>
      </w:r>
    </w:p>
    <w:p w14:paraId="30EB5507" w14:textId="77777777" w:rsidR="00EE1A77" w:rsidRPr="00EE1A77" w:rsidRDefault="00EE1A77" w:rsidP="00177558">
      <w:pPr>
        <w:widowControl w:val="0"/>
        <w:numPr>
          <w:ilvl w:val="0"/>
          <w:numId w:val="52"/>
        </w:numPr>
        <w:tabs>
          <w:tab w:val="left" w:pos="-567"/>
        </w:tabs>
        <w:spacing w:after="0" w:line="240" w:lineRule="auto"/>
        <w:ind w:right="-46" w:hanging="726"/>
        <w:rPr>
          <w:rFonts w:ascii="Arial" w:eastAsia="Times New Roman" w:hAnsi="Arial" w:cs="Arial"/>
          <w:snapToGrid w:val="0"/>
          <w:sz w:val="28"/>
          <w:szCs w:val="28"/>
        </w:rPr>
      </w:pPr>
      <w:r w:rsidRPr="00EE1A77">
        <w:rPr>
          <w:rFonts w:ascii="Arial" w:eastAsia="Times New Roman" w:hAnsi="Arial" w:cs="Arial"/>
          <w:snapToGrid w:val="0"/>
          <w:sz w:val="28"/>
          <w:szCs w:val="28"/>
        </w:rPr>
        <w:t>To arrange and control secure and reliable payment of salaries, wages, compensation or other emoluments to existing employees, in accordance with procedures prescribed by him or her, on the due date</w:t>
      </w:r>
    </w:p>
    <w:p w14:paraId="4F29C32F" w14:textId="77777777" w:rsidR="00EE1A77" w:rsidRPr="00EE1A77" w:rsidRDefault="00EE1A77" w:rsidP="00177558">
      <w:pPr>
        <w:widowControl w:val="0"/>
        <w:numPr>
          <w:ilvl w:val="0"/>
          <w:numId w:val="52"/>
        </w:numPr>
        <w:tabs>
          <w:tab w:val="left" w:pos="-567"/>
        </w:tabs>
        <w:spacing w:after="0" w:line="240" w:lineRule="auto"/>
        <w:ind w:right="-46" w:hanging="726"/>
        <w:rPr>
          <w:rFonts w:ascii="Arial" w:eastAsia="Times New Roman" w:hAnsi="Arial" w:cs="Arial"/>
          <w:snapToGrid w:val="0"/>
          <w:sz w:val="28"/>
          <w:szCs w:val="28"/>
        </w:rPr>
      </w:pPr>
      <w:r w:rsidRPr="00EE1A77">
        <w:rPr>
          <w:rFonts w:ascii="Arial" w:eastAsia="Times New Roman" w:hAnsi="Arial" w:cs="Arial"/>
          <w:snapToGrid w:val="0"/>
          <w:sz w:val="28"/>
          <w:szCs w:val="28"/>
        </w:rPr>
        <w:t>To ensure that the workforce and Members are paid in accordance with various conditions of service and in compliance with all statutory regulations in respect of Tax, National Insurance and Pensions.</w:t>
      </w:r>
    </w:p>
    <w:p w14:paraId="1031D385" w14:textId="77777777" w:rsidR="00EE1A77" w:rsidRPr="00EE1A77" w:rsidRDefault="00EE1A77" w:rsidP="00177558">
      <w:pPr>
        <w:widowControl w:val="0"/>
        <w:numPr>
          <w:ilvl w:val="0"/>
          <w:numId w:val="52"/>
        </w:numPr>
        <w:tabs>
          <w:tab w:val="left" w:pos="-567"/>
        </w:tabs>
        <w:spacing w:after="0" w:line="240" w:lineRule="auto"/>
        <w:ind w:right="-46" w:hanging="726"/>
        <w:rPr>
          <w:rFonts w:ascii="Arial" w:eastAsia="Times New Roman" w:hAnsi="Arial" w:cs="Arial"/>
          <w:snapToGrid w:val="0"/>
          <w:sz w:val="28"/>
          <w:szCs w:val="28"/>
        </w:rPr>
      </w:pPr>
      <w:r w:rsidRPr="00EE1A77">
        <w:rPr>
          <w:rFonts w:ascii="Arial" w:eastAsia="Times New Roman" w:hAnsi="Arial" w:cs="Arial"/>
          <w:snapToGrid w:val="0"/>
          <w:sz w:val="28"/>
          <w:szCs w:val="28"/>
        </w:rPr>
        <w:t>To record and make arrangements for the accurate and timely payment of both statutory and non-statutory deductions.</w:t>
      </w:r>
    </w:p>
    <w:p w14:paraId="628C48F1" w14:textId="77777777" w:rsidR="00EE1A77" w:rsidRPr="00EE1A77" w:rsidRDefault="00EE1A77" w:rsidP="00177558">
      <w:pPr>
        <w:widowControl w:val="0"/>
        <w:numPr>
          <w:ilvl w:val="0"/>
          <w:numId w:val="52"/>
        </w:numPr>
        <w:tabs>
          <w:tab w:val="left" w:pos="-567"/>
        </w:tabs>
        <w:spacing w:after="0" w:line="240" w:lineRule="auto"/>
        <w:ind w:right="-46" w:hanging="726"/>
        <w:rPr>
          <w:rFonts w:ascii="Arial" w:eastAsia="Times New Roman" w:hAnsi="Arial" w:cs="Arial"/>
          <w:snapToGrid w:val="0"/>
          <w:sz w:val="28"/>
          <w:szCs w:val="28"/>
        </w:rPr>
      </w:pPr>
      <w:r w:rsidRPr="00EE1A77">
        <w:rPr>
          <w:rFonts w:ascii="Arial" w:eastAsia="Times New Roman" w:hAnsi="Arial" w:cs="Arial"/>
          <w:snapToGrid w:val="0"/>
          <w:sz w:val="28"/>
          <w:szCs w:val="28"/>
        </w:rPr>
        <w:t>To make arrangements for payment of all travel and subsistence claims and allowances in accordance with National and Local Policy</w:t>
      </w:r>
    </w:p>
    <w:p w14:paraId="3AD72529" w14:textId="77777777" w:rsidR="00EE1A77" w:rsidRPr="00EE1A77" w:rsidRDefault="00EE1A77" w:rsidP="00177558">
      <w:pPr>
        <w:widowControl w:val="0"/>
        <w:numPr>
          <w:ilvl w:val="0"/>
          <w:numId w:val="52"/>
        </w:numPr>
        <w:tabs>
          <w:tab w:val="left" w:pos="-567"/>
        </w:tabs>
        <w:spacing w:after="0" w:line="240" w:lineRule="auto"/>
        <w:ind w:right="-46" w:hanging="726"/>
        <w:rPr>
          <w:rFonts w:ascii="Arial" w:eastAsia="Times New Roman" w:hAnsi="Arial" w:cs="Arial"/>
          <w:snapToGrid w:val="0"/>
          <w:sz w:val="28"/>
          <w:szCs w:val="28"/>
        </w:rPr>
      </w:pPr>
      <w:r w:rsidRPr="00EE1A77">
        <w:rPr>
          <w:rFonts w:ascii="Arial" w:eastAsia="Times New Roman" w:hAnsi="Arial" w:cs="Arial"/>
          <w:snapToGrid w:val="0"/>
          <w:sz w:val="28"/>
          <w:szCs w:val="28"/>
        </w:rPr>
        <w:t>To make arrangements for paying members travel or other allowances upon receiving the prescribed form, duly completed and authorised.</w:t>
      </w:r>
    </w:p>
    <w:p w14:paraId="6AB9670A" w14:textId="77777777" w:rsidR="00EE1A77" w:rsidRPr="00EE1A77" w:rsidRDefault="00EE1A77" w:rsidP="00177558">
      <w:pPr>
        <w:widowControl w:val="0"/>
        <w:numPr>
          <w:ilvl w:val="0"/>
          <w:numId w:val="52"/>
        </w:numPr>
        <w:tabs>
          <w:tab w:val="left" w:pos="-567"/>
        </w:tabs>
        <w:spacing w:after="0" w:line="240" w:lineRule="auto"/>
        <w:ind w:right="-46" w:hanging="726"/>
        <w:rPr>
          <w:rFonts w:ascii="Arial" w:eastAsia="Times New Roman" w:hAnsi="Arial" w:cs="Arial"/>
          <w:snapToGrid w:val="0"/>
          <w:sz w:val="28"/>
          <w:szCs w:val="28"/>
        </w:rPr>
      </w:pPr>
      <w:r w:rsidRPr="00EE1A77">
        <w:rPr>
          <w:rFonts w:ascii="Arial" w:eastAsia="Times New Roman" w:hAnsi="Arial" w:cs="Arial"/>
          <w:snapToGrid w:val="0"/>
          <w:sz w:val="28"/>
          <w:szCs w:val="28"/>
        </w:rPr>
        <w:t>To provide advice and encouragement to secure payment of salaries and wages by the most economical means.</w:t>
      </w:r>
    </w:p>
    <w:p w14:paraId="65B2DFF8" w14:textId="77777777" w:rsidR="00EE1A77" w:rsidRPr="00EE1A77" w:rsidRDefault="00EE1A77" w:rsidP="00177558">
      <w:pPr>
        <w:widowControl w:val="0"/>
        <w:numPr>
          <w:ilvl w:val="0"/>
          <w:numId w:val="52"/>
        </w:numPr>
        <w:tabs>
          <w:tab w:val="left" w:pos="-567"/>
        </w:tabs>
        <w:spacing w:after="0" w:line="240" w:lineRule="auto"/>
        <w:ind w:right="-46" w:hanging="726"/>
        <w:rPr>
          <w:rFonts w:ascii="Arial" w:eastAsia="Times New Roman" w:hAnsi="Arial" w:cs="Arial"/>
          <w:snapToGrid w:val="0"/>
          <w:sz w:val="28"/>
          <w:szCs w:val="28"/>
        </w:rPr>
      </w:pPr>
      <w:r w:rsidRPr="00EE1A77">
        <w:rPr>
          <w:rFonts w:ascii="Arial" w:eastAsia="Times New Roman" w:hAnsi="Arial" w:cs="Arial"/>
          <w:snapToGrid w:val="0"/>
          <w:sz w:val="28"/>
          <w:szCs w:val="28"/>
        </w:rPr>
        <w:t>To ensure that there are adequate arrangements for administering superannuation matters on a day-to-day basis including effective liaison with the administering body – City &amp; County of Swansea.</w:t>
      </w:r>
    </w:p>
    <w:p w14:paraId="1A47182B" w14:textId="77777777" w:rsidR="00EE1A77" w:rsidRPr="00EE1A77" w:rsidRDefault="00EE1A77" w:rsidP="00EE1A77">
      <w:pPr>
        <w:widowControl w:val="0"/>
        <w:tabs>
          <w:tab w:val="left" w:pos="-567"/>
        </w:tabs>
        <w:spacing w:after="0" w:line="240" w:lineRule="auto"/>
        <w:ind w:right="-46"/>
        <w:rPr>
          <w:rFonts w:ascii="Arial" w:eastAsia="Times New Roman" w:hAnsi="Arial" w:cs="Arial"/>
          <w:snapToGrid w:val="0"/>
          <w:sz w:val="28"/>
          <w:szCs w:val="28"/>
        </w:rPr>
      </w:pPr>
    </w:p>
    <w:p w14:paraId="3476F2C1" w14:textId="77777777" w:rsidR="00EE1A77" w:rsidRPr="00EE1A77" w:rsidRDefault="00EE1A77" w:rsidP="00EE1A77">
      <w:pPr>
        <w:widowControl w:val="0"/>
        <w:tabs>
          <w:tab w:val="left" w:pos="-567"/>
        </w:tabs>
        <w:spacing w:after="0" w:line="240" w:lineRule="auto"/>
        <w:ind w:left="1134" w:right="-46" w:hanging="1134"/>
        <w:rPr>
          <w:rFonts w:ascii="Arial" w:eastAsia="Times New Roman" w:hAnsi="Arial" w:cs="Arial"/>
          <w:snapToGrid w:val="0"/>
          <w:sz w:val="28"/>
          <w:szCs w:val="28"/>
        </w:rPr>
      </w:pPr>
      <w:r w:rsidRPr="00EE1A77">
        <w:rPr>
          <w:rFonts w:ascii="Arial" w:eastAsia="Times New Roman" w:hAnsi="Arial" w:cs="Arial"/>
          <w:snapToGrid w:val="0"/>
          <w:sz w:val="28"/>
          <w:szCs w:val="28"/>
        </w:rPr>
        <w:t>4.10.15</w:t>
      </w:r>
      <w:r w:rsidRPr="00EE1A77">
        <w:rPr>
          <w:rFonts w:ascii="Arial" w:eastAsia="Times New Roman" w:hAnsi="Arial" w:cs="Arial"/>
          <w:snapToGrid w:val="0"/>
          <w:sz w:val="28"/>
          <w:szCs w:val="28"/>
        </w:rPr>
        <w:tab/>
        <w:t>Responsibilities of Corporate Directors (Chief Officers)</w:t>
      </w:r>
    </w:p>
    <w:p w14:paraId="524B9461" w14:textId="77777777" w:rsidR="00EE1A77" w:rsidRPr="00EE1A77" w:rsidRDefault="00EE1A77" w:rsidP="00EE1A77">
      <w:pPr>
        <w:widowControl w:val="0"/>
        <w:tabs>
          <w:tab w:val="left" w:pos="-567"/>
        </w:tabs>
        <w:spacing w:after="0" w:line="240" w:lineRule="auto"/>
        <w:ind w:left="1134" w:right="-46" w:hanging="1134"/>
        <w:rPr>
          <w:rFonts w:ascii="Arial" w:eastAsia="Times New Roman" w:hAnsi="Arial" w:cs="Arial"/>
          <w:snapToGrid w:val="0"/>
          <w:sz w:val="28"/>
          <w:szCs w:val="28"/>
        </w:rPr>
      </w:pPr>
    </w:p>
    <w:p w14:paraId="388824E8" w14:textId="77777777" w:rsidR="00EE1A77" w:rsidRPr="00EE1A77" w:rsidRDefault="00EE1A77" w:rsidP="00177558">
      <w:pPr>
        <w:widowControl w:val="0"/>
        <w:numPr>
          <w:ilvl w:val="0"/>
          <w:numId w:val="53"/>
        </w:numPr>
        <w:tabs>
          <w:tab w:val="left" w:pos="-567"/>
        </w:tabs>
        <w:spacing w:after="0" w:line="240" w:lineRule="auto"/>
        <w:ind w:left="1843" w:right="-46" w:hanging="709"/>
        <w:rPr>
          <w:rFonts w:ascii="Arial" w:eastAsia="Times New Roman" w:hAnsi="Arial" w:cs="Arial"/>
          <w:snapToGrid w:val="0"/>
          <w:sz w:val="28"/>
          <w:szCs w:val="28"/>
        </w:rPr>
      </w:pPr>
      <w:r w:rsidRPr="00EE1A77">
        <w:rPr>
          <w:rFonts w:ascii="Arial" w:eastAsia="Times New Roman" w:hAnsi="Arial" w:cs="Arial"/>
          <w:snapToGrid w:val="0"/>
          <w:sz w:val="28"/>
          <w:szCs w:val="28"/>
        </w:rPr>
        <w:t>To ensure appointments are made in accordance with the regulations of the Authority and approved establishments, grades and scale of pay and that adequate budget provision is available.</w:t>
      </w:r>
    </w:p>
    <w:p w14:paraId="59FC9FB0" w14:textId="77777777" w:rsidR="00EE1A77" w:rsidRPr="00EE1A77" w:rsidRDefault="00EE1A77" w:rsidP="00177558">
      <w:pPr>
        <w:widowControl w:val="0"/>
        <w:numPr>
          <w:ilvl w:val="0"/>
          <w:numId w:val="53"/>
        </w:numPr>
        <w:tabs>
          <w:tab w:val="left" w:pos="-567"/>
        </w:tabs>
        <w:spacing w:after="0" w:line="240" w:lineRule="auto"/>
        <w:ind w:left="1843" w:right="-46" w:hanging="709"/>
        <w:rPr>
          <w:rFonts w:ascii="Arial" w:eastAsia="Times New Roman" w:hAnsi="Arial" w:cs="Arial"/>
          <w:snapToGrid w:val="0"/>
          <w:sz w:val="28"/>
          <w:szCs w:val="28"/>
        </w:rPr>
      </w:pPr>
      <w:r w:rsidRPr="00EE1A77">
        <w:rPr>
          <w:rFonts w:ascii="Arial" w:eastAsia="Times New Roman" w:hAnsi="Arial" w:cs="Arial"/>
          <w:snapToGrid w:val="0"/>
          <w:sz w:val="28"/>
          <w:szCs w:val="28"/>
        </w:rPr>
        <w:t xml:space="preserve">To notify the </w:t>
      </w:r>
      <w:r w:rsidR="00A7736A">
        <w:rPr>
          <w:rFonts w:ascii="Arial" w:eastAsia="Times New Roman" w:hAnsi="Arial" w:cs="Arial"/>
          <w:snapToGrid w:val="0"/>
          <w:sz w:val="28"/>
          <w:szCs w:val="28"/>
        </w:rPr>
        <w:t>Chief Finance Officer</w:t>
      </w:r>
      <w:r w:rsidRPr="00EE1A77">
        <w:rPr>
          <w:rFonts w:ascii="Arial" w:eastAsia="Times New Roman" w:hAnsi="Arial" w:cs="Arial"/>
          <w:snapToGrid w:val="0"/>
          <w:sz w:val="28"/>
          <w:szCs w:val="28"/>
        </w:rPr>
        <w:t xml:space="preserve"> of all appointments, terminations or variations which may affect the pay or pension of any employee or former employee, in the form and to the timescale required by the </w:t>
      </w:r>
      <w:r w:rsidR="00A7736A">
        <w:rPr>
          <w:rFonts w:ascii="Arial" w:eastAsia="Times New Roman" w:hAnsi="Arial" w:cs="Arial"/>
          <w:snapToGrid w:val="0"/>
          <w:sz w:val="28"/>
          <w:szCs w:val="28"/>
        </w:rPr>
        <w:t>Chief Finance Officer</w:t>
      </w:r>
      <w:r w:rsidRPr="00EE1A77">
        <w:rPr>
          <w:rFonts w:ascii="Arial" w:eastAsia="Times New Roman" w:hAnsi="Arial" w:cs="Arial"/>
          <w:snapToGrid w:val="0"/>
          <w:sz w:val="28"/>
          <w:szCs w:val="28"/>
        </w:rPr>
        <w:t>.</w:t>
      </w:r>
    </w:p>
    <w:p w14:paraId="4B8700BF" w14:textId="77777777" w:rsidR="00EE1A77" w:rsidRPr="00EE1A77" w:rsidRDefault="00EE1A77" w:rsidP="00177558">
      <w:pPr>
        <w:widowControl w:val="0"/>
        <w:numPr>
          <w:ilvl w:val="0"/>
          <w:numId w:val="53"/>
        </w:numPr>
        <w:tabs>
          <w:tab w:val="left" w:pos="-567"/>
        </w:tabs>
        <w:spacing w:after="0" w:line="240" w:lineRule="auto"/>
        <w:ind w:left="1843" w:right="-46" w:hanging="709"/>
        <w:rPr>
          <w:rFonts w:ascii="Arial" w:eastAsia="Times New Roman" w:hAnsi="Arial" w:cs="Arial"/>
          <w:snapToGrid w:val="0"/>
          <w:sz w:val="28"/>
          <w:szCs w:val="28"/>
        </w:rPr>
      </w:pPr>
      <w:r w:rsidRPr="00EE1A77">
        <w:rPr>
          <w:rFonts w:ascii="Arial" w:eastAsia="Times New Roman" w:hAnsi="Arial" w:cs="Arial"/>
          <w:snapToGrid w:val="0"/>
          <w:sz w:val="28"/>
          <w:szCs w:val="28"/>
        </w:rPr>
        <w:t>To ensure that adequate and effective systems and procedures are operated, so that:</w:t>
      </w:r>
    </w:p>
    <w:p w14:paraId="1534891D" w14:textId="77777777" w:rsidR="00EE1A77" w:rsidRPr="00EE1A77" w:rsidRDefault="00EE1A77" w:rsidP="00EE1A77">
      <w:pPr>
        <w:widowControl w:val="0"/>
        <w:tabs>
          <w:tab w:val="left" w:pos="-567"/>
        </w:tabs>
        <w:spacing w:after="0" w:line="240" w:lineRule="auto"/>
        <w:ind w:left="1843" w:right="-46"/>
        <w:rPr>
          <w:rFonts w:ascii="Arial" w:eastAsia="Times New Roman" w:hAnsi="Arial" w:cs="Arial"/>
          <w:snapToGrid w:val="0"/>
          <w:sz w:val="28"/>
          <w:szCs w:val="28"/>
        </w:rPr>
      </w:pPr>
    </w:p>
    <w:p w14:paraId="1B7CDC54" w14:textId="77777777" w:rsidR="00EE1A77" w:rsidRPr="00EE1A77" w:rsidRDefault="00EE1A77" w:rsidP="00177558">
      <w:pPr>
        <w:widowControl w:val="0"/>
        <w:numPr>
          <w:ilvl w:val="0"/>
          <w:numId w:val="65"/>
        </w:numPr>
        <w:tabs>
          <w:tab w:val="left" w:pos="-567"/>
        </w:tabs>
        <w:spacing w:after="0" w:line="240" w:lineRule="auto"/>
        <w:ind w:left="2410" w:right="-46" w:hanging="567"/>
        <w:rPr>
          <w:rFonts w:ascii="Arial" w:eastAsia="Times New Roman" w:hAnsi="Arial" w:cs="Arial"/>
          <w:snapToGrid w:val="0"/>
          <w:sz w:val="28"/>
          <w:szCs w:val="28"/>
        </w:rPr>
      </w:pPr>
      <w:r w:rsidRPr="00EE1A77">
        <w:rPr>
          <w:rFonts w:ascii="Arial" w:eastAsia="Times New Roman" w:hAnsi="Arial" w:cs="Arial"/>
          <w:snapToGrid w:val="0"/>
          <w:sz w:val="28"/>
          <w:szCs w:val="28"/>
        </w:rPr>
        <w:lastRenderedPageBreak/>
        <w:t>payments are only authorised to bona fida employees;</w:t>
      </w:r>
    </w:p>
    <w:p w14:paraId="201D3E3C" w14:textId="77777777" w:rsidR="00EE1A77" w:rsidRPr="00EE1A77" w:rsidRDefault="00EE1A77" w:rsidP="00177558">
      <w:pPr>
        <w:widowControl w:val="0"/>
        <w:numPr>
          <w:ilvl w:val="0"/>
          <w:numId w:val="65"/>
        </w:numPr>
        <w:tabs>
          <w:tab w:val="left" w:pos="-567"/>
        </w:tabs>
        <w:spacing w:after="0" w:line="240" w:lineRule="auto"/>
        <w:ind w:left="2410" w:right="-46" w:hanging="567"/>
        <w:rPr>
          <w:rFonts w:ascii="Arial" w:eastAsia="Times New Roman" w:hAnsi="Arial" w:cs="Arial"/>
          <w:snapToGrid w:val="0"/>
          <w:sz w:val="28"/>
          <w:szCs w:val="28"/>
        </w:rPr>
      </w:pPr>
      <w:r w:rsidRPr="00EE1A77">
        <w:rPr>
          <w:rFonts w:ascii="Arial" w:eastAsia="Times New Roman" w:hAnsi="Arial" w:cs="Arial"/>
          <w:snapToGrid w:val="0"/>
          <w:sz w:val="28"/>
          <w:szCs w:val="28"/>
        </w:rPr>
        <w:t>payments are only made where there is a valid entitlement;</w:t>
      </w:r>
    </w:p>
    <w:p w14:paraId="1CE954B9" w14:textId="77777777" w:rsidR="00EE1A77" w:rsidRPr="00EE1A77" w:rsidRDefault="00EE1A77" w:rsidP="00177558">
      <w:pPr>
        <w:widowControl w:val="0"/>
        <w:numPr>
          <w:ilvl w:val="0"/>
          <w:numId w:val="65"/>
        </w:numPr>
        <w:tabs>
          <w:tab w:val="left" w:pos="-567"/>
        </w:tabs>
        <w:spacing w:after="0" w:line="240" w:lineRule="auto"/>
        <w:ind w:left="2410" w:right="-46" w:hanging="567"/>
        <w:rPr>
          <w:rFonts w:ascii="Arial" w:eastAsia="Times New Roman" w:hAnsi="Arial" w:cs="Arial"/>
          <w:snapToGrid w:val="0"/>
          <w:sz w:val="28"/>
          <w:szCs w:val="28"/>
        </w:rPr>
      </w:pPr>
      <w:r w:rsidRPr="00EE1A77">
        <w:rPr>
          <w:rFonts w:ascii="Arial" w:eastAsia="Times New Roman" w:hAnsi="Arial" w:cs="Arial"/>
          <w:snapToGrid w:val="0"/>
          <w:sz w:val="28"/>
          <w:szCs w:val="28"/>
        </w:rPr>
        <w:t>conditions and contracts of employment are correctly applied;</w:t>
      </w:r>
    </w:p>
    <w:p w14:paraId="3E63F747" w14:textId="77777777" w:rsidR="00EE1A77" w:rsidRPr="00EE1A77" w:rsidRDefault="00EE1A77" w:rsidP="00177558">
      <w:pPr>
        <w:widowControl w:val="0"/>
        <w:numPr>
          <w:ilvl w:val="0"/>
          <w:numId w:val="65"/>
        </w:numPr>
        <w:tabs>
          <w:tab w:val="left" w:pos="-567"/>
        </w:tabs>
        <w:spacing w:after="0" w:line="240" w:lineRule="auto"/>
        <w:ind w:left="2410" w:right="-46" w:hanging="567"/>
        <w:rPr>
          <w:rFonts w:ascii="Arial" w:eastAsia="Times New Roman" w:hAnsi="Arial" w:cs="Arial"/>
          <w:snapToGrid w:val="0"/>
          <w:sz w:val="28"/>
          <w:szCs w:val="28"/>
        </w:rPr>
      </w:pPr>
      <w:r w:rsidRPr="00EE1A77">
        <w:rPr>
          <w:rFonts w:ascii="Arial" w:eastAsia="Times New Roman" w:hAnsi="Arial" w:cs="Arial"/>
          <w:snapToGrid w:val="0"/>
          <w:sz w:val="28"/>
          <w:szCs w:val="28"/>
        </w:rPr>
        <w:t>employees’ names listed on the payroll are checked at regular intervals to verify accuracy and completeness.</w:t>
      </w:r>
    </w:p>
    <w:p w14:paraId="1C122FDE" w14:textId="77777777" w:rsidR="00EE1A77" w:rsidRPr="00EE1A77" w:rsidRDefault="00EE1A77" w:rsidP="00EE1A77">
      <w:pPr>
        <w:widowControl w:val="0"/>
        <w:tabs>
          <w:tab w:val="left" w:pos="-567"/>
        </w:tabs>
        <w:spacing w:after="0" w:line="240" w:lineRule="auto"/>
        <w:ind w:left="2880" w:right="-46"/>
        <w:rPr>
          <w:rFonts w:ascii="Arial" w:eastAsia="Times New Roman" w:hAnsi="Arial" w:cs="Arial"/>
          <w:snapToGrid w:val="0"/>
          <w:sz w:val="28"/>
          <w:szCs w:val="28"/>
        </w:rPr>
      </w:pPr>
    </w:p>
    <w:p w14:paraId="00C31FA9" w14:textId="77777777" w:rsidR="00EE1A77" w:rsidRPr="00EE1A77" w:rsidRDefault="00EE1A77" w:rsidP="00177558">
      <w:pPr>
        <w:widowControl w:val="0"/>
        <w:numPr>
          <w:ilvl w:val="0"/>
          <w:numId w:val="54"/>
        </w:numPr>
        <w:tabs>
          <w:tab w:val="left" w:pos="-567"/>
        </w:tabs>
        <w:spacing w:after="0" w:line="240" w:lineRule="auto"/>
        <w:ind w:left="1843" w:right="-46" w:hanging="709"/>
        <w:rPr>
          <w:rFonts w:ascii="Arial" w:eastAsia="Times New Roman" w:hAnsi="Arial" w:cs="Arial"/>
          <w:snapToGrid w:val="0"/>
          <w:sz w:val="28"/>
          <w:szCs w:val="28"/>
        </w:rPr>
      </w:pPr>
      <w:r w:rsidRPr="00EE1A77">
        <w:rPr>
          <w:rFonts w:ascii="Arial" w:eastAsia="Times New Roman" w:hAnsi="Arial" w:cs="Arial"/>
          <w:snapToGrid w:val="0"/>
          <w:sz w:val="28"/>
          <w:szCs w:val="28"/>
        </w:rPr>
        <w:t xml:space="preserve">To send an up-to-date list of the names of officers authorised to sign records to the </w:t>
      </w:r>
      <w:r w:rsidR="00A7736A">
        <w:rPr>
          <w:rFonts w:ascii="Arial" w:eastAsia="Times New Roman" w:hAnsi="Arial" w:cs="Arial"/>
          <w:snapToGrid w:val="0"/>
          <w:sz w:val="28"/>
          <w:szCs w:val="28"/>
        </w:rPr>
        <w:t>Chief Finance Officer</w:t>
      </w:r>
      <w:r w:rsidRPr="00EE1A77">
        <w:rPr>
          <w:rFonts w:ascii="Arial" w:eastAsia="Times New Roman" w:hAnsi="Arial" w:cs="Arial"/>
          <w:snapToGrid w:val="0"/>
          <w:sz w:val="28"/>
          <w:szCs w:val="28"/>
        </w:rPr>
        <w:t>, together with specimen signatures.  The payroll provider should have signatures of personnel officers and officers authorised to sign timesheets and claims.</w:t>
      </w:r>
    </w:p>
    <w:p w14:paraId="58A238DC" w14:textId="77777777" w:rsidR="00EE1A77" w:rsidRPr="00EE1A77" w:rsidRDefault="00EE1A77" w:rsidP="00177558">
      <w:pPr>
        <w:widowControl w:val="0"/>
        <w:numPr>
          <w:ilvl w:val="0"/>
          <w:numId w:val="54"/>
        </w:numPr>
        <w:tabs>
          <w:tab w:val="left" w:pos="-567"/>
        </w:tabs>
        <w:spacing w:after="0" w:line="240" w:lineRule="auto"/>
        <w:ind w:left="1843" w:right="-46" w:hanging="709"/>
        <w:rPr>
          <w:rFonts w:ascii="Arial" w:eastAsia="Times New Roman" w:hAnsi="Arial" w:cs="Arial"/>
          <w:snapToGrid w:val="0"/>
          <w:sz w:val="28"/>
          <w:szCs w:val="28"/>
        </w:rPr>
      </w:pPr>
      <w:r w:rsidRPr="00EE1A77">
        <w:rPr>
          <w:rFonts w:ascii="Arial" w:eastAsia="Times New Roman" w:hAnsi="Arial" w:cs="Arial"/>
          <w:snapToGrid w:val="0"/>
          <w:sz w:val="28"/>
          <w:szCs w:val="28"/>
        </w:rPr>
        <w:t xml:space="preserve">To ensure that payroll transactions are processed only through the payroll system.  Corporate Directors should give careful consideration to the employment status of individuals employed on a self-employed consultant or subcontract basis.  The Inland Revenue applies a tight definition for employee status, and in cases of doubt, advice should be sought from the </w:t>
      </w:r>
      <w:r w:rsidR="00A7736A">
        <w:rPr>
          <w:rFonts w:ascii="Arial" w:eastAsia="Times New Roman" w:hAnsi="Arial" w:cs="Arial"/>
          <w:snapToGrid w:val="0"/>
          <w:sz w:val="28"/>
          <w:szCs w:val="28"/>
        </w:rPr>
        <w:t>Chief Finance Officer</w:t>
      </w:r>
      <w:r w:rsidRPr="00EE1A77">
        <w:rPr>
          <w:rFonts w:ascii="Arial" w:eastAsia="Times New Roman" w:hAnsi="Arial" w:cs="Arial"/>
          <w:snapToGrid w:val="0"/>
          <w:sz w:val="28"/>
          <w:szCs w:val="28"/>
        </w:rPr>
        <w:t>.  All payments for self-employed personnel must be processed through the sessional payroll.</w:t>
      </w:r>
    </w:p>
    <w:p w14:paraId="626C3F0A" w14:textId="77777777" w:rsidR="00EE1A77" w:rsidRPr="00EE1A77" w:rsidRDefault="00EE1A77" w:rsidP="00177558">
      <w:pPr>
        <w:widowControl w:val="0"/>
        <w:numPr>
          <w:ilvl w:val="0"/>
          <w:numId w:val="54"/>
        </w:numPr>
        <w:tabs>
          <w:tab w:val="left" w:pos="-567"/>
        </w:tabs>
        <w:spacing w:after="0" w:line="240" w:lineRule="auto"/>
        <w:ind w:left="1843" w:right="-46" w:hanging="709"/>
        <w:rPr>
          <w:rFonts w:ascii="Arial" w:eastAsia="Times New Roman" w:hAnsi="Arial" w:cs="Arial"/>
          <w:snapToGrid w:val="0"/>
          <w:sz w:val="28"/>
          <w:szCs w:val="28"/>
        </w:rPr>
      </w:pPr>
      <w:r w:rsidRPr="00EE1A77">
        <w:rPr>
          <w:rFonts w:ascii="Arial" w:eastAsia="Times New Roman" w:hAnsi="Arial" w:cs="Arial"/>
          <w:snapToGrid w:val="0"/>
          <w:sz w:val="28"/>
          <w:szCs w:val="28"/>
        </w:rPr>
        <w:t xml:space="preserve">To certify travel and subsistence claims and other allowances (submission to </w:t>
      </w:r>
      <w:r w:rsidR="00A7736A">
        <w:rPr>
          <w:rFonts w:ascii="Arial" w:eastAsia="Times New Roman" w:hAnsi="Arial" w:cs="Arial"/>
          <w:snapToGrid w:val="0"/>
          <w:sz w:val="28"/>
          <w:szCs w:val="28"/>
        </w:rPr>
        <w:t>Chief Finance Officer</w:t>
      </w:r>
      <w:r w:rsidRPr="00EE1A77">
        <w:rPr>
          <w:rFonts w:ascii="Arial" w:eastAsia="Times New Roman" w:hAnsi="Arial" w:cs="Arial"/>
          <w:snapToGrid w:val="0"/>
          <w:sz w:val="28"/>
          <w:szCs w:val="28"/>
        </w:rPr>
        <w:t xml:space="preserve"> within 10 days of the end of the monthly period in which they are incurred).  Certification is taken to mean that journeys were authorised and expenses properly and necessarily incurred, and that allowances are properly payable by the Authority, ensuring that cost-effective use of prescribed travel arrangements is achieved.  Invoices/receipts must be obtained and submitted for all non-mileage expenses claims.  Claims submitted more than 2 months after the expenses were incurred must be accompanied by a letter or explanation for the delay, via the Accountable Manager, and shall be paid only with the express approval of the </w:t>
      </w:r>
      <w:r w:rsidR="00A7736A">
        <w:rPr>
          <w:rFonts w:ascii="Arial" w:eastAsia="Times New Roman" w:hAnsi="Arial" w:cs="Arial"/>
          <w:snapToGrid w:val="0"/>
          <w:sz w:val="28"/>
          <w:szCs w:val="28"/>
        </w:rPr>
        <w:t>Chief Finance Officer</w:t>
      </w:r>
      <w:r w:rsidRPr="00EE1A77">
        <w:rPr>
          <w:rFonts w:ascii="Arial" w:eastAsia="Times New Roman" w:hAnsi="Arial" w:cs="Arial"/>
          <w:snapToGrid w:val="0"/>
          <w:sz w:val="28"/>
          <w:szCs w:val="28"/>
        </w:rPr>
        <w:t>.</w:t>
      </w:r>
    </w:p>
    <w:p w14:paraId="6DBB563F" w14:textId="77777777" w:rsidR="00EE1A77" w:rsidRPr="00EE1A77" w:rsidRDefault="00EE1A77" w:rsidP="00177558">
      <w:pPr>
        <w:widowControl w:val="0"/>
        <w:numPr>
          <w:ilvl w:val="0"/>
          <w:numId w:val="54"/>
        </w:numPr>
        <w:tabs>
          <w:tab w:val="left" w:pos="-567"/>
        </w:tabs>
        <w:spacing w:after="0" w:line="240" w:lineRule="auto"/>
        <w:ind w:left="1843" w:right="-46" w:hanging="709"/>
        <w:rPr>
          <w:rFonts w:ascii="Arial" w:eastAsia="Times New Roman" w:hAnsi="Arial" w:cs="Arial"/>
          <w:snapToGrid w:val="0"/>
          <w:sz w:val="28"/>
          <w:szCs w:val="28"/>
        </w:rPr>
      </w:pPr>
      <w:r w:rsidRPr="00EE1A77">
        <w:rPr>
          <w:rFonts w:ascii="Arial" w:eastAsia="Times New Roman" w:hAnsi="Arial" w:cs="Arial"/>
          <w:snapToGrid w:val="0"/>
          <w:sz w:val="28"/>
          <w:szCs w:val="28"/>
        </w:rPr>
        <w:t xml:space="preserve">To ensure that the </w:t>
      </w:r>
      <w:r w:rsidR="00A7736A">
        <w:rPr>
          <w:rFonts w:ascii="Arial" w:eastAsia="Times New Roman" w:hAnsi="Arial" w:cs="Arial"/>
          <w:snapToGrid w:val="0"/>
          <w:sz w:val="28"/>
          <w:szCs w:val="28"/>
        </w:rPr>
        <w:t>Chief Finance Officer</w:t>
      </w:r>
      <w:r w:rsidRPr="00EE1A77">
        <w:rPr>
          <w:rFonts w:ascii="Arial" w:eastAsia="Times New Roman" w:hAnsi="Arial" w:cs="Arial"/>
          <w:snapToGrid w:val="0"/>
          <w:sz w:val="28"/>
          <w:szCs w:val="28"/>
        </w:rPr>
        <w:t xml:space="preserve"> is notified </w:t>
      </w:r>
      <w:r w:rsidRPr="00EE1A77">
        <w:rPr>
          <w:rFonts w:ascii="Arial" w:eastAsia="Times New Roman" w:hAnsi="Arial" w:cs="Arial"/>
          <w:snapToGrid w:val="0"/>
          <w:sz w:val="28"/>
          <w:szCs w:val="28"/>
        </w:rPr>
        <w:lastRenderedPageBreak/>
        <w:t>of the details of any employee benefits in kind, to enable full and complete reporting within the income tax self-assessment system</w:t>
      </w:r>
    </w:p>
    <w:p w14:paraId="46E89324" w14:textId="77777777" w:rsidR="00EE1A77" w:rsidRPr="00EE1A77" w:rsidRDefault="00EE1A77" w:rsidP="00177558">
      <w:pPr>
        <w:widowControl w:val="0"/>
        <w:numPr>
          <w:ilvl w:val="0"/>
          <w:numId w:val="54"/>
        </w:numPr>
        <w:tabs>
          <w:tab w:val="left" w:pos="-567"/>
        </w:tabs>
        <w:spacing w:after="0" w:line="240" w:lineRule="auto"/>
        <w:ind w:left="1843" w:right="-46" w:hanging="709"/>
        <w:rPr>
          <w:rFonts w:ascii="Arial" w:eastAsia="Times New Roman" w:hAnsi="Arial" w:cs="Arial"/>
          <w:snapToGrid w:val="0"/>
          <w:sz w:val="28"/>
          <w:szCs w:val="28"/>
        </w:rPr>
      </w:pPr>
      <w:r w:rsidRPr="00EE1A77">
        <w:rPr>
          <w:rFonts w:ascii="Arial" w:eastAsia="Times New Roman" w:hAnsi="Arial" w:cs="Arial"/>
          <w:snapToGrid w:val="0"/>
          <w:sz w:val="28"/>
          <w:szCs w:val="28"/>
        </w:rPr>
        <w:t>To ensure that all appropriate payroll documents are retained and stored for the defined period in accordance with document retention policies.</w:t>
      </w:r>
    </w:p>
    <w:p w14:paraId="6361A76A" w14:textId="77777777" w:rsidR="00EE1A77" w:rsidRPr="00EE1A77" w:rsidRDefault="00EE1A77" w:rsidP="00EE1A77">
      <w:pPr>
        <w:widowControl w:val="0"/>
        <w:tabs>
          <w:tab w:val="left" w:pos="-567"/>
        </w:tabs>
        <w:spacing w:after="0" w:line="240" w:lineRule="auto"/>
        <w:ind w:left="1843" w:right="-46"/>
        <w:rPr>
          <w:rFonts w:ascii="Arial" w:eastAsia="Times New Roman" w:hAnsi="Arial" w:cs="Arial"/>
          <w:snapToGrid w:val="0"/>
          <w:sz w:val="28"/>
          <w:szCs w:val="28"/>
        </w:rPr>
      </w:pPr>
    </w:p>
    <w:p w14:paraId="34607775" w14:textId="77777777" w:rsidR="00EE1A77" w:rsidRPr="00EE1A77" w:rsidRDefault="00EE1A77" w:rsidP="00EE1A77">
      <w:pPr>
        <w:widowControl w:val="0"/>
        <w:tabs>
          <w:tab w:val="left" w:pos="-567"/>
          <w:tab w:val="left" w:pos="1134"/>
        </w:tabs>
        <w:spacing w:after="0" w:line="240" w:lineRule="auto"/>
        <w:ind w:left="1134" w:right="-46" w:hanging="1134"/>
        <w:rPr>
          <w:rFonts w:ascii="Arial" w:eastAsia="Times New Roman" w:hAnsi="Arial" w:cs="Arial"/>
          <w:snapToGrid w:val="0"/>
          <w:sz w:val="28"/>
          <w:szCs w:val="28"/>
        </w:rPr>
      </w:pPr>
      <w:r w:rsidRPr="00EE1A77">
        <w:rPr>
          <w:rFonts w:ascii="Arial" w:eastAsia="Times New Roman" w:hAnsi="Arial" w:cs="Arial"/>
          <w:snapToGrid w:val="0"/>
          <w:sz w:val="28"/>
          <w:szCs w:val="28"/>
        </w:rPr>
        <w:t>4.10.16</w:t>
      </w:r>
      <w:r w:rsidRPr="00EE1A77">
        <w:rPr>
          <w:rFonts w:ascii="Arial" w:eastAsia="Times New Roman" w:hAnsi="Arial" w:cs="Arial"/>
          <w:snapToGrid w:val="0"/>
          <w:sz w:val="28"/>
          <w:szCs w:val="28"/>
        </w:rPr>
        <w:tab/>
        <w:t>Responsibilities of Members</w:t>
      </w:r>
    </w:p>
    <w:p w14:paraId="73D39732" w14:textId="77777777" w:rsidR="00EE1A77" w:rsidRPr="00EE1A77" w:rsidRDefault="00EE1A77" w:rsidP="00EE1A77">
      <w:pPr>
        <w:widowControl w:val="0"/>
        <w:tabs>
          <w:tab w:val="left" w:pos="-567"/>
          <w:tab w:val="left" w:pos="1134"/>
        </w:tabs>
        <w:spacing w:after="0" w:line="240" w:lineRule="auto"/>
        <w:ind w:left="1134" w:right="-46" w:hanging="1134"/>
        <w:rPr>
          <w:rFonts w:ascii="Arial" w:eastAsia="Times New Roman" w:hAnsi="Arial" w:cs="Arial"/>
          <w:snapToGrid w:val="0"/>
          <w:sz w:val="28"/>
          <w:szCs w:val="28"/>
        </w:rPr>
      </w:pPr>
    </w:p>
    <w:p w14:paraId="175C5540" w14:textId="77777777" w:rsidR="00EE1A77" w:rsidRPr="00EE1A77" w:rsidRDefault="00EE1A77" w:rsidP="00177558">
      <w:pPr>
        <w:widowControl w:val="0"/>
        <w:numPr>
          <w:ilvl w:val="0"/>
          <w:numId w:val="55"/>
        </w:numPr>
        <w:tabs>
          <w:tab w:val="left" w:pos="-567"/>
        </w:tabs>
        <w:spacing w:after="0" w:line="240" w:lineRule="auto"/>
        <w:ind w:right="-46" w:hanging="726"/>
        <w:rPr>
          <w:rFonts w:ascii="Arial" w:eastAsia="Times New Roman" w:hAnsi="Arial" w:cs="Arial"/>
          <w:snapToGrid w:val="0"/>
          <w:sz w:val="28"/>
          <w:szCs w:val="28"/>
        </w:rPr>
      </w:pPr>
      <w:r w:rsidRPr="00EE1A77">
        <w:rPr>
          <w:rFonts w:ascii="Arial" w:eastAsia="Times New Roman" w:hAnsi="Arial" w:cs="Arial"/>
          <w:snapToGrid w:val="0"/>
          <w:sz w:val="28"/>
          <w:szCs w:val="28"/>
        </w:rPr>
        <w:t>To make claims for travel and subsistence allowances in accordance with National and Local Policy.</w:t>
      </w:r>
    </w:p>
    <w:p w14:paraId="4C3F23EF" w14:textId="77777777" w:rsidR="00EE1A77" w:rsidRPr="00EE1A77" w:rsidRDefault="00EE1A77" w:rsidP="00177558">
      <w:pPr>
        <w:widowControl w:val="0"/>
        <w:numPr>
          <w:ilvl w:val="0"/>
          <w:numId w:val="55"/>
        </w:numPr>
        <w:tabs>
          <w:tab w:val="left" w:pos="-993"/>
          <w:tab w:val="left" w:pos="-567"/>
        </w:tabs>
        <w:spacing w:after="0" w:line="240" w:lineRule="auto"/>
        <w:ind w:right="-46" w:hanging="726"/>
        <w:rPr>
          <w:rFonts w:ascii="Arial" w:eastAsia="Times New Roman" w:hAnsi="Arial" w:cs="Arial"/>
          <w:snapToGrid w:val="0"/>
          <w:sz w:val="28"/>
          <w:szCs w:val="28"/>
        </w:rPr>
      </w:pPr>
      <w:r w:rsidRPr="00EE1A77">
        <w:rPr>
          <w:rFonts w:ascii="Arial" w:eastAsia="Times New Roman" w:hAnsi="Arial" w:cs="Arial"/>
          <w:snapToGrid w:val="0"/>
          <w:sz w:val="28"/>
          <w:szCs w:val="28"/>
        </w:rPr>
        <w:t xml:space="preserve">To submit claims for travel and subsistence allowances on a monthly basis (submission to </w:t>
      </w:r>
      <w:r w:rsidR="00A7736A">
        <w:rPr>
          <w:rFonts w:ascii="Arial" w:eastAsia="Times New Roman" w:hAnsi="Arial" w:cs="Arial"/>
          <w:snapToGrid w:val="0"/>
          <w:sz w:val="28"/>
          <w:szCs w:val="28"/>
        </w:rPr>
        <w:t>Chief Finance Officer</w:t>
      </w:r>
      <w:r w:rsidRPr="00EE1A77">
        <w:rPr>
          <w:rFonts w:ascii="Arial" w:eastAsia="Times New Roman" w:hAnsi="Arial" w:cs="Arial"/>
          <w:snapToGrid w:val="0"/>
          <w:sz w:val="28"/>
          <w:szCs w:val="28"/>
        </w:rPr>
        <w:t xml:space="preserve"> within 10 days of the end of the month in which they are incurred)</w:t>
      </w:r>
    </w:p>
    <w:p w14:paraId="2D525DB2" w14:textId="77777777" w:rsidR="00EE1A77" w:rsidRPr="00EE1A77" w:rsidRDefault="00EE1A77" w:rsidP="00177558">
      <w:pPr>
        <w:widowControl w:val="0"/>
        <w:numPr>
          <w:ilvl w:val="0"/>
          <w:numId w:val="55"/>
        </w:numPr>
        <w:tabs>
          <w:tab w:val="left" w:pos="-993"/>
          <w:tab w:val="left" w:pos="-567"/>
        </w:tabs>
        <w:spacing w:after="0" w:line="240" w:lineRule="auto"/>
        <w:ind w:right="-46" w:hanging="726"/>
        <w:rPr>
          <w:rFonts w:ascii="Arial" w:eastAsia="Times New Roman" w:hAnsi="Arial" w:cs="Arial"/>
          <w:snapToGrid w:val="0"/>
          <w:sz w:val="28"/>
          <w:szCs w:val="28"/>
        </w:rPr>
      </w:pPr>
      <w:r w:rsidRPr="00EE1A77">
        <w:rPr>
          <w:rFonts w:ascii="Arial" w:eastAsia="Times New Roman" w:hAnsi="Arial" w:cs="Arial"/>
          <w:snapToGrid w:val="0"/>
          <w:sz w:val="28"/>
          <w:szCs w:val="28"/>
        </w:rPr>
        <w:t>To subscribe to payment by the most economical means.</w:t>
      </w:r>
    </w:p>
    <w:p w14:paraId="4BE12F49" w14:textId="77777777" w:rsidR="00EE1A77" w:rsidRPr="00EE1A77" w:rsidRDefault="00EE1A77" w:rsidP="00EE1A77">
      <w:pPr>
        <w:widowControl w:val="0"/>
        <w:tabs>
          <w:tab w:val="left" w:pos="-993"/>
          <w:tab w:val="left" w:pos="-567"/>
        </w:tabs>
        <w:spacing w:after="0" w:line="240" w:lineRule="auto"/>
        <w:ind w:left="360" w:right="-46"/>
        <w:rPr>
          <w:rFonts w:ascii="Arial" w:eastAsia="Times New Roman" w:hAnsi="Arial" w:cs="Arial"/>
          <w:snapToGrid w:val="0"/>
          <w:sz w:val="28"/>
          <w:szCs w:val="28"/>
        </w:rPr>
      </w:pPr>
    </w:p>
    <w:p w14:paraId="18DFD126" w14:textId="77777777" w:rsidR="00EE1A77" w:rsidRPr="00EE1A77" w:rsidRDefault="00EE1A77" w:rsidP="00EE1A77">
      <w:pPr>
        <w:widowControl w:val="0"/>
        <w:tabs>
          <w:tab w:val="left" w:pos="-567"/>
          <w:tab w:val="left" w:pos="1134"/>
        </w:tabs>
        <w:spacing w:after="0" w:line="240" w:lineRule="auto"/>
        <w:ind w:right="-46"/>
        <w:rPr>
          <w:rFonts w:ascii="Arial" w:eastAsia="Times New Roman" w:hAnsi="Arial" w:cs="Arial"/>
          <w:b/>
          <w:snapToGrid w:val="0"/>
          <w:sz w:val="28"/>
          <w:szCs w:val="28"/>
        </w:rPr>
      </w:pPr>
      <w:r w:rsidRPr="00EE1A77">
        <w:rPr>
          <w:rFonts w:ascii="Arial" w:eastAsia="Times New Roman" w:hAnsi="Arial" w:cs="Arial"/>
          <w:snapToGrid w:val="0"/>
          <w:sz w:val="28"/>
          <w:szCs w:val="28"/>
        </w:rPr>
        <w:tab/>
      </w:r>
      <w:r w:rsidRPr="00EE1A77">
        <w:rPr>
          <w:rFonts w:ascii="Arial" w:eastAsia="Times New Roman" w:hAnsi="Arial" w:cs="Arial"/>
          <w:b/>
          <w:snapToGrid w:val="0"/>
          <w:sz w:val="28"/>
          <w:szCs w:val="28"/>
        </w:rPr>
        <w:t>Taxation</w:t>
      </w:r>
    </w:p>
    <w:p w14:paraId="5D67592C" w14:textId="77777777" w:rsidR="00EE1A77" w:rsidRPr="00EE1A77" w:rsidRDefault="00EE1A77" w:rsidP="00EE1A77">
      <w:pPr>
        <w:widowControl w:val="0"/>
        <w:tabs>
          <w:tab w:val="left" w:pos="-567"/>
          <w:tab w:val="left" w:pos="1134"/>
        </w:tabs>
        <w:spacing w:after="0" w:line="240" w:lineRule="auto"/>
        <w:ind w:right="-46"/>
        <w:rPr>
          <w:rFonts w:ascii="Arial" w:eastAsia="Times New Roman" w:hAnsi="Arial" w:cs="Arial"/>
          <w:b/>
          <w:snapToGrid w:val="0"/>
          <w:sz w:val="28"/>
          <w:szCs w:val="28"/>
        </w:rPr>
      </w:pPr>
    </w:p>
    <w:p w14:paraId="60D4D9EE" w14:textId="77777777" w:rsidR="00EE1A77" w:rsidRPr="00EE1A77" w:rsidRDefault="00EE1A77" w:rsidP="00EE1A77">
      <w:pPr>
        <w:widowControl w:val="0"/>
        <w:tabs>
          <w:tab w:val="left" w:pos="-567"/>
        </w:tabs>
        <w:spacing w:after="0" w:line="240" w:lineRule="auto"/>
        <w:ind w:left="1134" w:right="-46"/>
        <w:rPr>
          <w:rFonts w:ascii="Arial" w:eastAsia="Times New Roman" w:hAnsi="Arial" w:cs="Arial"/>
          <w:snapToGrid w:val="0"/>
          <w:sz w:val="28"/>
          <w:szCs w:val="28"/>
        </w:rPr>
      </w:pPr>
      <w:r w:rsidRPr="00EE1A77">
        <w:rPr>
          <w:rFonts w:ascii="Arial" w:eastAsia="Times New Roman" w:hAnsi="Arial" w:cs="Arial"/>
          <w:snapToGrid w:val="0"/>
          <w:sz w:val="28"/>
          <w:szCs w:val="28"/>
        </w:rPr>
        <w:t>In common with all organisations, the Authority is responsible for ensuring its tax affairs are in order.  Tax issues are often very complex and the penalties for incorrectly accounting for tax are severe.  It is therefore very important for all officers to be aware of their role.</w:t>
      </w:r>
    </w:p>
    <w:p w14:paraId="60B95D58" w14:textId="77777777" w:rsidR="00EE1A77" w:rsidRPr="00EE1A77" w:rsidRDefault="00EE1A77" w:rsidP="00EE1A77">
      <w:pPr>
        <w:widowControl w:val="0"/>
        <w:tabs>
          <w:tab w:val="left" w:pos="-567"/>
          <w:tab w:val="left" w:pos="1134"/>
        </w:tabs>
        <w:spacing w:after="0" w:line="240" w:lineRule="auto"/>
        <w:ind w:right="-46"/>
        <w:rPr>
          <w:rFonts w:ascii="Arial" w:eastAsia="Times New Roman" w:hAnsi="Arial" w:cs="Arial"/>
          <w:snapToGrid w:val="0"/>
          <w:sz w:val="28"/>
          <w:szCs w:val="28"/>
        </w:rPr>
      </w:pPr>
    </w:p>
    <w:p w14:paraId="423EE9A9" w14:textId="77777777" w:rsidR="00EE1A77" w:rsidRPr="00EE1A77" w:rsidRDefault="00EE1A77" w:rsidP="00EE1A77">
      <w:pPr>
        <w:widowControl w:val="0"/>
        <w:tabs>
          <w:tab w:val="left" w:pos="-567"/>
          <w:tab w:val="left" w:pos="1134"/>
        </w:tabs>
        <w:spacing w:after="0" w:line="240" w:lineRule="auto"/>
        <w:ind w:right="-46"/>
        <w:rPr>
          <w:rFonts w:ascii="Arial" w:eastAsia="Times New Roman" w:hAnsi="Arial" w:cs="Arial"/>
          <w:snapToGrid w:val="0"/>
          <w:sz w:val="28"/>
          <w:szCs w:val="28"/>
        </w:rPr>
      </w:pPr>
      <w:r w:rsidRPr="00EE1A77">
        <w:rPr>
          <w:rFonts w:ascii="Arial" w:eastAsia="Times New Roman" w:hAnsi="Arial" w:cs="Arial"/>
          <w:snapToGrid w:val="0"/>
          <w:sz w:val="28"/>
          <w:szCs w:val="28"/>
        </w:rPr>
        <w:t>4.10.17</w:t>
      </w:r>
      <w:r w:rsidRPr="00EE1A77">
        <w:rPr>
          <w:rFonts w:ascii="Arial" w:eastAsia="Times New Roman" w:hAnsi="Arial" w:cs="Arial"/>
          <w:snapToGrid w:val="0"/>
          <w:sz w:val="28"/>
          <w:szCs w:val="28"/>
        </w:rPr>
        <w:tab/>
        <w:t>Key Controls</w:t>
      </w:r>
    </w:p>
    <w:p w14:paraId="0296D96E" w14:textId="77777777" w:rsidR="00EE1A77" w:rsidRPr="00EE1A77" w:rsidRDefault="00EE1A77" w:rsidP="00EE1A77">
      <w:pPr>
        <w:widowControl w:val="0"/>
        <w:tabs>
          <w:tab w:val="left" w:pos="-567"/>
          <w:tab w:val="left" w:pos="1134"/>
        </w:tabs>
        <w:spacing w:after="0" w:line="240" w:lineRule="auto"/>
        <w:ind w:right="-46"/>
        <w:rPr>
          <w:rFonts w:ascii="Arial" w:eastAsia="Times New Roman" w:hAnsi="Arial" w:cs="Arial"/>
          <w:snapToGrid w:val="0"/>
          <w:sz w:val="28"/>
          <w:szCs w:val="28"/>
        </w:rPr>
      </w:pPr>
    </w:p>
    <w:p w14:paraId="70200D0D" w14:textId="77777777" w:rsidR="00EE1A77" w:rsidRPr="00EE1A77" w:rsidRDefault="00EE1A77" w:rsidP="00EE1A77">
      <w:pPr>
        <w:widowControl w:val="0"/>
        <w:tabs>
          <w:tab w:val="left" w:pos="-567"/>
        </w:tabs>
        <w:spacing w:after="0" w:line="240" w:lineRule="auto"/>
        <w:ind w:left="1843" w:right="-46" w:hanging="709"/>
        <w:rPr>
          <w:rFonts w:ascii="Arial" w:eastAsia="Times New Roman" w:hAnsi="Arial" w:cs="Arial"/>
          <w:snapToGrid w:val="0"/>
          <w:sz w:val="28"/>
          <w:szCs w:val="28"/>
        </w:rPr>
      </w:pPr>
      <w:r w:rsidRPr="00EE1A77">
        <w:rPr>
          <w:rFonts w:ascii="Arial" w:eastAsia="Times New Roman" w:hAnsi="Arial" w:cs="Arial"/>
          <w:snapToGrid w:val="0"/>
          <w:sz w:val="28"/>
          <w:szCs w:val="28"/>
        </w:rPr>
        <w:t>(a)</w:t>
      </w:r>
      <w:r w:rsidRPr="00EE1A77">
        <w:rPr>
          <w:rFonts w:ascii="Arial" w:eastAsia="Times New Roman" w:hAnsi="Arial" w:cs="Arial"/>
          <w:snapToGrid w:val="0"/>
          <w:sz w:val="28"/>
          <w:szCs w:val="28"/>
        </w:rPr>
        <w:tab/>
        <w:t>Budget managers are provided with relevant information and kept up to date on tax issues</w:t>
      </w:r>
    </w:p>
    <w:p w14:paraId="18A19F7E" w14:textId="77777777" w:rsidR="00EE1A77" w:rsidRPr="00EE1A77" w:rsidRDefault="00EE1A77" w:rsidP="00EE1A77">
      <w:pPr>
        <w:widowControl w:val="0"/>
        <w:tabs>
          <w:tab w:val="left" w:pos="-567"/>
        </w:tabs>
        <w:spacing w:after="0" w:line="240" w:lineRule="auto"/>
        <w:ind w:left="1843" w:right="-46" w:hanging="709"/>
        <w:rPr>
          <w:rFonts w:ascii="Arial" w:eastAsia="Times New Roman" w:hAnsi="Arial" w:cs="Arial"/>
          <w:snapToGrid w:val="0"/>
          <w:sz w:val="28"/>
          <w:szCs w:val="28"/>
        </w:rPr>
      </w:pPr>
      <w:r w:rsidRPr="00EE1A77">
        <w:rPr>
          <w:rFonts w:ascii="Arial" w:eastAsia="Times New Roman" w:hAnsi="Arial" w:cs="Arial"/>
          <w:snapToGrid w:val="0"/>
          <w:sz w:val="28"/>
          <w:szCs w:val="28"/>
        </w:rPr>
        <w:t>(b)</w:t>
      </w:r>
      <w:r w:rsidRPr="00EE1A77">
        <w:rPr>
          <w:rFonts w:ascii="Arial" w:eastAsia="Times New Roman" w:hAnsi="Arial" w:cs="Arial"/>
          <w:snapToGrid w:val="0"/>
          <w:sz w:val="28"/>
          <w:szCs w:val="28"/>
        </w:rPr>
        <w:tab/>
        <w:t>Budget managers are instructed on required record keeping.</w:t>
      </w:r>
    </w:p>
    <w:p w14:paraId="0B70613E" w14:textId="77777777" w:rsidR="00EE1A77" w:rsidRPr="00EE1A77" w:rsidRDefault="00EE1A77" w:rsidP="00EE1A77">
      <w:pPr>
        <w:widowControl w:val="0"/>
        <w:tabs>
          <w:tab w:val="left" w:pos="-567"/>
        </w:tabs>
        <w:spacing w:after="0" w:line="240" w:lineRule="auto"/>
        <w:ind w:left="1843" w:right="-46" w:hanging="709"/>
        <w:rPr>
          <w:rFonts w:ascii="Arial" w:eastAsia="Times New Roman" w:hAnsi="Arial" w:cs="Arial"/>
          <w:snapToGrid w:val="0"/>
          <w:sz w:val="28"/>
          <w:szCs w:val="28"/>
        </w:rPr>
      </w:pPr>
      <w:r w:rsidRPr="00EE1A77">
        <w:rPr>
          <w:rFonts w:ascii="Arial" w:eastAsia="Times New Roman" w:hAnsi="Arial" w:cs="Arial"/>
          <w:snapToGrid w:val="0"/>
          <w:sz w:val="28"/>
          <w:szCs w:val="28"/>
        </w:rPr>
        <w:t>(c)</w:t>
      </w:r>
      <w:r w:rsidRPr="00EE1A77">
        <w:rPr>
          <w:rFonts w:ascii="Arial" w:eastAsia="Times New Roman" w:hAnsi="Arial" w:cs="Arial"/>
          <w:snapToGrid w:val="0"/>
          <w:sz w:val="28"/>
          <w:szCs w:val="28"/>
        </w:rPr>
        <w:tab/>
        <w:t>All taxable transactions are identified, properly carried out and accounted for within stipulated timescales.</w:t>
      </w:r>
    </w:p>
    <w:p w14:paraId="714F5166" w14:textId="77777777" w:rsidR="00EE1A77" w:rsidRPr="00EE1A77" w:rsidRDefault="00EE1A77" w:rsidP="00EE1A77">
      <w:pPr>
        <w:widowControl w:val="0"/>
        <w:tabs>
          <w:tab w:val="left" w:pos="-567"/>
        </w:tabs>
        <w:spacing w:after="0" w:line="240" w:lineRule="auto"/>
        <w:ind w:left="1843" w:right="-46" w:hanging="709"/>
        <w:rPr>
          <w:rFonts w:ascii="Arial" w:eastAsia="Times New Roman" w:hAnsi="Arial" w:cs="Arial"/>
          <w:snapToGrid w:val="0"/>
          <w:sz w:val="28"/>
          <w:szCs w:val="28"/>
        </w:rPr>
      </w:pPr>
      <w:r w:rsidRPr="00EE1A77">
        <w:rPr>
          <w:rFonts w:ascii="Arial" w:eastAsia="Times New Roman" w:hAnsi="Arial" w:cs="Arial"/>
          <w:snapToGrid w:val="0"/>
          <w:sz w:val="28"/>
          <w:szCs w:val="28"/>
        </w:rPr>
        <w:t>(d)</w:t>
      </w:r>
      <w:r w:rsidRPr="00EE1A77">
        <w:rPr>
          <w:rFonts w:ascii="Arial" w:eastAsia="Times New Roman" w:hAnsi="Arial" w:cs="Arial"/>
          <w:snapToGrid w:val="0"/>
          <w:sz w:val="28"/>
          <w:szCs w:val="28"/>
        </w:rPr>
        <w:tab/>
        <w:t>Records are maintained in accordance with instructions</w:t>
      </w:r>
    </w:p>
    <w:p w14:paraId="0AF2BA02" w14:textId="77777777" w:rsidR="00EE1A77" w:rsidRPr="00EE1A77" w:rsidRDefault="00EE1A77" w:rsidP="00EE1A77">
      <w:pPr>
        <w:widowControl w:val="0"/>
        <w:tabs>
          <w:tab w:val="left" w:pos="-567"/>
        </w:tabs>
        <w:spacing w:after="0" w:line="240" w:lineRule="auto"/>
        <w:ind w:left="1843" w:right="-46" w:hanging="709"/>
        <w:rPr>
          <w:rFonts w:ascii="Arial" w:eastAsia="Times New Roman" w:hAnsi="Arial" w:cs="Arial"/>
          <w:snapToGrid w:val="0"/>
          <w:sz w:val="28"/>
          <w:szCs w:val="28"/>
        </w:rPr>
      </w:pPr>
      <w:r w:rsidRPr="00EE1A77">
        <w:rPr>
          <w:rFonts w:ascii="Arial" w:eastAsia="Times New Roman" w:hAnsi="Arial" w:cs="Arial"/>
          <w:snapToGrid w:val="0"/>
          <w:sz w:val="28"/>
          <w:szCs w:val="28"/>
        </w:rPr>
        <w:t>(e)</w:t>
      </w:r>
      <w:r w:rsidRPr="00EE1A77">
        <w:rPr>
          <w:rFonts w:ascii="Arial" w:eastAsia="Times New Roman" w:hAnsi="Arial" w:cs="Arial"/>
          <w:snapToGrid w:val="0"/>
          <w:sz w:val="28"/>
          <w:szCs w:val="28"/>
        </w:rPr>
        <w:tab/>
        <w:t>Returns are made to the appropriate authorities within the stipulated timescale</w:t>
      </w:r>
    </w:p>
    <w:p w14:paraId="1CD68D42" w14:textId="77777777" w:rsidR="00EE1A77" w:rsidRPr="00EE1A77" w:rsidRDefault="00EE1A77" w:rsidP="00EE1A77">
      <w:pPr>
        <w:widowControl w:val="0"/>
        <w:tabs>
          <w:tab w:val="left" w:pos="-567"/>
          <w:tab w:val="left" w:pos="1134"/>
        </w:tabs>
        <w:spacing w:after="0" w:line="240" w:lineRule="auto"/>
        <w:ind w:right="-46"/>
        <w:rPr>
          <w:rFonts w:ascii="Arial" w:eastAsia="Times New Roman" w:hAnsi="Arial" w:cs="Arial"/>
          <w:snapToGrid w:val="0"/>
          <w:sz w:val="28"/>
          <w:szCs w:val="28"/>
        </w:rPr>
      </w:pPr>
    </w:p>
    <w:p w14:paraId="6DF5EF18" w14:textId="77777777" w:rsidR="00EE1A77" w:rsidRPr="00EE1A77" w:rsidRDefault="00EE1A77" w:rsidP="00EE1A77">
      <w:pPr>
        <w:widowControl w:val="0"/>
        <w:tabs>
          <w:tab w:val="left" w:pos="-993"/>
          <w:tab w:val="left" w:pos="-567"/>
        </w:tabs>
        <w:spacing w:after="0" w:line="240" w:lineRule="auto"/>
        <w:ind w:left="1134" w:right="-46" w:hanging="1134"/>
        <w:rPr>
          <w:rFonts w:ascii="Arial" w:eastAsia="Times New Roman" w:hAnsi="Arial" w:cs="Arial"/>
          <w:snapToGrid w:val="0"/>
          <w:sz w:val="28"/>
          <w:szCs w:val="28"/>
        </w:rPr>
      </w:pPr>
      <w:r w:rsidRPr="00EE1A77">
        <w:rPr>
          <w:rFonts w:ascii="Arial" w:eastAsia="Times New Roman" w:hAnsi="Arial" w:cs="Arial"/>
          <w:snapToGrid w:val="0"/>
          <w:sz w:val="28"/>
          <w:szCs w:val="28"/>
        </w:rPr>
        <w:t>4.10.18</w:t>
      </w:r>
      <w:r w:rsidRPr="00EE1A77">
        <w:rPr>
          <w:rFonts w:ascii="Arial" w:eastAsia="Times New Roman" w:hAnsi="Arial" w:cs="Arial"/>
          <w:snapToGrid w:val="0"/>
          <w:sz w:val="28"/>
          <w:szCs w:val="28"/>
        </w:rPr>
        <w:tab/>
        <w:t xml:space="preserve">Responsibilities of the </w:t>
      </w:r>
      <w:r w:rsidR="00A7736A">
        <w:rPr>
          <w:rFonts w:ascii="Arial" w:eastAsia="Times New Roman" w:hAnsi="Arial" w:cs="Arial"/>
          <w:snapToGrid w:val="0"/>
          <w:sz w:val="28"/>
          <w:szCs w:val="28"/>
        </w:rPr>
        <w:t>Chief Finance Officer</w:t>
      </w:r>
    </w:p>
    <w:p w14:paraId="0EE26EEC" w14:textId="77777777" w:rsidR="00EE1A77" w:rsidRPr="00EE1A77" w:rsidRDefault="00EE1A77" w:rsidP="00EE1A77">
      <w:pPr>
        <w:widowControl w:val="0"/>
        <w:tabs>
          <w:tab w:val="left" w:pos="-567"/>
          <w:tab w:val="left" w:pos="1134"/>
        </w:tabs>
        <w:spacing w:after="0" w:line="240" w:lineRule="auto"/>
        <w:ind w:right="-46"/>
        <w:rPr>
          <w:rFonts w:ascii="Arial" w:eastAsia="Times New Roman" w:hAnsi="Arial" w:cs="Arial"/>
          <w:snapToGrid w:val="0"/>
          <w:sz w:val="28"/>
          <w:szCs w:val="28"/>
        </w:rPr>
      </w:pPr>
    </w:p>
    <w:p w14:paraId="1FC6094F" w14:textId="77777777" w:rsidR="00EE1A77" w:rsidRPr="00EE1A77" w:rsidRDefault="00EE1A77" w:rsidP="00177558">
      <w:pPr>
        <w:widowControl w:val="0"/>
        <w:numPr>
          <w:ilvl w:val="0"/>
          <w:numId w:val="56"/>
        </w:numPr>
        <w:tabs>
          <w:tab w:val="left" w:pos="-567"/>
        </w:tabs>
        <w:spacing w:after="0" w:line="240" w:lineRule="auto"/>
        <w:ind w:left="1843" w:right="-46" w:hanging="709"/>
        <w:rPr>
          <w:rFonts w:ascii="Arial" w:eastAsia="Times New Roman" w:hAnsi="Arial" w:cs="Arial"/>
          <w:snapToGrid w:val="0"/>
          <w:sz w:val="28"/>
          <w:szCs w:val="28"/>
        </w:rPr>
      </w:pPr>
      <w:r w:rsidRPr="00EE1A77">
        <w:rPr>
          <w:rFonts w:ascii="Arial" w:eastAsia="Times New Roman" w:hAnsi="Arial" w:cs="Arial"/>
          <w:snapToGrid w:val="0"/>
          <w:sz w:val="28"/>
          <w:szCs w:val="28"/>
        </w:rPr>
        <w:lastRenderedPageBreak/>
        <w:t>To complete all Inland Revenue returns regarding PAYE</w:t>
      </w:r>
    </w:p>
    <w:p w14:paraId="0B5FF0AC" w14:textId="77777777" w:rsidR="00EE1A77" w:rsidRPr="00EE1A77" w:rsidRDefault="00EE1A77" w:rsidP="00177558">
      <w:pPr>
        <w:widowControl w:val="0"/>
        <w:numPr>
          <w:ilvl w:val="0"/>
          <w:numId w:val="56"/>
        </w:numPr>
        <w:tabs>
          <w:tab w:val="left" w:pos="-567"/>
        </w:tabs>
        <w:spacing w:after="0" w:line="240" w:lineRule="auto"/>
        <w:ind w:left="1843" w:right="-46" w:hanging="709"/>
        <w:rPr>
          <w:rFonts w:ascii="Arial" w:eastAsia="Times New Roman" w:hAnsi="Arial" w:cs="Arial"/>
          <w:snapToGrid w:val="0"/>
          <w:sz w:val="28"/>
          <w:szCs w:val="28"/>
        </w:rPr>
      </w:pPr>
      <w:r w:rsidRPr="00EE1A77">
        <w:rPr>
          <w:rFonts w:ascii="Arial" w:eastAsia="Times New Roman" w:hAnsi="Arial" w:cs="Arial"/>
          <w:snapToGrid w:val="0"/>
          <w:sz w:val="28"/>
          <w:szCs w:val="28"/>
        </w:rPr>
        <w:t>To complete a monthly return of VAT inputs and outputs to HM Customs and Excise</w:t>
      </w:r>
    </w:p>
    <w:p w14:paraId="7AA0A935" w14:textId="77777777" w:rsidR="00EE1A77" w:rsidRPr="00EE1A77" w:rsidRDefault="00EE1A77" w:rsidP="00177558">
      <w:pPr>
        <w:widowControl w:val="0"/>
        <w:numPr>
          <w:ilvl w:val="0"/>
          <w:numId w:val="56"/>
        </w:numPr>
        <w:tabs>
          <w:tab w:val="left" w:pos="-567"/>
        </w:tabs>
        <w:spacing w:after="0" w:line="240" w:lineRule="auto"/>
        <w:ind w:left="1843" w:right="-46" w:hanging="709"/>
        <w:rPr>
          <w:rFonts w:ascii="Arial" w:eastAsia="Times New Roman" w:hAnsi="Arial" w:cs="Arial"/>
          <w:snapToGrid w:val="0"/>
          <w:sz w:val="28"/>
          <w:szCs w:val="28"/>
        </w:rPr>
      </w:pPr>
      <w:r w:rsidRPr="00EE1A77">
        <w:rPr>
          <w:rFonts w:ascii="Arial" w:eastAsia="Times New Roman" w:hAnsi="Arial" w:cs="Arial"/>
          <w:snapToGrid w:val="0"/>
          <w:sz w:val="28"/>
          <w:szCs w:val="28"/>
        </w:rPr>
        <w:t>To ensure monthly payment to the Inland Revenue as per instructions and details received from directorates</w:t>
      </w:r>
    </w:p>
    <w:p w14:paraId="00885556" w14:textId="77777777" w:rsidR="00EE1A77" w:rsidRPr="00EE1A77" w:rsidRDefault="00EE1A77" w:rsidP="00177558">
      <w:pPr>
        <w:widowControl w:val="0"/>
        <w:numPr>
          <w:ilvl w:val="0"/>
          <w:numId w:val="56"/>
        </w:numPr>
        <w:tabs>
          <w:tab w:val="left" w:pos="-567"/>
        </w:tabs>
        <w:spacing w:after="0" w:line="240" w:lineRule="auto"/>
        <w:ind w:left="1843" w:right="-46" w:hanging="709"/>
        <w:rPr>
          <w:rFonts w:ascii="Arial" w:eastAsia="Times New Roman" w:hAnsi="Arial" w:cs="Arial"/>
          <w:snapToGrid w:val="0"/>
          <w:sz w:val="28"/>
          <w:szCs w:val="28"/>
        </w:rPr>
      </w:pPr>
      <w:r w:rsidRPr="00EE1A77">
        <w:rPr>
          <w:rFonts w:ascii="Arial" w:eastAsia="Times New Roman" w:hAnsi="Arial" w:cs="Arial"/>
          <w:snapToGrid w:val="0"/>
          <w:sz w:val="28"/>
          <w:szCs w:val="28"/>
        </w:rPr>
        <w:t>To complete annual CIS return by the statutory deadline</w:t>
      </w:r>
    </w:p>
    <w:p w14:paraId="093E7A1F" w14:textId="77777777" w:rsidR="00EE1A77" w:rsidRPr="00EE1A77" w:rsidRDefault="00EE1A77" w:rsidP="00177558">
      <w:pPr>
        <w:widowControl w:val="0"/>
        <w:numPr>
          <w:ilvl w:val="0"/>
          <w:numId w:val="56"/>
        </w:numPr>
        <w:tabs>
          <w:tab w:val="left" w:pos="-567"/>
        </w:tabs>
        <w:spacing w:after="0" w:line="240" w:lineRule="auto"/>
        <w:ind w:left="1843" w:right="-46" w:hanging="709"/>
        <w:rPr>
          <w:rFonts w:ascii="Arial" w:eastAsia="Times New Roman" w:hAnsi="Arial" w:cs="Arial"/>
          <w:snapToGrid w:val="0"/>
          <w:sz w:val="28"/>
          <w:szCs w:val="28"/>
        </w:rPr>
      </w:pPr>
      <w:r w:rsidRPr="00EE1A77">
        <w:rPr>
          <w:rFonts w:ascii="Arial" w:eastAsia="Times New Roman" w:hAnsi="Arial" w:cs="Arial"/>
          <w:snapToGrid w:val="0"/>
          <w:sz w:val="28"/>
          <w:szCs w:val="28"/>
        </w:rPr>
        <w:t>To maintain up-to-date guidance for Authority employees on taxation issues in the relevant procedural notes.</w:t>
      </w:r>
    </w:p>
    <w:p w14:paraId="3CDF9B61" w14:textId="77777777" w:rsidR="00EE1A77" w:rsidRPr="00EE1A77" w:rsidRDefault="00EE1A77" w:rsidP="00EE1A77">
      <w:pPr>
        <w:widowControl w:val="0"/>
        <w:tabs>
          <w:tab w:val="left" w:pos="-567"/>
        </w:tabs>
        <w:spacing w:after="0" w:line="240" w:lineRule="auto"/>
        <w:ind w:left="360" w:right="-46"/>
        <w:rPr>
          <w:rFonts w:ascii="Arial" w:eastAsia="Times New Roman" w:hAnsi="Arial" w:cs="Arial"/>
          <w:snapToGrid w:val="0"/>
          <w:sz w:val="28"/>
          <w:szCs w:val="28"/>
        </w:rPr>
      </w:pPr>
    </w:p>
    <w:p w14:paraId="6958AC58" w14:textId="77777777" w:rsidR="00EE1A77" w:rsidRPr="00EE1A77" w:rsidRDefault="00EE1A77" w:rsidP="00EE1A77">
      <w:pPr>
        <w:widowControl w:val="0"/>
        <w:tabs>
          <w:tab w:val="left" w:pos="-709"/>
          <w:tab w:val="left" w:pos="-567"/>
        </w:tabs>
        <w:spacing w:after="0" w:line="240" w:lineRule="auto"/>
        <w:ind w:left="1134" w:right="-46" w:hanging="1134"/>
        <w:rPr>
          <w:rFonts w:ascii="Arial" w:eastAsia="Times New Roman" w:hAnsi="Arial" w:cs="Arial"/>
          <w:snapToGrid w:val="0"/>
          <w:sz w:val="28"/>
          <w:szCs w:val="28"/>
        </w:rPr>
      </w:pPr>
      <w:r w:rsidRPr="00EE1A77">
        <w:rPr>
          <w:rFonts w:ascii="Arial" w:eastAsia="Times New Roman" w:hAnsi="Arial" w:cs="Arial"/>
          <w:snapToGrid w:val="0"/>
          <w:sz w:val="28"/>
          <w:szCs w:val="28"/>
        </w:rPr>
        <w:t>4.10.19</w:t>
      </w:r>
      <w:r w:rsidRPr="00EE1A77">
        <w:rPr>
          <w:rFonts w:ascii="Arial" w:eastAsia="Times New Roman" w:hAnsi="Arial" w:cs="Arial"/>
          <w:snapToGrid w:val="0"/>
          <w:sz w:val="28"/>
          <w:szCs w:val="28"/>
        </w:rPr>
        <w:tab/>
        <w:t>Responsibilities of Corporate Directors (Chief Officers)</w:t>
      </w:r>
    </w:p>
    <w:p w14:paraId="09D894DF" w14:textId="77777777" w:rsidR="00EE1A77" w:rsidRPr="00EE1A77" w:rsidRDefault="00EE1A77" w:rsidP="00EE1A77">
      <w:pPr>
        <w:widowControl w:val="0"/>
        <w:tabs>
          <w:tab w:val="left" w:pos="-709"/>
          <w:tab w:val="left" w:pos="-567"/>
        </w:tabs>
        <w:spacing w:after="0" w:line="240" w:lineRule="auto"/>
        <w:ind w:left="1134" w:right="-46" w:hanging="1134"/>
        <w:rPr>
          <w:rFonts w:ascii="Arial" w:eastAsia="Times New Roman" w:hAnsi="Arial" w:cs="Arial"/>
          <w:snapToGrid w:val="0"/>
          <w:sz w:val="28"/>
          <w:szCs w:val="28"/>
        </w:rPr>
      </w:pPr>
    </w:p>
    <w:p w14:paraId="54D3EDE0" w14:textId="77777777" w:rsidR="00EE1A77" w:rsidRPr="00EE1A77" w:rsidRDefault="00EE1A77" w:rsidP="00177558">
      <w:pPr>
        <w:widowControl w:val="0"/>
        <w:numPr>
          <w:ilvl w:val="0"/>
          <w:numId w:val="57"/>
        </w:numPr>
        <w:tabs>
          <w:tab w:val="left" w:pos="-567"/>
        </w:tabs>
        <w:spacing w:after="0" w:line="240" w:lineRule="auto"/>
        <w:ind w:right="-46" w:hanging="709"/>
        <w:rPr>
          <w:rFonts w:ascii="Arial" w:eastAsia="Times New Roman" w:hAnsi="Arial" w:cs="Arial"/>
          <w:snapToGrid w:val="0"/>
          <w:sz w:val="28"/>
          <w:szCs w:val="28"/>
        </w:rPr>
      </w:pPr>
      <w:r w:rsidRPr="00EE1A77">
        <w:rPr>
          <w:rFonts w:ascii="Arial" w:eastAsia="Times New Roman" w:hAnsi="Arial" w:cs="Arial"/>
          <w:snapToGrid w:val="0"/>
          <w:sz w:val="28"/>
          <w:szCs w:val="28"/>
        </w:rPr>
        <w:t>To ensure details are forwarded to the Inland Revenue regarding the construction industry deduction scheme.</w:t>
      </w:r>
    </w:p>
    <w:p w14:paraId="6159936C" w14:textId="77777777" w:rsidR="00EE1A77" w:rsidRPr="00EE1A77" w:rsidRDefault="00EE1A77" w:rsidP="00177558">
      <w:pPr>
        <w:widowControl w:val="0"/>
        <w:numPr>
          <w:ilvl w:val="0"/>
          <w:numId w:val="57"/>
        </w:numPr>
        <w:tabs>
          <w:tab w:val="left" w:pos="-567"/>
        </w:tabs>
        <w:spacing w:after="0" w:line="240" w:lineRule="auto"/>
        <w:ind w:right="-46" w:hanging="726"/>
        <w:rPr>
          <w:rFonts w:ascii="Arial" w:eastAsia="Times New Roman" w:hAnsi="Arial" w:cs="Arial"/>
          <w:snapToGrid w:val="0"/>
          <w:sz w:val="28"/>
          <w:szCs w:val="28"/>
        </w:rPr>
      </w:pPr>
      <w:r w:rsidRPr="00EE1A77">
        <w:rPr>
          <w:rFonts w:ascii="Arial" w:eastAsia="Times New Roman" w:hAnsi="Arial" w:cs="Arial"/>
          <w:snapToGrid w:val="0"/>
          <w:sz w:val="28"/>
          <w:szCs w:val="28"/>
        </w:rPr>
        <w:t>To ensure that the correct VAT liability is attached to all income due and that all VAT recoverable on purchases complies with HM Customs and Excise regulations</w:t>
      </w:r>
    </w:p>
    <w:p w14:paraId="44798966" w14:textId="77777777" w:rsidR="00EE1A77" w:rsidRPr="00EE1A77" w:rsidRDefault="00EE1A77" w:rsidP="00177558">
      <w:pPr>
        <w:widowControl w:val="0"/>
        <w:numPr>
          <w:ilvl w:val="0"/>
          <w:numId w:val="57"/>
        </w:numPr>
        <w:tabs>
          <w:tab w:val="left" w:pos="-567"/>
        </w:tabs>
        <w:spacing w:after="0" w:line="240" w:lineRule="auto"/>
        <w:ind w:right="-46" w:hanging="726"/>
        <w:rPr>
          <w:rFonts w:ascii="Arial" w:eastAsia="Times New Roman" w:hAnsi="Arial" w:cs="Arial"/>
          <w:snapToGrid w:val="0"/>
          <w:sz w:val="28"/>
          <w:szCs w:val="28"/>
        </w:rPr>
      </w:pPr>
      <w:r w:rsidRPr="00EE1A77">
        <w:rPr>
          <w:rFonts w:ascii="Arial" w:eastAsia="Times New Roman" w:hAnsi="Arial" w:cs="Arial"/>
          <w:snapToGrid w:val="0"/>
          <w:sz w:val="28"/>
          <w:szCs w:val="28"/>
        </w:rPr>
        <w:t>To ensure that, where construction and maintenance works are undertaken, the contractor fulfils the necessary construction industry tax deduction requirements.</w:t>
      </w:r>
    </w:p>
    <w:p w14:paraId="0598EEDE" w14:textId="77777777" w:rsidR="00EE1A77" w:rsidRPr="00EE1A77" w:rsidRDefault="00EE1A77" w:rsidP="00177558">
      <w:pPr>
        <w:widowControl w:val="0"/>
        <w:numPr>
          <w:ilvl w:val="0"/>
          <w:numId w:val="57"/>
        </w:numPr>
        <w:tabs>
          <w:tab w:val="left" w:pos="-567"/>
        </w:tabs>
        <w:spacing w:after="0" w:line="240" w:lineRule="auto"/>
        <w:ind w:right="-46" w:hanging="726"/>
        <w:rPr>
          <w:rFonts w:ascii="Arial" w:eastAsia="Times New Roman" w:hAnsi="Arial" w:cs="Arial"/>
          <w:snapToGrid w:val="0"/>
          <w:sz w:val="28"/>
          <w:szCs w:val="28"/>
        </w:rPr>
      </w:pPr>
      <w:r w:rsidRPr="00EE1A77">
        <w:rPr>
          <w:rFonts w:ascii="Arial" w:eastAsia="Times New Roman" w:hAnsi="Arial" w:cs="Arial"/>
          <w:snapToGrid w:val="0"/>
          <w:sz w:val="28"/>
          <w:szCs w:val="28"/>
        </w:rPr>
        <w:t>To ensure that all persons employed by the Authority are added to the Authority’s payroll and tax deducted from any payments, except where the individuals are bona fida self-employed or are employed by a recognised staff agency.  Self-employed persons will be catered for in the sessional payroll.</w:t>
      </w:r>
    </w:p>
    <w:p w14:paraId="571061D6" w14:textId="77777777" w:rsidR="00EE1A77" w:rsidRPr="00EE1A77" w:rsidRDefault="00EE1A77" w:rsidP="00177558">
      <w:pPr>
        <w:widowControl w:val="0"/>
        <w:numPr>
          <w:ilvl w:val="0"/>
          <w:numId w:val="57"/>
        </w:numPr>
        <w:tabs>
          <w:tab w:val="left" w:pos="-567"/>
        </w:tabs>
        <w:spacing w:after="0" w:line="240" w:lineRule="auto"/>
        <w:ind w:right="-46" w:hanging="726"/>
        <w:rPr>
          <w:rFonts w:ascii="Arial" w:eastAsia="Times New Roman" w:hAnsi="Arial" w:cs="Arial"/>
          <w:snapToGrid w:val="0"/>
          <w:sz w:val="28"/>
          <w:szCs w:val="28"/>
        </w:rPr>
      </w:pPr>
      <w:r w:rsidRPr="00EE1A77">
        <w:rPr>
          <w:rFonts w:ascii="Arial" w:eastAsia="Times New Roman" w:hAnsi="Arial" w:cs="Arial"/>
          <w:snapToGrid w:val="0"/>
          <w:sz w:val="28"/>
          <w:szCs w:val="28"/>
        </w:rPr>
        <w:t xml:space="preserve">To follow the guidance on taxation issued by the </w:t>
      </w:r>
      <w:r w:rsidR="00A7736A">
        <w:rPr>
          <w:rFonts w:ascii="Arial" w:eastAsia="Times New Roman" w:hAnsi="Arial" w:cs="Arial"/>
          <w:snapToGrid w:val="0"/>
          <w:sz w:val="28"/>
          <w:szCs w:val="28"/>
        </w:rPr>
        <w:t>Chief Finance Officer</w:t>
      </w:r>
      <w:r w:rsidRPr="00EE1A77">
        <w:rPr>
          <w:rFonts w:ascii="Arial" w:eastAsia="Times New Roman" w:hAnsi="Arial" w:cs="Arial"/>
          <w:snapToGrid w:val="0"/>
          <w:sz w:val="28"/>
          <w:szCs w:val="28"/>
        </w:rPr>
        <w:t xml:space="preserve"> in the Authority’s relevant procedural notes.</w:t>
      </w:r>
    </w:p>
    <w:p w14:paraId="2A862882" w14:textId="77777777" w:rsidR="00EE1A77" w:rsidRPr="00EE1A77" w:rsidRDefault="00EE1A77" w:rsidP="00177558">
      <w:pPr>
        <w:widowControl w:val="0"/>
        <w:numPr>
          <w:ilvl w:val="0"/>
          <w:numId w:val="57"/>
        </w:numPr>
        <w:tabs>
          <w:tab w:val="left" w:pos="-567"/>
        </w:tabs>
        <w:spacing w:after="0" w:line="240" w:lineRule="auto"/>
        <w:ind w:right="-46" w:hanging="726"/>
        <w:rPr>
          <w:rFonts w:ascii="Arial" w:eastAsia="Times New Roman" w:hAnsi="Arial" w:cs="Arial"/>
          <w:snapToGrid w:val="0"/>
          <w:sz w:val="28"/>
          <w:szCs w:val="28"/>
        </w:rPr>
      </w:pPr>
      <w:r w:rsidRPr="00EE1A77">
        <w:rPr>
          <w:rFonts w:ascii="Arial" w:eastAsia="Times New Roman" w:hAnsi="Arial" w:cs="Arial"/>
          <w:snapToGrid w:val="0"/>
          <w:sz w:val="28"/>
          <w:szCs w:val="28"/>
        </w:rPr>
        <w:t xml:space="preserve">To inform the </w:t>
      </w:r>
      <w:r w:rsidR="00A7736A">
        <w:rPr>
          <w:rFonts w:ascii="Arial" w:eastAsia="Times New Roman" w:hAnsi="Arial" w:cs="Arial"/>
          <w:snapToGrid w:val="0"/>
          <w:sz w:val="28"/>
          <w:szCs w:val="28"/>
        </w:rPr>
        <w:t>Chief Finance Officer</w:t>
      </w:r>
      <w:r w:rsidRPr="00EE1A77">
        <w:rPr>
          <w:rFonts w:ascii="Arial" w:eastAsia="Times New Roman" w:hAnsi="Arial" w:cs="Arial"/>
          <w:snapToGrid w:val="0"/>
          <w:sz w:val="28"/>
          <w:szCs w:val="28"/>
        </w:rPr>
        <w:t xml:space="preserve"> of any items of expenditure and/or income that may have a material effect on the taxation position of the Authority</w:t>
      </w:r>
    </w:p>
    <w:p w14:paraId="77CCCDED" w14:textId="77777777" w:rsidR="00EE1A77" w:rsidRPr="00EE1A77" w:rsidRDefault="00EE1A77" w:rsidP="00EE1A77">
      <w:pPr>
        <w:widowControl w:val="0"/>
        <w:tabs>
          <w:tab w:val="left" w:pos="-567"/>
          <w:tab w:val="left" w:pos="1134"/>
        </w:tabs>
        <w:spacing w:after="0" w:line="240" w:lineRule="auto"/>
        <w:ind w:left="360" w:right="-46"/>
        <w:rPr>
          <w:rFonts w:ascii="Arial" w:eastAsia="Times New Roman" w:hAnsi="Arial" w:cs="Arial"/>
          <w:snapToGrid w:val="0"/>
          <w:sz w:val="28"/>
          <w:szCs w:val="28"/>
        </w:rPr>
      </w:pPr>
    </w:p>
    <w:p w14:paraId="070500FA" w14:textId="77777777" w:rsidR="00EE1A77" w:rsidRPr="00EE1A77" w:rsidRDefault="00EE1A77" w:rsidP="00EE1A77">
      <w:pPr>
        <w:widowControl w:val="0"/>
        <w:tabs>
          <w:tab w:val="left" w:pos="-567"/>
          <w:tab w:val="left" w:pos="1134"/>
        </w:tabs>
        <w:spacing w:after="0" w:line="240" w:lineRule="auto"/>
        <w:ind w:left="1134" w:right="-46" w:hanging="1134"/>
        <w:rPr>
          <w:rFonts w:ascii="Arial" w:eastAsia="Times New Roman" w:hAnsi="Arial" w:cs="Arial"/>
          <w:b/>
          <w:snapToGrid w:val="0"/>
          <w:sz w:val="28"/>
          <w:szCs w:val="28"/>
        </w:rPr>
      </w:pPr>
      <w:r w:rsidRPr="00EE1A77">
        <w:rPr>
          <w:rFonts w:ascii="Arial" w:eastAsia="Times New Roman" w:hAnsi="Arial" w:cs="Arial"/>
          <w:snapToGrid w:val="0"/>
          <w:sz w:val="28"/>
          <w:szCs w:val="28"/>
        </w:rPr>
        <w:tab/>
      </w:r>
      <w:r w:rsidRPr="00EE1A77">
        <w:rPr>
          <w:rFonts w:ascii="Arial" w:eastAsia="Times New Roman" w:hAnsi="Arial" w:cs="Arial"/>
          <w:b/>
          <w:snapToGrid w:val="0"/>
          <w:sz w:val="28"/>
          <w:szCs w:val="28"/>
        </w:rPr>
        <w:t>Trading Accounts and Business Units</w:t>
      </w:r>
    </w:p>
    <w:p w14:paraId="66031E4E" w14:textId="77777777" w:rsidR="00EE1A77" w:rsidRPr="00EE1A77" w:rsidRDefault="00EE1A77" w:rsidP="00EE1A77">
      <w:pPr>
        <w:widowControl w:val="0"/>
        <w:tabs>
          <w:tab w:val="left" w:pos="-567"/>
          <w:tab w:val="left" w:pos="1134"/>
        </w:tabs>
        <w:spacing w:after="0" w:line="240" w:lineRule="auto"/>
        <w:ind w:left="1134" w:right="-46" w:hanging="1134"/>
        <w:rPr>
          <w:rFonts w:ascii="Arial" w:eastAsia="Times New Roman" w:hAnsi="Arial" w:cs="Arial"/>
          <w:snapToGrid w:val="0"/>
          <w:sz w:val="28"/>
          <w:szCs w:val="28"/>
        </w:rPr>
      </w:pPr>
    </w:p>
    <w:p w14:paraId="20AE8BFA" w14:textId="77777777" w:rsidR="00EE1A77" w:rsidRPr="00EE1A77" w:rsidRDefault="00EE1A77" w:rsidP="00EE1A77">
      <w:pPr>
        <w:widowControl w:val="0"/>
        <w:tabs>
          <w:tab w:val="left" w:pos="-567"/>
          <w:tab w:val="left" w:pos="1134"/>
        </w:tabs>
        <w:spacing w:after="0" w:line="240" w:lineRule="auto"/>
        <w:ind w:left="1134" w:right="-46" w:hanging="1134"/>
        <w:rPr>
          <w:rFonts w:ascii="Arial" w:eastAsia="Times New Roman" w:hAnsi="Arial" w:cs="Arial"/>
          <w:snapToGrid w:val="0"/>
          <w:sz w:val="28"/>
          <w:szCs w:val="28"/>
        </w:rPr>
      </w:pPr>
      <w:r w:rsidRPr="00EE1A77">
        <w:rPr>
          <w:rFonts w:ascii="Arial" w:eastAsia="Times New Roman" w:hAnsi="Arial" w:cs="Arial"/>
          <w:snapToGrid w:val="0"/>
          <w:sz w:val="28"/>
          <w:szCs w:val="28"/>
        </w:rPr>
        <w:lastRenderedPageBreak/>
        <w:tab/>
        <w:t>Trading accounts and business units have become more important as local authorities have developed a more commercial culture.  Under best value, authorities are required to keep trading accounts for services provided on a basis other than straightforward recharge of cost.  They are also required to disclose the results of significant trading operations in the Best Value Improvement Plan</w:t>
      </w:r>
    </w:p>
    <w:p w14:paraId="633CB00A" w14:textId="77777777" w:rsidR="00EE1A77" w:rsidRPr="00EE1A77" w:rsidRDefault="00EE1A77" w:rsidP="00EE1A77">
      <w:pPr>
        <w:widowControl w:val="0"/>
        <w:tabs>
          <w:tab w:val="left" w:pos="-567"/>
          <w:tab w:val="left" w:pos="1134"/>
        </w:tabs>
        <w:spacing w:after="0" w:line="240" w:lineRule="auto"/>
        <w:ind w:left="1134" w:right="-46" w:hanging="1134"/>
        <w:rPr>
          <w:rFonts w:ascii="Arial" w:eastAsia="Times New Roman" w:hAnsi="Arial" w:cs="Arial"/>
          <w:snapToGrid w:val="0"/>
          <w:sz w:val="28"/>
          <w:szCs w:val="28"/>
        </w:rPr>
      </w:pPr>
    </w:p>
    <w:p w14:paraId="2A3A4EA5" w14:textId="77777777" w:rsidR="00EE1A77" w:rsidRPr="00EE1A77" w:rsidRDefault="00EE1A77" w:rsidP="00EE1A77">
      <w:pPr>
        <w:widowControl w:val="0"/>
        <w:tabs>
          <w:tab w:val="left" w:pos="-567"/>
          <w:tab w:val="left" w:pos="1134"/>
        </w:tabs>
        <w:spacing w:after="0" w:line="240" w:lineRule="auto"/>
        <w:ind w:left="1134" w:right="-46" w:hanging="1134"/>
        <w:rPr>
          <w:rFonts w:ascii="Arial" w:eastAsia="Times New Roman" w:hAnsi="Arial" w:cs="Arial"/>
          <w:snapToGrid w:val="0"/>
          <w:sz w:val="28"/>
          <w:szCs w:val="28"/>
        </w:rPr>
      </w:pPr>
      <w:r w:rsidRPr="00EE1A77">
        <w:rPr>
          <w:rFonts w:ascii="Arial" w:eastAsia="Times New Roman" w:hAnsi="Arial" w:cs="Arial"/>
          <w:snapToGrid w:val="0"/>
          <w:sz w:val="28"/>
          <w:szCs w:val="28"/>
        </w:rPr>
        <w:t>4.10.20</w:t>
      </w:r>
      <w:r w:rsidRPr="00EE1A77">
        <w:rPr>
          <w:rFonts w:ascii="Arial" w:eastAsia="Times New Roman" w:hAnsi="Arial" w:cs="Arial"/>
          <w:snapToGrid w:val="0"/>
          <w:sz w:val="28"/>
          <w:szCs w:val="28"/>
        </w:rPr>
        <w:tab/>
        <w:t xml:space="preserve">Responsibilities of the </w:t>
      </w:r>
      <w:r w:rsidR="00A7736A">
        <w:rPr>
          <w:rFonts w:ascii="Arial" w:eastAsia="Times New Roman" w:hAnsi="Arial" w:cs="Arial"/>
          <w:snapToGrid w:val="0"/>
          <w:sz w:val="28"/>
          <w:szCs w:val="28"/>
        </w:rPr>
        <w:t>Chief Finance Officer</w:t>
      </w:r>
    </w:p>
    <w:p w14:paraId="19E7CFB5" w14:textId="77777777" w:rsidR="00EE1A77" w:rsidRPr="00EE1A77" w:rsidRDefault="00EE1A77" w:rsidP="00EE1A77">
      <w:pPr>
        <w:widowControl w:val="0"/>
        <w:tabs>
          <w:tab w:val="left" w:pos="-567"/>
          <w:tab w:val="left" w:pos="1134"/>
        </w:tabs>
        <w:spacing w:after="0" w:line="240" w:lineRule="auto"/>
        <w:ind w:left="1134" w:right="-46" w:hanging="1134"/>
        <w:rPr>
          <w:rFonts w:ascii="Arial" w:eastAsia="Times New Roman" w:hAnsi="Arial" w:cs="Arial"/>
          <w:snapToGrid w:val="0"/>
          <w:sz w:val="28"/>
          <w:szCs w:val="28"/>
        </w:rPr>
      </w:pPr>
    </w:p>
    <w:p w14:paraId="6D181C55" w14:textId="77777777" w:rsidR="00EE1A77" w:rsidRPr="00EE1A77" w:rsidRDefault="00EE1A77" w:rsidP="00EE1A77">
      <w:pPr>
        <w:widowControl w:val="0"/>
        <w:tabs>
          <w:tab w:val="left" w:pos="-567"/>
          <w:tab w:val="left" w:pos="1134"/>
        </w:tabs>
        <w:spacing w:after="0" w:line="240" w:lineRule="auto"/>
        <w:ind w:left="1134" w:right="-46" w:hanging="1134"/>
        <w:rPr>
          <w:rFonts w:ascii="Arial" w:eastAsia="Times New Roman" w:hAnsi="Arial" w:cs="Arial"/>
          <w:snapToGrid w:val="0"/>
          <w:sz w:val="28"/>
          <w:szCs w:val="28"/>
        </w:rPr>
      </w:pPr>
      <w:r w:rsidRPr="00EE1A77">
        <w:rPr>
          <w:rFonts w:ascii="Arial" w:eastAsia="Times New Roman" w:hAnsi="Arial" w:cs="Arial"/>
          <w:snapToGrid w:val="0"/>
          <w:sz w:val="28"/>
          <w:szCs w:val="28"/>
        </w:rPr>
        <w:tab/>
        <w:t>To advise on the establishment and operation of trading accounts and business units.</w:t>
      </w:r>
    </w:p>
    <w:p w14:paraId="5103D0F4" w14:textId="77777777" w:rsidR="00EE1A77" w:rsidRPr="00EE1A77" w:rsidRDefault="00EE1A77" w:rsidP="00EE1A77">
      <w:pPr>
        <w:widowControl w:val="0"/>
        <w:tabs>
          <w:tab w:val="left" w:pos="-567"/>
          <w:tab w:val="left" w:pos="1134"/>
        </w:tabs>
        <w:spacing w:after="0" w:line="240" w:lineRule="auto"/>
        <w:ind w:left="1134" w:right="-46" w:hanging="1134"/>
        <w:rPr>
          <w:rFonts w:ascii="Arial" w:eastAsia="Times New Roman" w:hAnsi="Arial" w:cs="Arial"/>
          <w:snapToGrid w:val="0"/>
          <w:sz w:val="28"/>
          <w:szCs w:val="28"/>
        </w:rPr>
      </w:pPr>
    </w:p>
    <w:p w14:paraId="1A740605" w14:textId="77777777" w:rsidR="00EE1A77" w:rsidRPr="00EE1A77" w:rsidRDefault="00EE1A77" w:rsidP="00EE1A77">
      <w:pPr>
        <w:widowControl w:val="0"/>
        <w:tabs>
          <w:tab w:val="left" w:pos="-567"/>
          <w:tab w:val="left" w:pos="1134"/>
        </w:tabs>
        <w:spacing w:after="0" w:line="240" w:lineRule="auto"/>
        <w:ind w:left="1134" w:right="-46" w:hanging="1134"/>
        <w:rPr>
          <w:rFonts w:ascii="Arial" w:eastAsia="Times New Roman" w:hAnsi="Arial" w:cs="Arial"/>
          <w:snapToGrid w:val="0"/>
          <w:sz w:val="28"/>
          <w:szCs w:val="28"/>
        </w:rPr>
      </w:pPr>
      <w:r w:rsidRPr="00EE1A77">
        <w:rPr>
          <w:rFonts w:ascii="Arial" w:eastAsia="Times New Roman" w:hAnsi="Arial" w:cs="Arial"/>
          <w:snapToGrid w:val="0"/>
          <w:sz w:val="28"/>
          <w:szCs w:val="28"/>
        </w:rPr>
        <w:t>4.10.21</w:t>
      </w:r>
      <w:r w:rsidRPr="00EE1A77">
        <w:rPr>
          <w:rFonts w:ascii="Arial" w:eastAsia="Times New Roman" w:hAnsi="Arial" w:cs="Arial"/>
          <w:snapToGrid w:val="0"/>
          <w:sz w:val="28"/>
          <w:szCs w:val="28"/>
        </w:rPr>
        <w:tab/>
        <w:t>Responsibilities of Corporate Directors (Chief Officers)</w:t>
      </w:r>
    </w:p>
    <w:p w14:paraId="7017BE70" w14:textId="77777777" w:rsidR="00EE1A77" w:rsidRPr="00EE1A77" w:rsidRDefault="00EE1A77" w:rsidP="00EE1A77">
      <w:pPr>
        <w:widowControl w:val="0"/>
        <w:tabs>
          <w:tab w:val="left" w:pos="-567"/>
          <w:tab w:val="left" w:pos="1134"/>
        </w:tabs>
        <w:spacing w:after="0" w:line="240" w:lineRule="auto"/>
        <w:ind w:left="1134" w:right="-46" w:hanging="1134"/>
        <w:rPr>
          <w:rFonts w:ascii="Arial" w:eastAsia="Times New Roman" w:hAnsi="Arial" w:cs="Arial"/>
          <w:snapToGrid w:val="0"/>
          <w:sz w:val="28"/>
          <w:szCs w:val="28"/>
        </w:rPr>
      </w:pPr>
    </w:p>
    <w:p w14:paraId="59F1B99C" w14:textId="77777777" w:rsidR="00EE1A77" w:rsidRPr="00EE1A77" w:rsidRDefault="00EE1A77" w:rsidP="00177558">
      <w:pPr>
        <w:widowControl w:val="0"/>
        <w:numPr>
          <w:ilvl w:val="0"/>
          <w:numId w:val="58"/>
        </w:numPr>
        <w:tabs>
          <w:tab w:val="left" w:pos="-567"/>
        </w:tabs>
        <w:spacing w:after="0" w:line="240" w:lineRule="auto"/>
        <w:ind w:left="1843" w:right="-46" w:hanging="709"/>
        <w:rPr>
          <w:rFonts w:ascii="Arial" w:eastAsia="Times New Roman" w:hAnsi="Arial" w:cs="Arial"/>
          <w:snapToGrid w:val="0"/>
          <w:sz w:val="28"/>
          <w:szCs w:val="28"/>
        </w:rPr>
      </w:pPr>
      <w:r w:rsidRPr="00EE1A77">
        <w:rPr>
          <w:rFonts w:ascii="Arial" w:eastAsia="Times New Roman" w:hAnsi="Arial" w:cs="Arial"/>
          <w:snapToGrid w:val="0"/>
          <w:sz w:val="28"/>
          <w:szCs w:val="28"/>
        </w:rPr>
        <w:t xml:space="preserve">To consult with the </w:t>
      </w:r>
      <w:r w:rsidR="00A7736A">
        <w:rPr>
          <w:rFonts w:ascii="Arial" w:eastAsia="Times New Roman" w:hAnsi="Arial" w:cs="Arial"/>
          <w:snapToGrid w:val="0"/>
          <w:sz w:val="28"/>
          <w:szCs w:val="28"/>
        </w:rPr>
        <w:t>Chief Finance Officer</w:t>
      </w:r>
      <w:r w:rsidRPr="00EE1A77">
        <w:rPr>
          <w:rFonts w:ascii="Arial" w:eastAsia="Times New Roman" w:hAnsi="Arial" w:cs="Arial"/>
          <w:snapToGrid w:val="0"/>
          <w:sz w:val="28"/>
          <w:szCs w:val="28"/>
        </w:rPr>
        <w:t xml:space="preserve"> where a business unit wishes to enter into a contract with a third party where the contract expiry date exceeds the remaining life of their main contract with the Authority.  In general, such contracts should not be entered into unless they can be terminated within the main contract period without penalty.</w:t>
      </w:r>
    </w:p>
    <w:p w14:paraId="296A774E" w14:textId="77777777" w:rsidR="00EE1A77" w:rsidRPr="00EE1A77" w:rsidRDefault="00EE1A77" w:rsidP="00177558">
      <w:pPr>
        <w:widowControl w:val="0"/>
        <w:numPr>
          <w:ilvl w:val="0"/>
          <w:numId w:val="58"/>
        </w:numPr>
        <w:tabs>
          <w:tab w:val="left" w:pos="-567"/>
        </w:tabs>
        <w:spacing w:after="0" w:line="240" w:lineRule="auto"/>
        <w:ind w:left="1843" w:right="-46" w:hanging="709"/>
        <w:rPr>
          <w:rFonts w:ascii="Arial" w:eastAsia="Times New Roman" w:hAnsi="Arial" w:cs="Arial"/>
          <w:snapToGrid w:val="0"/>
          <w:sz w:val="28"/>
          <w:szCs w:val="28"/>
        </w:rPr>
      </w:pPr>
      <w:r w:rsidRPr="00EE1A77">
        <w:rPr>
          <w:rFonts w:ascii="Arial" w:eastAsia="Times New Roman" w:hAnsi="Arial" w:cs="Arial"/>
          <w:snapToGrid w:val="0"/>
          <w:sz w:val="28"/>
          <w:szCs w:val="28"/>
        </w:rPr>
        <w:t>To observe all statutory requirements in relation to business units, including the maintenance of a separate revenue account to which all relevant income is credited and all relevant expenditure, including overhead costs, is charged, and to produce an annual report in support of the final accounts</w:t>
      </w:r>
    </w:p>
    <w:p w14:paraId="746FB8CF" w14:textId="77777777" w:rsidR="00EE1A77" w:rsidRPr="00EE1A77" w:rsidRDefault="006010A6" w:rsidP="00177558">
      <w:pPr>
        <w:widowControl w:val="0"/>
        <w:numPr>
          <w:ilvl w:val="0"/>
          <w:numId w:val="58"/>
        </w:numPr>
        <w:tabs>
          <w:tab w:val="left" w:pos="-567"/>
        </w:tabs>
        <w:spacing w:after="0" w:line="240" w:lineRule="auto"/>
        <w:ind w:left="1843" w:right="-46" w:hanging="709"/>
        <w:rPr>
          <w:rFonts w:ascii="Arial" w:eastAsia="Times New Roman" w:hAnsi="Arial" w:cs="Arial"/>
          <w:snapToGrid w:val="0"/>
          <w:sz w:val="28"/>
          <w:szCs w:val="28"/>
        </w:rPr>
      </w:pPr>
      <w:r>
        <w:rPr>
          <w:rFonts w:ascii="Arial" w:eastAsia="Times New Roman" w:hAnsi="Arial" w:cs="Arial"/>
          <w:snapToGrid w:val="0"/>
          <w:sz w:val="28"/>
          <w:szCs w:val="28"/>
        </w:rPr>
        <w:t>T</w:t>
      </w:r>
      <w:r w:rsidR="00EE1A77" w:rsidRPr="00EE1A77">
        <w:rPr>
          <w:rFonts w:ascii="Arial" w:eastAsia="Times New Roman" w:hAnsi="Arial" w:cs="Arial"/>
          <w:snapToGrid w:val="0"/>
          <w:sz w:val="28"/>
          <w:szCs w:val="28"/>
        </w:rPr>
        <w:t>o ensure that the same accounting principles are applied in relation to trading accounts as for other services or business units</w:t>
      </w:r>
    </w:p>
    <w:p w14:paraId="7D11D65B" w14:textId="77777777" w:rsidR="00EE1A77" w:rsidRPr="00EE1A77" w:rsidRDefault="00EE1A77" w:rsidP="00177558">
      <w:pPr>
        <w:widowControl w:val="0"/>
        <w:numPr>
          <w:ilvl w:val="0"/>
          <w:numId w:val="58"/>
        </w:numPr>
        <w:tabs>
          <w:tab w:val="left" w:pos="-567"/>
        </w:tabs>
        <w:spacing w:after="0" w:line="240" w:lineRule="auto"/>
        <w:ind w:left="1843" w:right="-46" w:hanging="709"/>
        <w:rPr>
          <w:rFonts w:ascii="Arial" w:eastAsia="Times New Roman" w:hAnsi="Arial" w:cs="Arial"/>
          <w:snapToGrid w:val="0"/>
          <w:sz w:val="28"/>
          <w:szCs w:val="28"/>
        </w:rPr>
      </w:pPr>
      <w:r w:rsidRPr="00EE1A77">
        <w:rPr>
          <w:rFonts w:ascii="Arial" w:eastAsia="Times New Roman" w:hAnsi="Arial" w:cs="Arial"/>
          <w:snapToGrid w:val="0"/>
          <w:sz w:val="28"/>
          <w:szCs w:val="28"/>
        </w:rPr>
        <w:t>To ensure that each business unit prepares an annual business plan</w:t>
      </w:r>
    </w:p>
    <w:p w14:paraId="30595653" w14:textId="77777777" w:rsidR="00EE1A77" w:rsidRPr="00EE1A77" w:rsidRDefault="00EE1A77" w:rsidP="00EE1A77">
      <w:pPr>
        <w:widowControl w:val="0"/>
        <w:tabs>
          <w:tab w:val="left" w:pos="-567"/>
        </w:tabs>
        <w:spacing w:after="0" w:line="240" w:lineRule="auto"/>
        <w:ind w:left="360" w:right="-46" w:hanging="966"/>
        <w:rPr>
          <w:rFonts w:ascii="Arial" w:eastAsia="Times New Roman" w:hAnsi="Arial" w:cs="Arial"/>
          <w:snapToGrid w:val="0"/>
          <w:sz w:val="28"/>
          <w:szCs w:val="28"/>
        </w:rPr>
      </w:pPr>
    </w:p>
    <w:p w14:paraId="6E516BF7" w14:textId="77777777" w:rsidR="00EE1A77" w:rsidRPr="00EE1A77" w:rsidRDefault="00EE1A77" w:rsidP="00EE1A77">
      <w:pPr>
        <w:widowControl w:val="0"/>
        <w:tabs>
          <w:tab w:val="left" w:pos="-567"/>
          <w:tab w:val="left" w:pos="1134"/>
        </w:tabs>
        <w:spacing w:after="0" w:line="240" w:lineRule="auto"/>
        <w:ind w:right="-46"/>
        <w:rPr>
          <w:rFonts w:ascii="Arial" w:eastAsia="Times New Roman" w:hAnsi="Arial" w:cs="Arial"/>
          <w:b/>
          <w:snapToGrid w:val="0"/>
          <w:sz w:val="28"/>
          <w:szCs w:val="28"/>
        </w:rPr>
      </w:pPr>
      <w:r w:rsidRPr="00EE1A77">
        <w:rPr>
          <w:rFonts w:ascii="Arial" w:eastAsia="Times New Roman" w:hAnsi="Arial" w:cs="Arial"/>
          <w:b/>
          <w:snapToGrid w:val="0"/>
          <w:sz w:val="28"/>
          <w:szCs w:val="28"/>
        </w:rPr>
        <w:t>4.11</w:t>
      </w:r>
      <w:r w:rsidRPr="00EE1A77">
        <w:rPr>
          <w:rFonts w:ascii="Arial" w:eastAsia="Times New Roman" w:hAnsi="Arial" w:cs="Arial"/>
          <w:b/>
          <w:snapToGrid w:val="0"/>
          <w:sz w:val="28"/>
          <w:szCs w:val="28"/>
        </w:rPr>
        <w:tab/>
        <w:t>External Arrangements</w:t>
      </w:r>
    </w:p>
    <w:p w14:paraId="44A7DD50" w14:textId="77777777" w:rsidR="00EE1A77" w:rsidRPr="00EE1A77" w:rsidRDefault="00EE1A77" w:rsidP="00EE1A77">
      <w:pPr>
        <w:widowControl w:val="0"/>
        <w:tabs>
          <w:tab w:val="left" w:pos="-567"/>
          <w:tab w:val="left" w:pos="1134"/>
        </w:tabs>
        <w:spacing w:after="0" w:line="240" w:lineRule="auto"/>
        <w:ind w:right="-46"/>
        <w:rPr>
          <w:rFonts w:ascii="Arial" w:eastAsia="Times New Roman" w:hAnsi="Arial" w:cs="Arial"/>
          <w:snapToGrid w:val="0"/>
          <w:sz w:val="28"/>
          <w:szCs w:val="28"/>
        </w:rPr>
      </w:pPr>
    </w:p>
    <w:p w14:paraId="76E22631" w14:textId="77777777" w:rsidR="00EE1A77" w:rsidRPr="00EE1A77" w:rsidRDefault="00EE1A77" w:rsidP="00EE1A77">
      <w:pPr>
        <w:widowControl w:val="0"/>
        <w:tabs>
          <w:tab w:val="left" w:pos="-567"/>
          <w:tab w:val="left" w:pos="1134"/>
        </w:tabs>
        <w:spacing w:after="0" w:line="240" w:lineRule="auto"/>
        <w:ind w:right="-46"/>
        <w:rPr>
          <w:rFonts w:ascii="Arial" w:eastAsia="Times New Roman" w:hAnsi="Arial" w:cs="Arial"/>
          <w:b/>
          <w:snapToGrid w:val="0"/>
          <w:sz w:val="28"/>
          <w:szCs w:val="28"/>
        </w:rPr>
      </w:pPr>
      <w:r w:rsidRPr="00EE1A77">
        <w:rPr>
          <w:rFonts w:ascii="Arial" w:eastAsia="Times New Roman" w:hAnsi="Arial" w:cs="Arial"/>
          <w:snapToGrid w:val="0"/>
          <w:sz w:val="28"/>
          <w:szCs w:val="28"/>
        </w:rPr>
        <w:tab/>
      </w:r>
      <w:r w:rsidRPr="00EE1A77">
        <w:rPr>
          <w:rFonts w:ascii="Arial" w:eastAsia="Times New Roman" w:hAnsi="Arial" w:cs="Arial"/>
          <w:b/>
          <w:snapToGrid w:val="0"/>
          <w:sz w:val="28"/>
          <w:szCs w:val="28"/>
        </w:rPr>
        <w:t>Partnerships</w:t>
      </w:r>
    </w:p>
    <w:p w14:paraId="5CE027BA" w14:textId="77777777" w:rsidR="00EE1A77" w:rsidRPr="00EE1A77" w:rsidRDefault="00EE1A77" w:rsidP="00EE1A77">
      <w:pPr>
        <w:widowControl w:val="0"/>
        <w:tabs>
          <w:tab w:val="left" w:pos="-567"/>
          <w:tab w:val="left" w:pos="1134"/>
        </w:tabs>
        <w:spacing w:after="0" w:line="240" w:lineRule="auto"/>
        <w:ind w:right="-46"/>
        <w:rPr>
          <w:rFonts w:ascii="Arial" w:eastAsia="Times New Roman" w:hAnsi="Arial" w:cs="Arial"/>
          <w:snapToGrid w:val="0"/>
          <w:sz w:val="28"/>
          <w:szCs w:val="28"/>
        </w:rPr>
      </w:pPr>
    </w:p>
    <w:p w14:paraId="1E60E336" w14:textId="77777777" w:rsidR="00EE1A77" w:rsidRPr="00EE1A77" w:rsidRDefault="00EE1A77" w:rsidP="00EE1A77">
      <w:pPr>
        <w:widowControl w:val="0"/>
        <w:tabs>
          <w:tab w:val="left" w:pos="-993"/>
          <w:tab w:val="left" w:pos="-567"/>
        </w:tabs>
        <w:spacing w:after="0" w:line="240" w:lineRule="auto"/>
        <w:ind w:left="1134" w:right="-46" w:hanging="1134"/>
        <w:rPr>
          <w:rFonts w:ascii="Arial" w:eastAsia="Times New Roman" w:hAnsi="Arial" w:cs="Arial"/>
          <w:snapToGrid w:val="0"/>
          <w:sz w:val="28"/>
          <w:szCs w:val="28"/>
        </w:rPr>
      </w:pPr>
      <w:r w:rsidRPr="00EE1A77">
        <w:rPr>
          <w:rFonts w:ascii="Arial" w:eastAsia="Times New Roman" w:hAnsi="Arial" w:cs="Arial"/>
          <w:snapToGrid w:val="0"/>
          <w:sz w:val="28"/>
          <w:szCs w:val="28"/>
        </w:rPr>
        <w:tab/>
        <w:t xml:space="preserve">Partnerships are likely to play a key role in delivering community strategies and in helping to promote and improve the well-being of the area.  Local authorities are working in partnership with others – public agencies, </w:t>
      </w:r>
      <w:r w:rsidRPr="00EE1A77">
        <w:rPr>
          <w:rFonts w:ascii="Arial" w:eastAsia="Times New Roman" w:hAnsi="Arial" w:cs="Arial"/>
          <w:snapToGrid w:val="0"/>
          <w:sz w:val="28"/>
          <w:szCs w:val="28"/>
        </w:rPr>
        <w:lastRenderedPageBreak/>
        <w:t>private companies, community groups and voluntary organisations.  Local authorities still deliver some services, but their distinctive leadership role is to bring together the contributions of the various stakeholders.  They therefore need to deliver a shared vision of services based on user wishes.</w:t>
      </w:r>
    </w:p>
    <w:p w14:paraId="05F963E4" w14:textId="77777777" w:rsidR="00EE1A77" w:rsidRPr="00EE1A77" w:rsidRDefault="00EE1A77" w:rsidP="00EE1A77">
      <w:pPr>
        <w:widowControl w:val="0"/>
        <w:tabs>
          <w:tab w:val="left" w:pos="-567"/>
          <w:tab w:val="left" w:pos="1134"/>
        </w:tabs>
        <w:spacing w:after="0" w:line="240" w:lineRule="auto"/>
        <w:ind w:right="-46"/>
        <w:rPr>
          <w:rFonts w:ascii="Arial" w:eastAsia="Times New Roman" w:hAnsi="Arial" w:cs="Arial"/>
          <w:snapToGrid w:val="0"/>
          <w:sz w:val="28"/>
          <w:szCs w:val="28"/>
        </w:rPr>
      </w:pPr>
    </w:p>
    <w:p w14:paraId="4B79CA10" w14:textId="77777777" w:rsidR="00EE1A77" w:rsidRPr="00EE1A77" w:rsidRDefault="00EE1A77" w:rsidP="00EE1A77">
      <w:pPr>
        <w:widowControl w:val="0"/>
        <w:tabs>
          <w:tab w:val="left" w:pos="-567"/>
        </w:tabs>
        <w:spacing w:after="0" w:line="240" w:lineRule="auto"/>
        <w:ind w:left="1134" w:right="-46" w:hanging="1134"/>
        <w:rPr>
          <w:rFonts w:ascii="Arial" w:eastAsia="Times New Roman" w:hAnsi="Arial" w:cs="Arial"/>
          <w:snapToGrid w:val="0"/>
          <w:sz w:val="28"/>
          <w:szCs w:val="28"/>
        </w:rPr>
      </w:pPr>
      <w:r w:rsidRPr="00EE1A77">
        <w:rPr>
          <w:rFonts w:ascii="Arial" w:eastAsia="Times New Roman" w:hAnsi="Arial" w:cs="Arial"/>
          <w:snapToGrid w:val="0"/>
          <w:sz w:val="28"/>
          <w:szCs w:val="28"/>
        </w:rPr>
        <w:tab/>
        <w:t>Local Authorities will mobilise investment, bid for funds, champion the needs of their areas and harness the energies of local people and community organisations.  Local authorities will be measured by what they achieve in partnership with others.</w:t>
      </w:r>
    </w:p>
    <w:p w14:paraId="1A49B669" w14:textId="77777777" w:rsidR="00EE1A77" w:rsidRPr="00EE1A77" w:rsidRDefault="00EE1A77" w:rsidP="00EE1A77">
      <w:pPr>
        <w:widowControl w:val="0"/>
        <w:tabs>
          <w:tab w:val="left" w:pos="-567"/>
        </w:tabs>
        <w:spacing w:after="0" w:line="240" w:lineRule="auto"/>
        <w:ind w:left="1134" w:right="-46" w:hanging="1134"/>
        <w:rPr>
          <w:rFonts w:ascii="Arial" w:eastAsia="Times New Roman" w:hAnsi="Arial" w:cs="Arial"/>
          <w:snapToGrid w:val="0"/>
          <w:sz w:val="28"/>
          <w:szCs w:val="28"/>
        </w:rPr>
      </w:pPr>
    </w:p>
    <w:p w14:paraId="18E79185" w14:textId="77777777" w:rsidR="00EE1A77" w:rsidRPr="00EE1A77" w:rsidRDefault="00EE1A77" w:rsidP="00EE1A77">
      <w:pPr>
        <w:widowControl w:val="0"/>
        <w:tabs>
          <w:tab w:val="left" w:pos="-567"/>
          <w:tab w:val="left" w:pos="1134"/>
        </w:tabs>
        <w:spacing w:after="0" w:line="240" w:lineRule="auto"/>
        <w:ind w:right="-46"/>
        <w:rPr>
          <w:rFonts w:ascii="Arial" w:eastAsia="Times New Roman" w:hAnsi="Arial" w:cs="Arial"/>
          <w:b/>
          <w:snapToGrid w:val="0"/>
          <w:sz w:val="28"/>
          <w:szCs w:val="28"/>
        </w:rPr>
      </w:pPr>
      <w:r w:rsidRPr="00EE1A77">
        <w:rPr>
          <w:rFonts w:ascii="Arial" w:eastAsia="Times New Roman" w:hAnsi="Arial" w:cs="Arial"/>
          <w:snapToGrid w:val="0"/>
          <w:sz w:val="28"/>
          <w:szCs w:val="28"/>
        </w:rPr>
        <w:tab/>
      </w:r>
      <w:r w:rsidRPr="00EE1A77">
        <w:rPr>
          <w:rFonts w:ascii="Arial" w:eastAsia="Times New Roman" w:hAnsi="Arial" w:cs="Arial"/>
          <w:b/>
          <w:snapToGrid w:val="0"/>
          <w:sz w:val="28"/>
          <w:szCs w:val="28"/>
        </w:rPr>
        <w:t>General issues</w:t>
      </w:r>
    </w:p>
    <w:p w14:paraId="06C657B6" w14:textId="77777777" w:rsidR="00EE1A77" w:rsidRPr="00EE1A77" w:rsidRDefault="00EE1A77" w:rsidP="00EE1A77">
      <w:pPr>
        <w:widowControl w:val="0"/>
        <w:tabs>
          <w:tab w:val="left" w:pos="-567"/>
          <w:tab w:val="left" w:pos="1134"/>
        </w:tabs>
        <w:spacing w:after="0" w:line="240" w:lineRule="auto"/>
        <w:ind w:right="-46"/>
        <w:rPr>
          <w:rFonts w:ascii="Arial" w:eastAsia="Times New Roman" w:hAnsi="Arial" w:cs="Arial"/>
          <w:snapToGrid w:val="0"/>
          <w:sz w:val="28"/>
          <w:szCs w:val="28"/>
        </w:rPr>
      </w:pPr>
    </w:p>
    <w:p w14:paraId="021FA408" w14:textId="77777777" w:rsidR="00EE1A77" w:rsidRPr="00EE1A77" w:rsidRDefault="00EE1A77" w:rsidP="00EE1A77">
      <w:pPr>
        <w:widowControl w:val="0"/>
        <w:tabs>
          <w:tab w:val="left" w:pos="-709"/>
          <w:tab w:val="left" w:pos="-567"/>
        </w:tabs>
        <w:spacing w:after="0" w:line="240" w:lineRule="auto"/>
        <w:ind w:left="1843" w:right="-46" w:hanging="709"/>
        <w:rPr>
          <w:rFonts w:ascii="Arial" w:eastAsia="Times New Roman" w:hAnsi="Arial" w:cs="Arial"/>
          <w:snapToGrid w:val="0"/>
          <w:sz w:val="28"/>
          <w:szCs w:val="28"/>
        </w:rPr>
      </w:pPr>
      <w:r w:rsidRPr="00EE1A77">
        <w:rPr>
          <w:rFonts w:ascii="Arial" w:eastAsia="Times New Roman" w:hAnsi="Arial" w:cs="Arial"/>
          <w:snapToGrid w:val="0"/>
          <w:sz w:val="28"/>
          <w:szCs w:val="28"/>
        </w:rPr>
        <w:t>The main reasons for entering into a partnership are:</w:t>
      </w:r>
    </w:p>
    <w:p w14:paraId="12E48241" w14:textId="77777777" w:rsidR="00EE1A77" w:rsidRPr="00EE1A77" w:rsidRDefault="00EE1A77" w:rsidP="00EE1A77">
      <w:pPr>
        <w:widowControl w:val="0"/>
        <w:tabs>
          <w:tab w:val="left" w:pos="-709"/>
          <w:tab w:val="left" w:pos="-567"/>
        </w:tabs>
        <w:spacing w:after="0" w:line="240" w:lineRule="auto"/>
        <w:ind w:left="1843" w:right="-46" w:hanging="709"/>
        <w:rPr>
          <w:rFonts w:ascii="Arial" w:eastAsia="Times New Roman" w:hAnsi="Arial" w:cs="Arial"/>
          <w:snapToGrid w:val="0"/>
          <w:sz w:val="28"/>
          <w:szCs w:val="28"/>
        </w:rPr>
      </w:pPr>
    </w:p>
    <w:p w14:paraId="6365A5B2" w14:textId="77777777" w:rsidR="00EE1A77" w:rsidRPr="00EE1A77" w:rsidRDefault="00EE1A77" w:rsidP="00EE1A77">
      <w:pPr>
        <w:widowControl w:val="0"/>
        <w:tabs>
          <w:tab w:val="left" w:pos="-709"/>
          <w:tab w:val="left" w:pos="-567"/>
        </w:tabs>
        <w:spacing w:after="0" w:line="240" w:lineRule="auto"/>
        <w:ind w:left="1843" w:right="-46" w:hanging="709"/>
        <w:rPr>
          <w:rFonts w:ascii="Arial" w:eastAsia="Times New Roman" w:hAnsi="Arial" w:cs="Arial"/>
          <w:snapToGrid w:val="0"/>
          <w:sz w:val="28"/>
          <w:szCs w:val="28"/>
        </w:rPr>
      </w:pPr>
      <w:r w:rsidRPr="00EE1A77">
        <w:rPr>
          <w:rFonts w:ascii="Arial" w:eastAsia="Times New Roman" w:hAnsi="Arial" w:cs="Arial"/>
          <w:snapToGrid w:val="0"/>
          <w:sz w:val="28"/>
          <w:szCs w:val="28"/>
        </w:rPr>
        <w:t>(a)</w:t>
      </w:r>
      <w:r w:rsidRPr="00EE1A77">
        <w:rPr>
          <w:rFonts w:ascii="Arial" w:eastAsia="Times New Roman" w:hAnsi="Arial" w:cs="Arial"/>
          <w:snapToGrid w:val="0"/>
          <w:sz w:val="28"/>
          <w:szCs w:val="28"/>
        </w:rPr>
        <w:tab/>
        <w:t>the desire to find new ways to share risk;</w:t>
      </w:r>
    </w:p>
    <w:p w14:paraId="4D928357" w14:textId="77777777" w:rsidR="00EE1A77" w:rsidRPr="00EE1A77" w:rsidRDefault="00EE1A77" w:rsidP="00EE1A77">
      <w:pPr>
        <w:widowControl w:val="0"/>
        <w:tabs>
          <w:tab w:val="left" w:pos="-709"/>
          <w:tab w:val="left" w:pos="-567"/>
        </w:tabs>
        <w:spacing w:after="0" w:line="240" w:lineRule="auto"/>
        <w:ind w:left="1843" w:right="-46" w:hanging="709"/>
        <w:rPr>
          <w:rFonts w:ascii="Arial" w:eastAsia="Times New Roman" w:hAnsi="Arial" w:cs="Arial"/>
          <w:snapToGrid w:val="0"/>
          <w:sz w:val="28"/>
          <w:szCs w:val="28"/>
        </w:rPr>
      </w:pPr>
      <w:r w:rsidRPr="00EE1A77">
        <w:rPr>
          <w:rFonts w:ascii="Arial" w:eastAsia="Times New Roman" w:hAnsi="Arial" w:cs="Arial"/>
          <w:snapToGrid w:val="0"/>
          <w:sz w:val="28"/>
          <w:szCs w:val="28"/>
        </w:rPr>
        <w:t>(b)</w:t>
      </w:r>
      <w:r w:rsidRPr="00EE1A77">
        <w:rPr>
          <w:rFonts w:ascii="Arial" w:eastAsia="Times New Roman" w:hAnsi="Arial" w:cs="Arial"/>
          <w:snapToGrid w:val="0"/>
          <w:sz w:val="28"/>
          <w:szCs w:val="28"/>
        </w:rPr>
        <w:tab/>
        <w:t>the ability to access new resources;</w:t>
      </w:r>
    </w:p>
    <w:p w14:paraId="08C58D1B" w14:textId="77777777" w:rsidR="00EE1A77" w:rsidRPr="00EE1A77" w:rsidRDefault="00EE1A77" w:rsidP="00EE1A77">
      <w:pPr>
        <w:widowControl w:val="0"/>
        <w:tabs>
          <w:tab w:val="left" w:pos="-709"/>
          <w:tab w:val="left" w:pos="-567"/>
        </w:tabs>
        <w:spacing w:after="0" w:line="240" w:lineRule="auto"/>
        <w:ind w:left="1843" w:right="-46" w:hanging="709"/>
        <w:rPr>
          <w:rFonts w:ascii="Arial" w:eastAsia="Times New Roman" w:hAnsi="Arial" w:cs="Arial"/>
          <w:snapToGrid w:val="0"/>
          <w:sz w:val="28"/>
          <w:szCs w:val="28"/>
        </w:rPr>
      </w:pPr>
      <w:r w:rsidRPr="00EE1A77">
        <w:rPr>
          <w:rFonts w:ascii="Arial" w:eastAsia="Times New Roman" w:hAnsi="Arial" w:cs="Arial"/>
          <w:snapToGrid w:val="0"/>
          <w:sz w:val="28"/>
          <w:szCs w:val="28"/>
        </w:rPr>
        <w:t>(c)</w:t>
      </w:r>
      <w:r w:rsidRPr="00EE1A77">
        <w:rPr>
          <w:rFonts w:ascii="Arial" w:eastAsia="Times New Roman" w:hAnsi="Arial" w:cs="Arial"/>
          <w:snapToGrid w:val="0"/>
          <w:sz w:val="28"/>
          <w:szCs w:val="28"/>
        </w:rPr>
        <w:tab/>
        <w:t>to provide new and better ways of delivering services;</w:t>
      </w:r>
    </w:p>
    <w:p w14:paraId="1DC2F8E3" w14:textId="77777777" w:rsidR="00EE1A77" w:rsidRPr="00EE1A77" w:rsidRDefault="00EE1A77" w:rsidP="00EE1A77">
      <w:pPr>
        <w:widowControl w:val="0"/>
        <w:tabs>
          <w:tab w:val="left" w:pos="-709"/>
          <w:tab w:val="left" w:pos="-567"/>
        </w:tabs>
        <w:spacing w:after="0" w:line="240" w:lineRule="auto"/>
        <w:ind w:left="1843" w:right="-46" w:hanging="709"/>
        <w:rPr>
          <w:rFonts w:ascii="Arial" w:eastAsia="Times New Roman" w:hAnsi="Arial" w:cs="Arial"/>
          <w:snapToGrid w:val="0"/>
          <w:sz w:val="28"/>
          <w:szCs w:val="28"/>
        </w:rPr>
      </w:pPr>
      <w:r w:rsidRPr="00EE1A77">
        <w:rPr>
          <w:rFonts w:ascii="Arial" w:eastAsia="Times New Roman" w:hAnsi="Arial" w:cs="Arial"/>
          <w:snapToGrid w:val="0"/>
          <w:sz w:val="28"/>
          <w:szCs w:val="28"/>
        </w:rPr>
        <w:t>(d)</w:t>
      </w:r>
      <w:r w:rsidRPr="00EE1A77">
        <w:rPr>
          <w:rFonts w:ascii="Arial" w:eastAsia="Times New Roman" w:hAnsi="Arial" w:cs="Arial"/>
          <w:snapToGrid w:val="0"/>
          <w:sz w:val="28"/>
          <w:szCs w:val="28"/>
        </w:rPr>
        <w:tab/>
        <w:t>to forge new relationships</w:t>
      </w:r>
    </w:p>
    <w:p w14:paraId="5BD2D928" w14:textId="77777777" w:rsidR="00EE1A77" w:rsidRPr="00EE1A77" w:rsidRDefault="00EE1A77" w:rsidP="00EE1A77">
      <w:pPr>
        <w:widowControl w:val="0"/>
        <w:tabs>
          <w:tab w:val="left" w:pos="-709"/>
          <w:tab w:val="left" w:pos="-567"/>
        </w:tabs>
        <w:spacing w:after="0" w:line="240" w:lineRule="auto"/>
        <w:ind w:left="1843" w:right="-46" w:hanging="709"/>
        <w:rPr>
          <w:rFonts w:ascii="Arial" w:eastAsia="Times New Roman" w:hAnsi="Arial" w:cs="Arial"/>
          <w:snapToGrid w:val="0"/>
          <w:sz w:val="28"/>
          <w:szCs w:val="28"/>
        </w:rPr>
      </w:pPr>
      <w:r w:rsidRPr="00EE1A77">
        <w:rPr>
          <w:rFonts w:ascii="Arial" w:eastAsia="Times New Roman" w:hAnsi="Arial" w:cs="Arial"/>
          <w:snapToGrid w:val="0"/>
          <w:sz w:val="28"/>
          <w:szCs w:val="28"/>
        </w:rPr>
        <w:t>(e)</w:t>
      </w:r>
      <w:r w:rsidRPr="00EE1A77">
        <w:rPr>
          <w:rFonts w:ascii="Arial" w:eastAsia="Times New Roman" w:hAnsi="Arial" w:cs="Arial"/>
          <w:snapToGrid w:val="0"/>
          <w:sz w:val="28"/>
          <w:szCs w:val="28"/>
        </w:rPr>
        <w:tab/>
        <w:t>community involvement</w:t>
      </w:r>
    </w:p>
    <w:p w14:paraId="42E1B251" w14:textId="77777777" w:rsidR="00EE1A77" w:rsidRPr="00EE1A77" w:rsidRDefault="00EE1A77" w:rsidP="00EE1A77">
      <w:pPr>
        <w:widowControl w:val="0"/>
        <w:tabs>
          <w:tab w:val="left" w:pos="-567"/>
          <w:tab w:val="left" w:pos="1134"/>
        </w:tabs>
        <w:spacing w:after="0" w:line="240" w:lineRule="auto"/>
        <w:ind w:right="-46"/>
        <w:rPr>
          <w:rFonts w:ascii="Arial" w:eastAsia="Times New Roman" w:hAnsi="Arial" w:cs="Arial"/>
          <w:snapToGrid w:val="0"/>
          <w:sz w:val="28"/>
          <w:szCs w:val="28"/>
        </w:rPr>
      </w:pPr>
    </w:p>
    <w:p w14:paraId="67829EA5" w14:textId="77777777" w:rsidR="00EE1A77" w:rsidRPr="00EE1A77" w:rsidRDefault="00EE1A77" w:rsidP="00EE1A77">
      <w:pPr>
        <w:widowControl w:val="0"/>
        <w:tabs>
          <w:tab w:val="left" w:pos="-567"/>
          <w:tab w:val="left" w:pos="1134"/>
        </w:tabs>
        <w:spacing w:after="0" w:line="240" w:lineRule="auto"/>
        <w:ind w:right="-46"/>
        <w:rPr>
          <w:rFonts w:ascii="Arial" w:eastAsia="Times New Roman" w:hAnsi="Arial" w:cs="Arial"/>
          <w:snapToGrid w:val="0"/>
          <w:sz w:val="28"/>
          <w:szCs w:val="28"/>
        </w:rPr>
      </w:pPr>
      <w:r w:rsidRPr="00EE1A77">
        <w:rPr>
          <w:rFonts w:ascii="Arial" w:eastAsia="Times New Roman" w:hAnsi="Arial" w:cs="Arial"/>
          <w:snapToGrid w:val="0"/>
          <w:sz w:val="28"/>
          <w:szCs w:val="28"/>
        </w:rPr>
        <w:tab/>
        <w:t>A partner is defined as either:</w:t>
      </w:r>
    </w:p>
    <w:p w14:paraId="190D1C40" w14:textId="77777777" w:rsidR="00EE1A77" w:rsidRPr="00EE1A77" w:rsidRDefault="00EE1A77" w:rsidP="00EE1A77">
      <w:pPr>
        <w:widowControl w:val="0"/>
        <w:tabs>
          <w:tab w:val="left" w:pos="-567"/>
          <w:tab w:val="left" w:pos="1134"/>
        </w:tabs>
        <w:spacing w:after="0" w:line="240" w:lineRule="auto"/>
        <w:ind w:right="-46"/>
        <w:rPr>
          <w:rFonts w:ascii="Arial" w:eastAsia="Times New Roman" w:hAnsi="Arial" w:cs="Arial"/>
          <w:snapToGrid w:val="0"/>
          <w:sz w:val="28"/>
          <w:szCs w:val="28"/>
        </w:rPr>
      </w:pPr>
    </w:p>
    <w:p w14:paraId="270183D7" w14:textId="77777777" w:rsidR="00EE1A77" w:rsidRPr="00EE1A77" w:rsidRDefault="00EE1A77" w:rsidP="00EE1A77">
      <w:pPr>
        <w:widowControl w:val="0"/>
        <w:tabs>
          <w:tab w:val="left" w:pos="-567"/>
        </w:tabs>
        <w:spacing w:after="0" w:line="240" w:lineRule="auto"/>
        <w:ind w:left="1843" w:right="-46" w:hanging="709"/>
        <w:rPr>
          <w:rFonts w:ascii="Arial" w:eastAsia="Times New Roman" w:hAnsi="Arial" w:cs="Arial"/>
          <w:snapToGrid w:val="0"/>
          <w:sz w:val="28"/>
          <w:szCs w:val="28"/>
        </w:rPr>
      </w:pPr>
      <w:r w:rsidRPr="00EE1A77">
        <w:rPr>
          <w:rFonts w:ascii="Arial" w:eastAsia="Times New Roman" w:hAnsi="Arial" w:cs="Arial"/>
          <w:snapToGrid w:val="0"/>
          <w:sz w:val="28"/>
          <w:szCs w:val="28"/>
        </w:rPr>
        <w:t>(a)</w:t>
      </w:r>
      <w:r w:rsidRPr="00EE1A77">
        <w:rPr>
          <w:rFonts w:ascii="Arial" w:eastAsia="Times New Roman" w:hAnsi="Arial" w:cs="Arial"/>
          <w:snapToGrid w:val="0"/>
          <w:sz w:val="28"/>
          <w:szCs w:val="28"/>
        </w:rPr>
        <w:tab/>
        <w:t>an organisation (private, pubic or community) undertaking, part funding or participating as a beneficiary in a project;</w:t>
      </w:r>
    </w:p>
    <w:p w14:paraId="002B989D" w14:textId="77777777" w:rsidR="00EE1A77" w:rsidRPr="00EE1A77" w:rsidRDefault="00EE1A77" w:rsidP="00EE1A77">
      <w:pPr>
        <w:widowControl w:val="0"/>
        <w:tabs>
          <w:tab w:val="left" w:pos="-567"/>
        </w:tabs>
        <w:spacing w:after="0" w:line="240" w:lineRule="auto"/>
        <w:ind w:left="1843" w:right="-46" w:hanging="709"/>
        <w:rPr>
          <w:rFonts w:ascii="Arial" w:eastAsia="Times New Roman" w:hAnsi="Arial" w:cs="Arial"/>
          <w:snapToGrid w:val="0"/>
          <w:sz w:val="28"/>
          <w:szCs w:val="28"/>
        </w:rPr>
      </w:pPr>
    </w:p>
    <w:p w14:paraId="238A79C8" w14:textId="77777777" w:rsidR="00EE1A77" w:rsidRPr="00EE1A77" w:rsidRDefault="00EE1A77" w:rsidP="00EE1A77">
      <w:pPr>
        <w:widowControl w:val="0"/>
        <w:tabs>
          <w:tab w:val="left" w:pos="-567"/>
        </w:tabs>
        <w:spacing w:after="0" w:line="240" w:lineRule="auto"/>
        <w:ind w:left="1843" w:right="-46" w:hanging="709"/>
        <w:rPr>
          <w:rFonts w:ascii="Arial" w:eastAsia="Times New Roman" w:hAnsi="Arial" w:cs="Arial"/>
          <w:snapToGrid w:val="0"/>
          <w:sz w:val="28"/>
          <w:szCs w:val="28"/>
        </w:rPr>
      </w:pPr>
      <w:r w:rsidRPr="00EE1A77">
        <w:rPr>
          <w:rFonts w:ascii="Arial" w:eastAsia="Times New Roman" w:hAnsi="Arial" w:cs="Arial"/>
          <w:snapToGrid w:val="0"/>
          <w:sz w:val="28"/>
          <w:szCs w:val="28"/>
        </w:rPr>
        <w:tab/>
        <w:t>or</w:t>
      </w:r>
    </w:p>
    <w:p w14:paraId="126EB0B9" w14:textId="77777777" w:rsidR="00EE1A77" w:rsidRPr="00EE1A77" w:rsidRDefault="00EE1A77" w:rsidP="00EE1A77">
      <w:pPr>
        <w:widowControl w:val="0"/>
        <w:tabs>
          <w:tab w:val="left" w:pos="-567"/>
        </w:tabs>
        <w:spacing w:after="0" w:line="240" w:lineRule="auto"/>
        <w:ind w:left="1843" w:right="-46" w:hanging="709"/>
        <w:rPr>
          <w:rFonts w:ascii="Arial" w:eastAsia="Times New Roman" w:hAnsi="Arial" w:cs="Arial"/>
          <w:snapToGrid w:val="0"/>
          <w:sz w:val="28"/>
          <w:szCs w:val="28"/>
        </w:rPr>
      </w:pPr>
    </w:p>
    <w:p w14:paraId="3B7E5A83" w14:textId="77777777" w:rsidR="00EE1A77" w:rsidRPr="00EE1A77" w:rsidRDefault="00EE1A77" w:rsidP="00EE1A77">
      <w:pPr>
        <w:widowControl w:val="0"/>
        <w:tabs>
          <w:tab w:val="left" w:pos="-567"/>
        </w:tabs>
        <w:spacing w:after="0" w:line="240" w:lineRule="auto"/>
        <w:ind w:left="1843" w:right="-46" w:hanging="709"/>
        <w:rPr>
          <w:rFonts w:ascii="Arial" w:eastAsia="Times New Roman" w:hAnsi="Arial" w:cs="Arial"/>
          <w:snapToGrid w:val="0"/>
          <w:sz w:val="28"/>
          <w:szCs w:val="28"/>
        </w:rPr>
      </w:pPr>
      <w:r w:rsidRPr="00EE1A77">
        <w:rPr>
          <w:rFonts w:ascii="Arial" w:eastAsia="Times New Roman" w:hAnsi="Arial" w:cs="Arial"/>
          <w:snapToGrid w:val="0"/>
          <w:sz w:val="28"/>
          <w:szCs w:val="28"/>
        </w:rPr>
        <w:t>(b)</w:t>
      </w:r>
      <w:r w:rsidRPr="00EE1A77">
        <w:rPr>
          <w:rFonts w:ascii="Arial" w:eastAsia="Times New Roman" w:hAnsi="Arial" w:cs="Arial"/>
          <w:snapToGrid w:val="0"/>
          <w:sz w:val="28"/>
          <w:szCs w:val="28"/>
        </w:rPr>
        <w:tab/>
        <w:t>a body whose nature or status give it a right or obligation to support the project.</w:t>
      </w:r>
    </w:p>
    <w:p w14:paraId="79631AFE" w14:textId="77777777" w:rsidR="00EE1A77" w:rsidRPr="00EE1A77" w:rsidRDefault="00EE1A77" w:rsidP="00EE1A77">
      <w:pPr>
        <w:widowControl w:val="0"/>
        <w:tabs>
          <w:tab w:val="left" w:pos="-567"/>
          <w:tab w:val="left" w:pos="1134"/>
        </w:tabs>
        <w:spacing w:after="0" w:line="240" w:lineRule="auto"/>
        <w:ind w:right="-46"/>
        <w:rPr>
          <w:rFonts w:ascii="Arial" w:eastAsia="Times New Roman" w:hAnsi="Arial" w:cs="Arial"/>
          <w:snapToGrid w:val="0"/>
          <w:sz w:val="28"/>
          <w:szCs w:val="28"/>
        </w:rPr>
      </w:pPr>
    </w:p>
    <w:p w14:paraId="6A0F8672" w14:textId="77777777" w:rsidR="00EE1A77" w:rsidRPr="00EE1A77" w:rsidRDefault="00EE1A77" w:rsidP="00EE1A77">
      <w:pPr>
        <w:widowControl w:val="0"/>
        <w:tabs>
          <w:tab w:val="left" w:pos="-567"/>
          <w:tab w:val="left" w:pos="1134"/>
        </w:tabs>
        <w:spacing w:after="0" w:line="240" w:lineRule="auto"/>
        <w:ind w:right="-46"/>
        <w:rPr>
          <w:rFonts w:ascii="Arial" w:eastAsia="Times New Roman" w:hAnsi="Arial" w:cs="Arial"/>
          <w:snapToGrid w:val="0"/>
          <w:sz w:val="28"/>
          <w:szCs w:val="28"/>
        </w:rPr>
      </w:pPr>
      <w:r w:rsidRPr="00EE1A77">
        <w:rPr>
          <w:rFonts w:ascii="Arial" w:eastAsia="Times New Roman" w:hAnsi="Arial" w:cs="Arial"/>
          <w:snapToGrid w:val="0"/>
          <w:sz w:val="28"/>
          <w:szCs w:val="28"/>
        </w:rPr>
        <w:tab/>
        <w:t>Partners participate in projects by:</w:t>
      </w:r>
    </w:p>
    <w:p w14:paraId="70A5AD23" w14:textId="77777777" w:rsidR="00EE1A77" w:rsidRPr="00EE1A77" w:rsidRDefault="00EE1A77" w:rsidP="00EE1A77">
      <w:pPr>
        <w:widowControl w:val="0"/>
        <w:tabs>
          <w:tab w:val="left" w:pos="-567"/>
          <w:tab w:val="left" w:pos="1134"/>
        </w:tabs>
        <w:spacing w:after="0" w:line="240" w:lineRule="auto"/>
        <w:ind w:right="-46"/>
        <w:rPr>
          <w:rFonts w:ascii="Arial" w:eastAsia="Times New Roman" w:hAnsi="Arial" w:cs="Arial"/>
          <w:snapToGrid w:val="0"/>
          <w:sz w:val="28"/>
          <w:szCs w:val="28"/>
        </w:rPr>
      </w:pPr>
    </w:p>
    <w:p w14:paraId="1EEFFCDF" w14:textId="77777777" w:rsidR="00EE1A77" w:rsidRPr="00EE1A77" w:rsidRDefault="00EE1A77" w:rsidP="00EE1A77">
      <w:pPr>
        <w:widowControl w:val="0"/>
        <w:tabs>
          <w:tab w:val="left" w:pos="-567"/>
        </w:tabs>
        <w:spacing w:after="0" w:line="240" w:lineRule="auto"/>
        <w:ind w:left="1843" w:right="-46" w:hanging="709"/>
        <w:rPr>
          <w:rFonts w:ascii="Arial" w:eastAsia="Times New Roman" w:hAnsi="Arial" w:cs="Arial"/>
          <w:snapToGrid w:val="0"/>
          <w:sz w:val="28"/>
          <w:szCs w:val="28"/>
        </w:rPr>
      </w:pPr>
      <w:r w:rsidRPr="00EE1A77">
        <w:rPr>
          <w:rFonts w:ascii="Arial" w:eastAsia="Times New Roman" w:hAnsi="Arial" w:cs="Arial"/>
          <w:snapToGrid w:val="0"/>
          <w:sz w:val="28"/>
          <w:szCs w:val="28"/>
        </w:rPr>
        <w:t>(a)</w:t>
      </w:r>
      <w:r w:rsidRPr="00EE1A77">
        <w:rPr>
          <w:rFonts w:ascii="Arial" w:eastAsia="Times New Roman" w:hAnsi="Arial" w:cs="Arial"/>
          <w:snapToGrid w:val="0"/>
          <w:sz w:val="28"/>
          <w:szCs w:val="28"/>
        </w:rPr>
        <w:tab/>
        <w:t>acting as a project deliverer or sponsor, solely or in concert with others;</w:t>
      </w:r>
    </w:p>
    <w:p w14:paraId="77C4B2E0" w14:textId="77777777" w:rsidR="00EE1A77" w:rsidRPr="00EE1A77" w:rsidRDefault="00EE1A77" w:rsidP="00EE1A77">
      <w:pPr>
        <w:widowControl w:val="0"/>
        <w:tabs>
          <w:tab w:val="left" w:pos="-567"/>
        </w:tabs>
        <w:spacing w:after="0" w:line="240" w:lineRule="auto"/>
        <w:ind w:left="1843" w:right="-46" w:hanging="709"/>
        <w:rPr>
          <w:rFonts w:ascii="Arial" w:eastAsia="Times New Roman" w:hAnsi="Arial" w:cs="Arial"/>
          <w:snapToGrid w:val="0"/>
          <w:sz w:val="28"/>
          <w:szCs w:val="28"/>
        </w:rPr>
      </w:pPr>
      <w:r w:rsidRPr="00EE1A77">
        <w:rPr>
          <w:rFonts w:ascii="Arial" w:eastAsia="Times New Roman" w:hAnsi="Arial" w:cs="Arial"/>
          <w:snapToGrid w:val="0"/>
          <w:sz w:val="28"/>
          <w:szCs w:val="28"/>
        </w:rPr>
        <w:t>(b)</w:t>
      </w:r>
      <w:r w:rsidRPr="00EE1A77">
        <w:rPr>
          <w:rFonts w:ascii="Arial" w:eastAsia="Times New Roman" w:hAnsi="Arial" w:cs="Arial"/>
          <w:snapToGrid w:val="0"/>
          <w:sz w:val="28"/>
          <w:szCs w:val="28"/>
        </w:rPr>
        <w:tab/>
        <w:t>acting as a project funder or part funder;</w:t>
      </w:r>
    </w:p>
    <w:p w14:paraId="500F4099" w14:textId="77777777" w:rsidR="00EE1A77" w:rsidRPr="00EE1A77" w:rsidRDefault="00EE1A77" w:rsidP="00EE1A77">
      <w:pPr>
        <w:widowControl w:val="0"/>
        <w:tabs>
          <w:tab w:val="left" w:pos="-567"/>
        </w:tabs>
        <w:spacing w:after="0" w:line="240" w:lineRule="auto"/>
        <w:ind w:left="1843" w:right="-46" w:hanging="709"/>
        <w:rPr>
          <w:rFonts w:ascii="Arial" w:eastAsia="Times New Roman" w:hAnsi="Arial" w:cs="Arial"/>
          <w:snapToGrid w:val="0"/>
          <w:sz w:val="28"/>
          <w:szCs w:val="28"/>
        </w:rPr>
      </w:pPr>
      <w:r w:rsidRPr="00EE1A77">
        <w:rPr>
          <w:rFonts w:ascii="Arial" w:eastAsia="Times New Roman" w:hAnsi="Arial" w:cs="Arial"/>
          <w:snapToGrid w:val="0"/>
          <w:sz w:val="28"/>
          <w:szCs w:val="28"/>
        </w:rPr>
        <w:t>(c)</w:t>
      </w:r>
      <w:r w:rsidRPr="00EE1A77">
        <w:rPr>
          <w:rFonts w:ascii="Arial" w:eastAsia="Times New Roman" w:hAnsi="Arial" w:cs="Arial"/>
          <w:snapToGrid w:val="0"/>
          <w:sz w:val="28"/>
          <w:szCs w:val="28"/>
        </w:rPr>
        <w:tab/>
        <w:t>being the beneficiary group of the activity undertaken in a project.</w:t>
      </w:r>
    </w:p>
    <w:p w14:paraId="742E05EB" w14:textId="77777777" w:rsidR="00EE1A77" w:rsidRPr="00EE1A77" w:rsidRDefault="00EE1A77" w:rsidP="00EE1A77">
      <w:pPr>
        <w:widowControl w:val="0"/>
        <w:tabs>
          <w:tab w:val="left" w:pos="-567"/>
        </w:tabs>
        <w:spacing w:after="0" w:line="240" w:lineRule="auto"/>
        <w:ind w:right="-46" w:firstLine="1134"/>
        <w:rPr>
          <w:rFonts w:ascii="Arial" w:eastAsia="Times New Roman" w:hAnsi="Arial" w:cs="Arial"/>
          <w:snapToGrid w:val="0"/>
          <w:sz w:val="28"/>
          <w:szCs w:val="28"/>
        </w:rPr>
      </w:pPr>
    </w:p>
    <w:p w14:paraId="24A60E7F" w14:textId="77777777" w:rsidR="00EE1A77" w:rsidRPr="00EE1A77" w:rsidRDefault="00EE1A77" w:rsidP="00EE1A77">
      <w:pPr>
        <w:widowControl w:val="0"/>
        <w:tabs>
          <w:tab w:val="left" w:pos="-567"/>
          <w:tab w:val="left" w:pos="1134"/>
        </w:tabs>
        <w:spacing w:after="0" w:line="240" w:lineRule="auto"/>
        <w:ind w:right="-46"/>
        <w:rPr>
          <w:rFonts w:ascii="Arial" w:eastAsia="Times New Roman" w:hAnsi="Arial" w:cs="Arial"/>
          <w:snapToGrid w:val="0"/>
          <w:sz w:val="28"/>
          <w:szCs w:val="28"/>
        </w:rPr>
      </w:pPr>
      <w:r w:rsidRPr="00EE1A77">
        <w:rPr>
          <w:rFonts w:ascii="Arial" w:eastAsia="Times New Roman" w:hAnsi="Arial" w:cs="Arial"/>
          <w:snapToGrid w:val="0"/>
          <w:sz w:val="28"/>
          <w:szCs w:val="28"/>
        </w:rPr>
        <w:lastRenderedPageBreak/>
        <w:tab/>
        <w:t>Partners have common responsibilities:</w:t>
      </w:r>
    </w:p>
    <w:p w14:paraId="1186D703" w14:textId="77777777" w:rsidR="00EE1A77" w:rsidRPr="00EE1A77" w:rsidRDefault="00EE1A77" w:rsidP="00EE1A77">
      <w:pPr>
        <w:widowControl w:val="0"/>
        <w:tabs>
          <w:tab w:val="left" w:pos="-567"/>
          <w:tab w:val="left" w:pos="1134"/>
        </w:tabs>
        <w:spacing w:after="0" w:line="240" w:lineRule="auto"/>
        <w:ind w:right="-46"/>
        <w:rPr>
          <w:rFonts w:ascii="Arial" w:eastAsia="Times New Roman" w:hAnsi="Arial" w:cs="Arial"/>
          <w:snapToGrid w:val="0"/>
          <w:sz w:val="28"/>
          <w:szCs w:val="28"/>
        </w:rPr>
      </w:pPr>
    </w:p>
    <w:p w14:paraId="7CF33C64" w14:textId="77777777" w:rsidR="00EE1A77" w:rsidRPr="00EE1A77" w:rsidRDefault="00EE1A77" w:rsidP="00EE1A77">
      <w:pPr>
        <w:widowControl w:val="0"/>
        <w:tabs>
          <w:tab w:val="left" w:pos="-709"/>
          <w:tab w:val="left" w:pos="-567"/>
        </w:tabs>
        <w:spacing w:after="0" w:line="240" w:lineRule="auto"/>
        <w:ind w:left="1843" w:right="-46" w:hanging="709"/>
        <w:rPr>
          <w:rFonts w:ascii="Arial" w:eastAsia="Times New Roman" w:hAnsi="Arial" w:cs="Arial"/>
          <w:snapToGrid w:val="0"/>
          <w:sz w:val="28"/>
          <w:szCs w:val="28"/>
        </w:rPr>
      </w:pPr>
      <w:r w:rsidRPr="00EE1A77">
        <w:rPr>
          <w:rFonts w:ascii="Arial" w:eastAsia="Times New Roman" w:hAnsi="Arial" w:cs="Arial"/>
          <w:snapToGrid w:val="0"/>
          <w:sz w:val="28"/>
          <w:szCs w:val="28"/>
        </w:rPr>
        <w:t>(a)</w:t>
      </w:r>
      <w:r w:rsidRPr="00EE1A77">
        <w:rPr>
          <w:rFonts w:ascii="Arial" w:eastAsia="Times New Roman" w:hAnsi="Arial" w:cs="Arial"/>
          <w:snapToGrid w:val="0"/>
          <w:sz w:val="28"/>
          <w:szCs w:val="28"/>
        </w:rPr>
        <w:tab/>
        <w:t>to be willing to take on a role in the broader programme appropriate to the skills and resources of the partner organisation;</w:t>
      </w:r>
    </w:p>
    <w:p w14:paraId="1A60D246" w14:textId="77777777" w:rsidR="00EE1A77" w:rsidRPr="00EE1A77" w:rsidRDefault="00EE1A77" w:rsidP="00EE1A77">
      <w:pPr>
        <w:widowControl w:val="0"/>
        <w:tabs>
          <w:tab w:val="left" w:pos="-709"/>
          <w:tab w:val="left" w:pos="-567"/>
        </w:tabs>
        <w:spacing w:after="0" w:line="240" w:lineRule="auto"/>
        <w:ind w:left="1843" w:right="-46" w:hanging="709"/>
        <w:rPr>
          <w:rFonts w:ascii="Arial" w:eastAsia="Times New Roman" w:hAnsi="Arial" w:cs="Arial"/>
          <w:snapToGrid w:val="0"/>
          <w:sz w:val="28"/>
          <w:szCs w:val="28"/>
        </w:rPr>
      </w:pPr>
      <w:r w:rsidRPr="00EE1A77">
        <w:rPr>
          <w:rFonts w:ascii="Arial" w:eastAsia="Times New Roman" w:hAnsi="Arial" w:cs="Arial"/>
          <w:snapToGrid w:val="0"/>
          <w:sz w:val="28"/>
          <w:szCs w:val="28"/>
        </w:rPr>
        <w:t>(b)</w:t>
      </w:r>
      <w:r w:rsidRPr="00EE1A77">
        <w:rPr>
          <w:rFonts w:ascii="Arial" w:eastAsia="Times New Roman" w:hAnsi="Arial" w:cs="Arial"/>
          <w:snapToGrid w:val="0"/>
          <w:sz w:val="28"/>
          <w:szCs w:val="28"/>
        </w:rPr>
        <w:tab/>
        <w:t>to act in good faith at all times and in the best interests of the partnership’s aims and objectives;</w:t>
      </w:r>
    </w:p>
    <w:p w14:paraId="0F6F8A58" w14:textId="77777777" w:rsidR="00EE1A77" w:rsidRPr="00EE1A77" w:rsidRDefault="00EE1A77" w:rsidP="00EE1A77">
      <w:pPr>
        <w:widowControl w:val="0"/>
        <w:tabs>
          <w:tab w:val="left" w:pos="-709"/>
          <w:tab w:val="left" w:pos="-567"/>
        </w:tabs>
        <w:spacing w:after="0" w:line="240" w:lineRule="auto"/>
        <w:ind w:left="1843" w:right="-46" w:hanging="709"/>
        <w:rPr>
          <w:rFonts w:ascii="Arial" w:eastAsia="Times New Roman" w:hAnsi="Arial" w:cs="Arial"/>
          <w:snapToGrid w:val="0"/>
          <w:sz w:val="28"/>
          <w:szCs w:val="28"/>
        </w:rPr>
      </w:pPr>
      <w:r w:rsidRPr="00EE1A77">
        <w:rPr>
          <w:rFonts w:ascii="Arial" w:eastAsia="Times New Roman" w:hAnsi="Arial" w:cs="Arial"/>
          <w:snapToGrid w:val="0"/>
          <w:sz w:val="28"/>
          <w:szCs w:val="28"/>
        </w:rPr>
        <w:t>(c)</w:t>
      </w:r>
      <w:r w:rsidRPr="00EE1A77">
        <w:rPr>
          <w:rFonts w:ascii="Arial" w:eastAsia="Times New Roman" w:hAnsi="Arial" w:cs="Arial"/>
          <w:snapToGrid w:val="0"/>
          <w:sz w:val="28"/>
          <w:szCs w:val="28"/>
        </w:rPr>
        <w:tab/>
        <w:t>be open about any conflict of interests that might arise;</w:t>
      </w:r>
    </w:p>
    <w:p w14:paraId="451B0D50" w14:textId="77777777" w:rsidR="00EE1A77" w:rsidRPr="00EE1A77" w:rsidRDefault="00EE1A77" w:rsidP="00EE1A77">
      <w:pPr>
        <w:widowControl w:val="0"/>
        <w:tabs>
          <w:tab w:val="left" w:pos="-709"/>
          <w:tab w:val="left" w:pos="-567"/>
          <w:tab w:val="left" w:pos="-426"/>
        </w:tabs>
        <w:spacing w:after="0" w:line="240" w:lineRule="auto"/>
        <w:ind w:left="1843" w:right="-46" w:hanging="709"/>
        <w:rPr>
          <w:rFonts w:ascii="Arial" w:eastAsia="Times New Roman" w:hAnsi="Arial" w:cs="Arial"/>
          <w:snapToGrid w:val="0"/>
          <w:sz w:val="28"/>
          <w:szCs w:val="28"/>
        </w:rPr>
      </w:pPr>
      <w:r w:rsidRPr="00EE1A77">
        <w:rPr>
          <w:rFonts w:ascii="Arial" w:eastAsia="Times New Roman" w:hAnsi="Arial" w:cs="Arial"/>
          <w:snapToGrid w:val="0"/>
          <w:sz w:val="28"/>
          <w:szCs w:val="28"/>
        </w:rPr>
        <w:t>(d)</w:t>
      </w:r>
      <w:r w:rsidRPr="00EE1A77">
        <w:rPr>
          <w:rFonts w:ascii="Arial" w:eastAsia="Times New Roman" w:hAnsi="Arial" w:cs="Arial"/>
          <w:snapToGrid w:val="0"/>
          <w:sz w:val="28"/>
          <w:szCs w:val="28"/>
        </w:rPr>
        <w:tab/>
        <w:t>to encourage joint working and promote the sharing of information, resources and skills between public, private and community sectors;</w:t>
      </w:r>
    </w:p>
    <w:p w14:paraId="39DA8A82" w14:textId="77777777" w:rsidR="00EE1A77" w:rsidRPr="00EE1A77" w:rsidRDefault="00EE1A77" w:rsidP="00EE1A77">
      <w:pPr>
        <w:widowControl w:val="0"/>
        <w:tabs>
          <w:tab w:val="left" w:pos="-709"/>
          <w:tab w:val="left" w:pos="-567"/>
        </w:tabs>
        <w:spacing w:after="0" w:line="240" w:lineRule="auto"/>
        <w:ind w:left="1843" w:right="-46" w:hanging="709"/>
        <w:rPr>
          <w:rFonts w:ascii="Arial" w:eastAsia="Times New Roman" w:hAnsi="Arial" w:cs="Arial"/>
          <w:snapToGrid w:val="0"/>
          <w:sz w:val="28"/>
          <w:szCs w:val="28"/>
        </w:rPr>
      </w:pPr>
      <w:r w:rsidRPr="00EE1A77">
        <w:rPr>
          <w:rFonts w:ascii="Arial" w:eastAsia="Times New Roman" w:hAnsi="Arial" w:cs="Arial"/>
          <w:snapToGrid w:val="0"/>
          <w:sz w:val="28"/>
          <w:szCs w:val="28"/>
        </w:rPr>
        <w:t>(e)</w:t>
      </w:r>
      <w:r w:rsidRPr="00EE1A77">
        <w:rPr>
          <w:rFonts w:ascii="Arial" w:eastAsia="Times New Roman" w:hAnsi="Arial" w:cs="Arial"/>
          <w:snapToGrid w:val="0"/>
          <w:sz w:val="28"/>
          <w:szCs w:val="28"/>
        </w:rPr>
        <w:tab/>
        <w:t>to hold confidentially any information received as a result of partnership activities or duties that is of a confidential or commercially sensitive nature;</w:t>
      </w:r>
    </w:p>
    <w:p w14:paraId="10006BE8" w14:textId="77777777" w:rsidR="00EE1A77" w:rsidRPr="00EE1A77" w:rsidRDefault="00EE1A77" w:rsidP="00EE1A77">
      <w:pPr>
        <w:widowControl w:val="0"/>
        <w:tabs>
          <w:tab w:val="left" w:pos="-709"/>
          <w:tab w:val="left" w:pos="-567"/>
        </w:tabs>
        <w:spacing w:after="0" w:line="240" w:lineRule="auto"/>
        <w:ind w:left="1843" w:right="-46" w:hanging="709"/>
        <w:rPr>
          <w:rFonts w:ascii="Arial" w:eastAsia="Times New Roman" w:hAnsi="Arial" w:cs="Arial"/>
          <w:snapToGrid w:val="0"/>
          <w:sz w:val="28"/>
          <w:szCs w:val="28"/>
        </w:rPr>
      </w:pPr>
      <w:r w:rsidRPr="00EE1A77">
        <w:rPr>
          <w:rFonts w:ascii="Arial" w:eastAsia="Times New Roman" w:hAnsi="Arial" w:cs="Arial"/>
          <w:snapToGrid w:val="0"/>
          <w:sz w:val="28"/>
          <w:szCs w:val="28"/>
        </w:rPr>
        <w:t>(f)</w:t>
      </w:r>
      <w:r w:rsidRPr="00EE1A77">
        <w:rPr>
          <w:rFonts w:ascii="Arial" w:eastAsia="Times New Roman" w:hAnsi="Arial" w:cs="Arial"/>
          <w:snapToGrid w:val="0"/>
          <w:sz w:val="28"/>
          <w:szCs w:val="28"/>
        </w:rPr>
        <w:tab/>
        <w:t>to act wherever possible as ambassadors for the project.</w:t>
      </w:r>
    </w:p>
    <w:p w14:paraId="7B384C1D" w14:textId="77777777" w:rsidR="00EE1A77" w:rsidRPr="00EE1A77" w:rsidRDefault="00EE1A77" w:rsidP="00EE1A77">
      <w:pPr>
        <w:widowControl w:val="0"/>
        <w:tabs>
          <w:tab w:val="left" w:pos="-709"/>
          <w:tab w:val="left" w:pos="-567"/>
        </w:tabs>
        <w:spacing w:after="0" w:line="240" w:lineRule="auto"/>
        <w:ind w:left="1843" w:right="-46" w:firstLine="1134"/>
        <w:rPr>
          <w:rFonts w:ascii="Arial" w:eastAsia="Times New Roman" w:hAnsi="Arial" w:cs="Arial"/>
          <w:snapToGrid w:val="0"/>
          <w:sz w:val="28"/>
          <w:szCs w:val="28"/>
        </w:rPr>
      </w:pPr>
    </w:p>
    <w:p w14:paraId="39CCF483" w14:textId="77777777" w:rsidR="00EE1A77" w:rsidRPr="00EE1A77" w:rsidRDefault="00EE1A77" w:rsidP="00EE1A77">
      <w:pPr>
        <w:widowControl w:val="0"/>
        <w:tabs>
          <w:tab w:val="left" w:pos="-567"/>
          <w:tab w:val="left" w:pos="1134"/>
        </w:tabs>
        <w:spacing w:after="0" w:line="240" w:lineRule="auto"/>
        <w:ind w:right="-46"/>
        <w:rPr>
          <w:rFonts w:ascii="Arial" w:eastAsia="Times New Roman" w:hAnsi="Arial" w:cs="Arial"/>
          <w:snapToGrid w:val="0"/>
          <w:sz w:val="28"/>
          <w:szCs w:val="28"/>
        </w:rPr>
      </w:pPr>
      <w:r w:rsidRPr="00EE1A77">
        <w:rPr>
          <w:rFonts w:ascii="Arial" w:eastAsia="Times New Roman" w:hAnsi="Arial" w:cs="Arial"/>
          <w:snapToGrid w:val="0"/>
          <w:sz w:val="28"/>
          <w:szCs w:val="28"/>
        </w:rPr>
        <w:t>4.11.1</w:t>
      </w:r>
      <w:r w:rsidRPr="00EE1A77">
        <w:rPr>
          <w:rFonts w:ascii="Arial" w:eastAsia="Times New Roman" w:hAnsi="Arial" w:cs="Arial"/>
          <w:snapToGrid w:val="0"/>
          <w:sz w:val="28"/>
          <w:szCs w:val="28"/>
        </w:rPr>
        <w:tab/>
        <w:t>Key Controls</w:t>
      </w:r>
    </w:p>
    <w:p w14:paraId="06CD28B9" w14:textId="77777777" w:rsidR="00EE1A77" w:rsidRPr="00EE1A77" w:rsidRDefault="00EE1A77" w:rsidP="00EE1A77">
      <w:pPr>
        <w:widowControl w:val="0"/>
        <w:tabs>
          <w:tab w:val="left" w:pos="-567"/>
          <w:tab w:val="left" w:pos="1134"/>
        </w:tabs>
        <w:spacing w:after="0" w:line="240" w:lineRule="auto"/>
        <w:ind w:right="-46"/>
        <w:rPr>
          <w:rFonts w:ascii="Arial" w:eastAsia="Times New Roman" w:hAnsi="Arial" w:cs="Arial"/>
          <w:snapToGrid w:val="0"/>
          <w:sz w:val="28"/>
          <w:szCs w:val="28"/>
        </w:rPr>
      </w:pPr>
    </w:p>
    <w:p w14:paraId="07A0009A" w14:textId="77777777" w:rsidR="00EE1A77" w:rsidRPr="00EE1A77" w:rsidRDefault="00EE1A77" w:rsidP="00EE1A77">
      <w:pPr>
        <w:widowControl w:val="0"/>
        <w:tabs>
          <w:tab w:val="left" w:pos="-567"/>
        </w:tabs>
        <w:spacing w:after="0" w:line="240" w:lineRule="auto"/>
        <w:ind w:left="1843" w:right="-46" w:hanging="709"/>
        <w:rPr>
          <w:rFonts w:ascii="Arial" w:eastAsia="Times New Roman" w:hAnsi="Arial" w:cs="Arial"/>
          <w:snapToGrid w:val="0"/>
          <w:sz w:val="28"/>
          <w:szCs w:val="28"/>
        </w:rPr>
      </w:pPr>
      <w:r w:rsidRPr="00EE1A77">
        <w:rPr>
          <w:rFonts w:ascii="Arial" w:eastAsia="Times New Roman" w:hAnsi="Arial" w:cs="Arial"/>
          <w:snapToGrid w:val="0"/>
          <w:sz w:val="28"/>
          <w:szCs w:val="28"/>
        </w:rPr>
        <w:t>(a)</w:t>
      </w:r>
      <w:r w:rsidRPr="00EE1A77">
        <w:rPr>
          <w:rFonts w:ascii="Arial" w:eastAsia="Times New Roman" w:hAnsi="Arial" w:cs="Arial"/>
          <w:snapToGrid w:val="0"/>
          <w:sz w:val="28"/>
          <w:szCs w:val="28"/>
        </w:rPr>
        <w:tab/>
        <w:t>If appropriate, to be aware of their responsibilities under the Authority’s Financial Regulations and Contractual Standing Orders.</w:t>
      </w:r>
    </w:p>
    <w:p w14:paraId="2043BAAF" w14:textId="77777777" w:rsidR="00EE1A77" w:rsidRPr="00EE1A77" w:rsidRDefault="00EE1A77" w:rsidP="00EE1A77">
      <w:pPr>
        <w:widowControl w:val="0"/>
        <w:tabs>
          <w:tab w:val="left" w:pos="-567"/>
        </w:tabs>
        <w:spacing w:after="0" w:line="240" w:lineRule="auto"/>
        <w:ind w:left="1843" w:right="-46" w:hanging="709"/>
        <w:rPr>
          <w:rFonts w:ascii="Arial" w:eastAsia="Times New Roman" w:hAnsi="Arial" w:cs="Arial"/>
          <w:snapToGrid w:val="0"/>
          <w:sz w:val="28"/>
          <w:szCs w:val="28"/>
        </w:rPr>
      </w:pPr>
      <w:r w:rsidRPr="00EE1A77">
        <w:rPr>
          <w:rFonts w:ascii="Arial" w:eastAsia="Times New Roman" w:hAnsi="Arial" w:cs="Arial"/>
          <w:snapToGrid w:val="0"/>
          <w:sz w:val="28"/>
          <w:szCs w:val="28"/>
        </w:rPr>
        <w:t>(b)</w:t>
      </w:r>
      <w:r w:rsidRPr="00EE1A77">
        <w:rPr>
          <w:rFonts w:ascii="Arial" w:eastAsia="Times New Roman" w:hAnsi="Arial" w:cs="Arial"/>
          <w:snapToGrid w:val="0"/>
          <w:sz w:val="28"/>
          <w:szCs w:val="28"/>
        </w:rPr>
        <w:tab/>
        <w:t>To ensure that risk management processes are in place to identify and assess all known risks</w:t>
      </w:r>
    </w:p>
    <w:p w14:paraId="615DA1E4" w14:textId="77777777" w:rsidR="00EE1A77" w:rsidRPr="00EE1A77" w:rsidRDefault="00EE1A77" w:rsidP="00EE1A77">
      <w:pPr>
        <w:widowControl w:val="0"/>
        <w:tabs>
          <w:tab w:val="left" w:pos="-567"/>
        </w:tabs>
        <w:spacing w:after="0" w:line="240" w:lineRule="auto"/>
        <w:ind w:left="1843" w:right="-46" w:hanging="709"/>
        <w:rPr>
          <w:rFonts w:ascii="Arial" w:eastAsia="Times New Roman" w:hAnsi="Arial" w:cs="Arial"/>
          <w:snapToGrid w:val="0"/>
          <w:sz w:val="28"/>
          <w:szCs w:val="28"/>
        </w:rPr>
      </w:pPr>
      <w:r w:rsidRPr="00EE1A77">
        <w:rPr>
          <w:rFonts w:ascii="Arial" w:eastAsia="Times New Roman" w:hAnsi="Arial" w:cs="Arial"/>
          <w:snapToGrid w:val="0"/>
          <w:sz w:val="28"/>
          <w:szCs w:val="28"/>
        </w:rPr>
        <w:t>(c)</w:t>
      </w:r>
      <w:r w:rsidRPr="00EE1A77">
        <w:rPr>
          <w:rFonts w:ascii="Arial" w:eastAsia="Times New Roman" w:hAnsi="Arial" w:cs="Arial"/>
          <w:snapToGrid w:val="0"/>
          <w:sz w:val="28"/>
          <w:szCs w:val="28"/>
        </w:rPr>
        <w:tab/>
        <w:t>To ensure that project appraisal processes are in place to assess the viability of the project in terms of resources, staffing and expertise</w:t>
      </w:r>
    </w:p>
    <w:p w14:paraId="60188B42" w14:textId="77777777" w:rsidR="00EE1A77" w:rsidRPr="00EE1A77" w:rsidRDefault="00EE1A77" w:rsidP="00EE1A77">
      <w:pPr>
        <w:widowControl w:val="0"/>
        <w:tabs>
          <w:tab w:val="left" w:pos="-567"/>
        </w:tabs>
        <w:spacing w:after="0" w:line="240" w:lineRule="auto"/>
        <w:ind w:left="1843" w:right="-46" w:hanging="709"/>
        <w:rPr>
          <w:rFonts w:ascii="Arial" w:eastAsia="Times New Roman" w:hAnsi="Arial" w:cs="Arial"/>
          <w:snapToGrid w:val="0"/>
          <w:sz w:val="28"/>
          <w:szCs w:val="28"/>
        </w:rPr>
      </w:pPr>
      <w:r w:rsidRPr="00EE1A77">
        <w:rPr>
          <w:rFonts w:ascii="Arial" w:eastAsia="Times New Roman" w:hAnsi="Arial" w:cs="Arial"/>
          <w:snapToGrid w:val="0"/>
          <w:sz w:val="28"/>
          <w:szCs w:val="28"/>
        </w:rPr>
        <w:t>(d)</w:t>
      </w:r>
      <w:r w:rsidRPr="00EE1A77">
        <w:rPr>
          <w:rFonts w:ascii="Arial" w:eastAsia="Times New Roman" w:hAnsi="Arial" w:cs="Arial"/>
          <w:snapToGrid w:val="0"/>
          <w:sz w:val="28"/>
          <w:szCs w:val="28"/>
        </w:rPr>
        <w:tab/>
        <w:t>To agree and accept formally the roles and responsibilities of each of the partners involved in the project before the project commences</w:t>
      </w:r>
    </w:p>
    <w:p w14:paraId="28A33E3E" w14:textId="77777777" w:rsidR="00EE1A77" w:rsidRPr="00EE1A77" w:rsidRDefault="00EE1A77" w:rsidP="00EE1A77">
      <w:pPr>
        <w:widowControl w:val="0"/>
        <w:tabs>
          <w:tab w:val="left" w:pos="-567"/>
        </w:tabs>
        <w:spacing w:after="0" w:line="240" w:lineRule="auto"/>
        <w:ind w:left="1843" w:right="-46" w:hanging="709"/>
        <w:rPr>
          <w:rFonts w:ascii="Arial" w:eastAsia="Times New Roman" w:hAnsi="Arial" w:cs="Arial"/>
          <w:snapToGrid w:val="0"/>
          <w:sz w:val="28"/>
          <w:szCs w:val="28"/>
        </w:rPr>
      </w:pPr>
      <w:r w:rsidRPr="00EE1A77">
        <w:rPr>
          <w:rFonts w:ascii="Arial" w:eastAsia="Times New Roman" w:hAnsi="Arial" w:cs="Arial"/>
          <w:snapToGrid w:val="0"/>
          <w:sz w:val="28"/>
          <w:szCs w:val="28"/>
        </w:rPr>
        <w:t>(e)</w:t>
      </w:r>
      <w:r w:rsidRPr="00EE1A77">
        <w:rPr>
          <w:rFonts w:ascii="Arial" w:eastAsia="Times New Roman" w:hAnsi="Arial" w:cs="Arial"/>
          <w:snapToGrid w:val="0"/>
          <w:sz w:val="28"/>
          <w:szCs w:val="28"/>
        </w:rPr>
        <w:tab/>
        <w:t>To communicate regularly with other partners throughout the project so that problems can be identified and shared to achieve their successful resolution.</w:t>
      </w:r>
    </w:p>
    <w:p w14:paraId="19978D25" w14:textId="77777777" w:rsidR="00EE1A77" w:rsidRPr="00EE1A77" w:rsidRDefault="00EE1A77" w:rsidP="00EE1A77">
      <w:pPr>
        <w:widowControl w:val="0"/>
        <w:tabs>
          <w:tab w:val="left" w:pos="-567"/>
          <w:tab w:val="left" w:pos="1134"/>
        </w:tabs>
        <w:spacing w:after="0" w:line="240" w:lineRule="auto"/>
        <w:ind w:right="-46"/>
        <w:rPr>
          <w:rFonts w:ascii="Arial" w:eastAsia="Times New Roman" w:hAnsi="Arial" w:cs="Arial"/>
          <w:snapToGrid w:val="0"/>
          <w:sz w:val="28"/>
          <w:szCs w:val="28"/>
        </w:rPr>
      </w:pPr>
    </w:p>
    <w:p w14:paraId="660E75E4" w14:textId="77777777" w:rsidR="00EE1A77" w:rsidRPr="00EE1A77" w:rsidRDefault="00EE1A77" w:rsidP="00EE1A77">
      <w:pPr>
        <w:widowControl w:val="0"/>
        <w:tabs>
          <w:tab w:val="left" w:pos="-709"/>
          <w:tab w:val="left" w:pos="-567"/>
        </w:tabs>
        <w:spacing w:after="0" w:line="240" w:lineRule="auto"/>
        <w:ind w:left="1134" w:right="-46" w:hanging="1134"/>
        <w:rPr>
          <w:rFonts w:ascii="Arial" w:eastAsia="Times New Roman" w:hAnsi="Arial" w:cs="Arial"/>
          <w:snapToGrid w:val="0"/>
          <w:sz w:val="28"/>
          <w:szCs w:val="28"/>
        </w:rPr>
      </w:pPr>
      <w:r w:rsidRPr="00EE1A77">
        <w:rPr>
          <w:rFonts w:ascii="Arial" w:eastAsia="Times New Roman" w:hAnsi="Arial" w:cs="Arial"/>
          <w:snapToGrid w:val="0"/>
          <w:sz w:val="28"/>
          <w:szCs w:val="28"/>
        </w:rPr>
        <w:t>4.11.2</w:t>
      </w:r>
      <w:r w:rsidRPr="00EE1A77">
        <w:rPr>
          <w:rFonts w:ascii="Arial" w:eastAsia="Times New Roman" w:hAnsi="Arial" w:cs="Arial"/>
          <w:snapToGrid w:val="0"/>
          <w:sz w:val="28"/>
          <w:szCs w:val="28"/>
        </w:rPr>
        <w:tab/>
        <w:t xml:space="preserve">Responsibilities of the </w:t>
      </w:r>
      <w:r w:rsidR="00A7736A">
        <w:rPr>
          <w:rFonts w:ascii="Arial" w:eastAsia="Times New Roman" w:hAnsi="Arial" w:cs="Arial"/>
          <w:snapToGrid w:val="0"/>
          <w:sz w:val="28"/>
          <w:szCs w:val="28"/>
        </w:rPr>
        <w:t>Chief Finance Officer</w:t>
      </w:r>
    </w:p>
    <w:p w14:paraId="53CDA789" w14:textId="77777777" w:rsidR="00EE1A77" w:rsidRPr="00EE1A77" w:rsidRDefault="00EE1A77" w:rsidP="00EE1A77">
      <w:pPr>
        <w:widowControl w:val="0"/>
        <w:tabs>
          <w:tab w:val="left" w:pos="-567"/>
          <w:tab w:val="left" w:pos="1134"/>
        </w:tabs>
        <w:spacing w:after="0" w:line="240" w:lineRule="auto"/>
        <w:ind w:right="-46"/>
        <w:rPr>
          <w:rFonts w:ascii="Arial" w:eastAsia="Times New Roman" w:hAnsi="Arial" w:cs="Arial"/>
          <w:snapToGrid w:val="0"/>
          <w:sz w:val="28"/>
          <w:szCs w:val="28"/>
        </w:rPr>
      </w:pPr>
    </w:p>
    <w:p w14:paraId="13A10857" w14:textId="77777777" w:rsidR="00EE1A77" w:rsidRPr="00EE1A77" w:rsidRDefault="00EE1A77" w:rsidP="00177558">
      <w:pPr>
        <w:widowControl w:val="0"/>
        <w:numPr>
          <w:ilvl w:val="0"/>
          <w:numId w:val="59"/>
        </w:numPr>
        <w:tabs>
          <w:tab w:val="left" w:pos="-1134"/>
          <w:tab w:val="left" w:pos="-567"/>
        </w:tabs>
        <w:spacing w:after="0" w:line="240" w:lineRule="auto"/>
        <w:ind w:left="1843" w:right="-46" w:hanging="709"/>
        <w:rPr>
          <w:rFonts w:ascii="Arial" w:eastAsia="Times New Roman" w:hAnsi="Arial" w:cs="Arial"/>
          <w:snapToGrid w:val="0"/>
          <w:sz w:val="28"/>
          <w:szCs w:val="28"/>
        </w:rPr>
      </w:pPr>
      <w:r w:rsidRPr="00EE1A77">
        <w:rPr>
          <w:rFonts w:ascii="Arial" w:eastAsia="Times New Roman" w:hAnsi="Arial" w:cs="Arial"/>
          <w:snapToGrid w:val="0"/>
          <w:sz w:val="28"/>
          <w:szCs w:val="28"/>
        </w:rPr>
        <w:t>To advise on effective controls that will ensure that resources are not wasted</w:t>
      </w:r>
    </w:p>
    <w:p w14:paraId="23C9B5B8" w14:textId="77777777" w:rsidR="00EE1A77" w:rsidRPr="00EE1A77" w:rsidRDefault="00EE1A77" w:rsidP="00177558">
      <w:pPr>
        <w:widowControl w:val="0"/>
        <w:numPr>
          <w:ilvl w:val="0"/>
          <w:numId w:val="59"/>
        </w:numPr>
        <w:tabs>
          <w:tab w:val="left" w:pos="-1134"/>
          <w:tab w:val="left" w:pos="-567"/>
        </w:tabs>
        <w:spacing w:after="0" w:line="240" w:lineRule="auto"/>
        <w:ind w:left="1843" w:right="-46" w:hanging="709"/>
        <w:rPr>
          <w:rFonts w:ascii="Arial" w:eastAsia="Times New Roman" w:hAnsi="Arial" w:cs="Arial"/>
          <w:snapToGrid w:val="0"/>
          <w:sz w:val="28"/>
          <w:szCs w:val="28"/>
        </w:rPr>
      </w:pPr>
      <w:r w:rsidRPr="00EE1A77">
        <w:rPr>
          <w:rFonts w:ascii="Arial" w:eastAsia="Times New Roman" w:hAnsi="Arial" w:cs="Arial"/>
          <w:snapToGrid w:val="0"/>
          <w:sz w:val="28"/>
          <w:szCs w:val="28"/>
        </w:rPr>
        <w:t>To advise on the key elements of funding a project.  They include:</w:t>
      </w:r>
    </w:p>
    <w:p w14:paraId="0C4D0B98" w14:textId="77777777" w:rsidR="00EE1A77" w:rsidRPr="00EE1A77" w:rsidRDefault="00EE1A77" w:rsidP="00EE1A77">
      <w:pPr>
        <w:widowControl w:val="0"/>
        <w:tabs>
          <w:tab w:val="left" w:pos="-1134"/>
          <w:tab w:val="left" w:pos="-567"/>
        </w:tabs>
        <w:spacing w:after="0" w:line="240" w:lineRule="auto"/>
        <w:ind w:left="1843" w:right="-46"/>
        <w:rPr>
          <w:rFonts w:ascii="Arial" w:eastAsia="Times New Roman" w:hAnsi="Arial" w:cs="Arial"/>
          <w:snapToGrid w:val="0"/>
          <w:sz w:val="28"/>
          <w:szCs w:val="28"/>
        </w:rPr>
      </w:pPr>
    </w:p>
    <w:p w14:paraId="02C27F18" w14:textId="77777777" w:rsidR="00EE1A77" w:rsidRPr="00EE1A77" w:rsidRDefault="00EE1A77" w:rsidP="00EE1A77">
      <w:pPr>
        <w:widowControl w:val="0"/>
        <w:tabs>
          <w:tab w:val="left" w:pos="-709"/>
          <w:tab w:val="left" w:pos="-567"/>
        </w:tabs>
        <w:spacing w:after="0" w:line="240" w:lineRule="auto"/>
        <w:ind w:left="2410" w:right="-46" w:hanging="567"/>
        <w:rPr>
          <w:rFonts w:ascii="Arial" w:eastAsia="Times New Roman" w:hAnsi="Arial" w:cs="Arial"/>
          <w:snapToGrid w:val="0"/>
          <w:sz w:val="28"/>
          <w:szCs w:val="28"/>
        </w:rPr>
      </w:pPr>
      <w:r w:rsidRPr="00EE1A77">
        <w:rPr>
          <w:rFonts w:ascii="Arial" w:eastAsia="Times New Roman" w:hAnsi="Arial" w:cs="Arial"/>
          <w:snapToGrid w:val="0"/>
          <w:sz w:val="28"/>
          <w:szCs w:val="28"/>
        </w:rPr>
        <w:lastRenderedPageBreak/>
        <w:t>(a)</w:t>
      </w:r>
      <w:r w:rsidRPr="00EE1A77">
        <w:rPr>
          <w:rFonts w:ascii="Arial" w:eastAsia="Times New Roman" w:hAnsi="Arial" w:cs="Arial"/>
          <w:snapToGrid w:val="0"/>
          <w:sz w:val="28"/>
          <w:szCs w:val="28"/>
        </w:rPr>
        <w:tab/>
        <w:t>a scheme appraisal for financial viability in both the current and future years;</w:t>
      </w:r>
    </w:p>
    <w:p w14:paraId="7A926A05" w14:textId="77777777" w:rsidR="00EE1A77" w:rsidRPr="00EE1A77" w:rsidRDefault="00EE1A77" w:rsidP="00EE1A77">
      <w:pPr>
        <w:widowControl w:val="0"/>
        <w:tabs>
          <w:tab w:val="left" w:pos="-709"/>
          <w:tab w:val="left" w:pos="-567"/>
        </w:tabs>
        <w:spacing w:after="0" w:line="240" w:lineRule="auto"/>
        <w:ind w:left="2410" w:right="-46" w:hanging="567"/>
        <w:rPr>
          <w:rFonts w:ascii="Arial" w:eastAsia="Times New Roman" w:hAnsi="Arial" w:cs="Arial"/>
          <w:snapToGrid w:val="0"/>
          <w:sz w:val="28"/>
          <w:szCs w:val="28"/>
        </w:rPr>
      </w:pPr>
      <w:r w:rsidRPr="00EE1A77">
        <w:rPr>
          <w:rFonts w:ascii="Arial" w:eastAsia="Times New Roman" w:hAnsi="Arial" w:cs="Arial"/>
          <w:snapToGrid w:val="0"/>
          <w:sz w:val="28"/>
          <w:szCs w:val="28"/>
        </w:rPr>
        <w:t>(b)</w:t>
      </w:r>
      <w:r w:rsidRPr="00EE1A77">
        <w:rPr>
          <w:rFonts w:ascii="Arial" w:eastAsia="Times New Roman" w:hAnsi="Arial" w:cs="Arial"/>
          <w:snapToGrid w:val="0"/>
          <w:sz w:val="28"/>
          <w:szCs w:val="28"/>
        </w:rPr>
        <w:tab/>
        <w:t>risk appraisal and management;</w:t>
      </w:r>
    </w:p>
    <w:p w14:paraId="5DFA4BC3" w14:textId="77777777" w:rsidR="00EE1A77" w:rsidRPr="00EE1A77" w:rsidRDefault="00EE1A77" w:rsidP="00EE1A77">
      <w:pPr>
        <w:widowControl w:val="0"/>
        <w:tabs>
          <w:tab w:val="left" w:pos="-709"/>
          <w:tab w:val="left" w:pos="-567"/>
        </w:tabs>
        <w:spacing w:after="0" w:line="240" w:lineRule="auto"/>
        <w:ind w:left="2410" w:right="-46" w:hanging="567"/>
        <w:rPr>
          <w:rFonts w:ascii="Arial" w:eastAsia="Times New Roman" w:hAnsi="Arial" w:cs="Arial"/>
          <w:snapToGrid w:val="0"/>
          <w:sz w:val="28"/>
          <w:szCs w:val="28"/>
        </w:rPr>
      </w:pPr>
      <w:r w:rsidRPr="00EE1A77">
        <w:rPr>
          <w:rFonts w:ascii="Arial" w:eastAsia="Times New Roman" w:hAnsi="Arial" w:cs="Arial"/>
          <w:snapToGrid w:val="0"/>
          <w:sz w:val="28"/>
          <w:szCs w:val="28"/>
        </w:rPr>
        <w:t>(c)</w:t>
      </w:r>
      <w:r w:rsidRPr="00EE1A77">
        <w:rPr>
          <w:rFonts w:ascii="Arial" w:eastAsia="Times New Roman" w:hAnsi="Arial" w:cs="Arial"/>
          <w:snapToGrid w:val="0"/>
          <w:sz w:val="28"/>
          <w:szCs w:val="28"/>
        </w:rPr>
        <w:tab/>
        <w:t>resourcing, including taxation issues;</w:t>
      </w:r>
    </w:p>
    <w:p w14:paraId="663951AD" w14:textId="77777777" w:rsidR="00EE1A77" w:rsidRPr="00EE1A77" w:rsidRDefault="00EE1A77" w:rsidP="00EE1A77">
      <w:pPr>
        <w:widowControl w:val="0"/>
        <w:tabs>
          <w:tab w:val="left" w:pos="-709"/>
          <w:tab w:val="left" w:pos="-567"/>
        </w:tabs>
        <w:spacing w:after="0" w:line="240" w:lineRule="auto"/>
        <w:ind w:left="2410" w:right="-46" w:hanging="567"/>
        <w:rPr>
          <w:rFonts w:ascii="Arial" w:eastAsia="Times New Roman" w:hAnsi="Arial" w:cs="Arial"/>
          <w:snapToGrid w:val="0"/>
          <w:sz w:val="28"/>
          <w:szCs w:val="28"/>
        </w:rPr>
      </w:pPr>
      <w:r w:rsidRPr="00EE1A77">
        <w:rPr>
          <w:rFonts w:ascii="Arial" w:eastAsia="Times New Roman" w:hAnsi="Arial" w:cs="Arial"/>
          <w:snapToGrid w:val="0"/>
          <w:sz w:val="28"/>
          <w:szCs w:val="28"/>
        </w:rPr>
        <w:t>(d)</w:t>
      </w:r>
      <w:r w:rsidRPr="00EE1A77">
        <w:rPr>
          <w:rFonts w:ascii="Arial" w:eastAsia="Times New Roman" w:hAnsi="Arial" w:cs="Arial"/>
          <w:snapToGrid w:val="0"/>
          <w:sz w:val="28"/>
          <w:szCs w:val="28"/>
        </w:rPr>
        <w:tab/>
        <w:t>audit, security and control requirements;</w:t>
      </w:r>
    </w:p>
    <w:p w14:paraId="3FFF51E2" w14:textId="77777777" w:rsidR="00EE1A77" w:rsidRPr="00EE1A77" w:rsidRDefault="00EE1A77" w:rsidP="00EE1A77">
      <w:pPr>
        <w:widowControl w:val="0"/>
        <w:tabs>
          <w:tab w:val="left" w:pos="-709"/>
          <w:tab w:val="left" w:pos="-567"/>
        </w:tabs>
        <w:spacing w:after="0" w:line="240" w:lineRule="auto"/>
        <w:ind w:left="2410" w:right="-46" w:hanging="567"/>
        <w:rPr>
          <w:rFonts w:ascii="Arial" w:eastAsia="Times New Roman" w:hAnsi="Arial" w:cs="Arial"/>
          <w:snapToGrid w:val="0"/>
          <w:sz w:val="28"/>
          <w:szCs w:val="28"/>
        </w:rPr>
      </w:pPr>
      <w:r w:rsidRPr="00EE1A77">
        <w:rPr>
          <w:rFonts w:ascii="Arial" w:eastAsia="Times New Roman" w:hAnsi="Arial" w:cs="Arial"/>
          <w:snapToGrid w:val="0"/>
          <w:sz w:val="28"/>
          <w:szCs w:val="28"/>
        </w:rPr>
        <w:t>(e)</w:t>
      </w:r>
      <w:r w:rsidRPr="00EE1A77">
        <w:rPr>
          <w:rFonts w:ascii="Arial" w:eastAsia="Times New Roman" w:hAnsi="Arial" w:cs="Arial"/>
          <w:snapToGrid w:val="0"/>
          <w:sz w:val="28"/>
          <w:szCs w:val="28"/>
        </w:rPr>
        <w:tab/>
        <w:t>carry-forward arrangements.</w:t>
      </w:r>
    </w:p>
    <w:p w14:paraId="40F5247E" w14:textId="77777777" w:rsidR="00EE1A77" w:rsidRPr="00EE1A77" w:rsidRDefault="00EE1A77" w:rsidP="00EE1A77">
      <w:pPr>
        <w:widowControl w:val="0"/>
        <w:tabs>
          <w:tab w:val="left" w:pos="-709"/>
          <w:tab w:val="left" w:pos="-567"/>
        </w:tabs>
        <w:spacing w:after="0" w:line="240" w:lineRule="auto"/>
        <w:ind w:left="2410" w:right="-46" w:hanging="567"/>
        <w:rPr>
          <w:rFonts w:ascii="Arial" w:eastAsia="Times New Roman" w:hAnsi="Arial" w:cs="Arial"/>
          <w:snapToGrid w:val="0"/>
          <w:sz w:val="28"/>
          <w:szCs w:val="28"/>
        </w:rPr>
      </w:pPr>
    </w:p>
    <w:p w14:paraId="1785C400" w14:textId="77777777" w:rsidR="00EE1A77" w:rsidRPr="00EE1A77" w:rsidRDefault="00EE1A77" w:rsidP="00177558">
      <w:pPr>
        <w:widowControl w:val="0"/>
        <w:numPr>
          <w:ilvl w:val="0"/>
          <w:numId w:val="60"/>
        </w:numPr>
        <w:tabs>
          <w:tab w:val="left" w:pos="-567"/>
          <w:tab w:val="left" w:pos="1134"/>
        </w:tabs>
        <w:spacing w:after="0" w:line="240" w:lineRule="auto"/>
        <w:ind w:left="1843" w:right="-46" w:hanging="709"/>
        <w:rPr>
          <w:rFonts w:ascii="Arial" w:eastAsia="Times New Roman" w:hAnsi="Arial" w:cs="Arial"/>
          <w:snapToGrid w:val="0"/>
          <w:sz w:val="28"/>
          <w:szCs w:val="28"/>
        </w:rPr>
      </w:pPr>
      <w:r w:rsidRPr="00EE1A77">
        <w:rPr>
          <w:rFonts w:ascii="Arial" w:eastAsia="Times New Roman" w:hAnsi="Arial" w:cs="Arial"/>
          <w:snapToGrid w:val="0"/>
          <w:sz w:val="28"/>
          <w:szCs w:val="28"/>
        </w:rPr>
        <w:t>To ensure that the accounting arrangements are satisfactory</w:t>
      </w:r>
    </w:p>
    <w:p w14:paraId="01BCFFC2" w14:textId="77777777" w:rsidR="00EE1A77" w:rsidRPr="00EE1A77" w:rsidRDefault="00EE1A77" w:rsidP="00EE1A77">
      <w:pPr>
        <w:widowControl w:val="0"/>
        <w:tabs>
          <w:tab w:val="left" w:pos="-567"/>
          <w:tab w:val="left" w:pos="1134"/>
        </w:tabs>
        <w:spacing w:after="0" w:line="240" w:lineRule="auto"/>
        <w:ind w:left="360" w:right="-46"/>
        <w:rPr>
          <w:rFonts w:ascii="Arial" w:eastAsia="Times New Roman" w:hAnsi="Arial" w:cs="Arial"/>
          <w:snapToGrid w:val="0"/>
          <w:sz w:val="28"/>
          <w:szCs w:val="28"/>
        </w:rPr>
      </w:pPr>
    </w:p>
    <w:p w14:paraId="4AAC5B17" w14:textId="77777777" w:rsidR="00EE1A77" w:rsidRPr="00EE1A77" w:rsidRDefault="00EE1A77" w:rsidP="00EE1A77">
      <w:pPr>
        <w:widowControl w:val="0"/>
        <w:tabs>
          <w:tab w:val="left" w:pos="-567"/>
          <w:tab w:val="left" w:pos="1134"/>
        </w:tabs>
        <w:spacing w:after="0" w:line="240" w:lineRule="auto"/>
        <w:ind w:right="-46"/>
        <w:rPr>
          <w:rFonts w:ascii="Arial" w:eastAsia="Times New Roman" w:hAnsi="Arial" w:cs="Arial"/>
          <w:snapToGrid w:val="0"/>
          <w:sz w:val="28"/>
          <w:szCs w:val="28"/>
        </w:rPr>
      </w:pPr>
      <w:r w:rsidRPr="00EE1A77">
        <w:rPr>
          <w:rFonts w:ascii="Arial" w:eastAsia="Times New Roman" w:hAnsi="Arial" w:cs="Arial"/>
          <w:snapToGrid w:val="0"/>
          <w:sz w:val="28"/>
          <w:szCs w:val="28"/>
        </w:rPr>
        <w:t>4.11.3</w:t>
      </w:r>
      <w:r w:rsidRPr="00EE1A77">
        <w:rPr>
          <w:rFonts w:ascii="Arial" w:eastAsia="Times New Roman" w:hAnsi="Arial" w:cs="Arial"/>
          <w:snapToGrid w:val="0"/>
          <w:sz w:val="28"/>
          <w:szCs w:val="28"/>
        </w:rPr>
        <w:tab/>
        <w:t>Responsibilities of Corporate Directors (Chief Officers)</w:t>
      </w:r>
    </w:p>
    <w:p w14:paraId="512F623D" w14:textId="77777777" w:rsidR="00EE1A77" w:rsidRPr="00EE1A77" w:rsidRDefault="00EE1A77" w:rsidP="00EE1A77">
      <w:pPr>
        <w:widowControl w:val="0"/>
        <w:tabs>
          <w:tab w:val="left" w:pos="-567"/>
          <w:tab w:val="left" w:pos="1134"/>
        </w:tabs>
        <w:spacing w:after="0" w:line="240" w:lineRule="auto"/>
        <w:ind w:right="-46"/>
        <w:rPr>
          <w:rFonts w:ascii="Arial" w:eastAsia="Times New Roman" w:hAnsi="Arial" w:cs="Arial"/>
          <w:snapToGrid w:val="0"/>
          <w:sz w:val="28"/>
          <w:szCs w:val="28"/>
        </w:rPr>
      </w:pPr>
    </w:p>
    <w:p w14:paraId="21D8A9AF" w14:textId="77777777" w:rsidR="00EE1A77" w:rsidRPr="00EE1A77" w:rsidRDefault="00EE1A77" w:rsidP="00177558">
      <w:pPr>
        <w:widowControl w:val="0"/>
        <w:numPr>
          <w:ilvl w:val="0"/>
          <w:numId w:val="60"/>
        </w:numPr>
        <w:tabs>
          <w:tab w:val="left" w:pos="-567"/>
        </w:tabs>
        <w:spacing w:after="0" w:line="240" w:lineRule="auto"/>
        <w:ind w:left="1843" w:right="-46" w:hanging="709"/>
        <w:rPr>
          <w:rFonts w:ascii="Arial" w:eastAsia="Times New Roman" w:hAnsi="Arial" w:cs="Arial"/>
          <w:snapToGrid w:val="0"/>
          <w:sz w:val="28"/>
          <w:szCs w:val="28"/>
        </w:rPr>
      </w:pPr>
      <w:r w:rsidRPr="00EE1A77">
        <w:rPr>
          <w:rFonts w:ascii="Arial" w:eastAsia="Times New Roman" w:hAnsi="Arial" w:cs="Arial"/>
          <w:snapToGrid w:val="0"/>
          <w:sz w:val="28"/>
          <w:szCs w:val="28"/>
        </w:rPr>
        <w:t xml:space="preserve">To maintain a register of all contracts entered into with external bodies in accordance with procedures specified by the </w:t>
      </w:r>
      <w:r w:rsidR="00A7736A">
        <w:rPr>
          <w:rFonts w:ascii="Arial" w:eastAsia="Times New Roman" w:hAnsi="Arial" w:cs="Arial"/>
          <w:snapToGrid w:val="0"/>
          <w:sz w:val="28"/>
          <w:szCs w:val="28"/>
        </w:rPr>
        <w:t>Chief Finance Officer</w:t>
      </w:r>
    </w:p>
    <w:p w14:paraId="0FF26B27" w14:textId="77777777" w:rsidR="00EE1A77" w:rsidRPr="00EE1A77" w:rsidRDefault="00EE1A77" w:rsidP="00177558">
      <w:pPr>
        <w:widowControl w:val="0"/>
        <w:numPr>
          <w:ilvl w:val="0"/>
          <w:numId w:val="60"/>
        </w:numPr>
        <w:tabs>
          <w:tab w:val="left" w:pos="-567"/>
        </w:tabs>
        <w:spacing w:after="0" w:line="240" w:lineRule="auto"/>
        <w:ind w:left="1843" w:right="-46" w:hanging="709"/>
        <w:rPr>
          <w:rFonts w:ascii="Arial" w:eastAsia="Times New Roman" w:hAnsi="Arial" w:cs="Arial"/>
          <w:snapToGrid w:val="0"/>
          <w:sz w:val="28"/>
          <w:szCs w:val="28"/>
        </w:rPr>
      </w:pPr>
      <w:r w:rsidRPr="00EE1A77">
        <w:rPr>
          <w:rFonts w:ascii="Arial" w:eastAsia="Times New Roman" w:hAnsi="Arial" w:cs="Arial"/>
          <w:snapToGrid w:val="0"/>
          <w:sz w:val="28"/>
          <w:szCs w:val="28"/>
        </w:rPr>
        <w:t xml:space="preserve">To ensure that, before entering into agreements with external bodies, a risk management appraisal has been prepared for the </w:t>
      </w:r>
      <w:r w:rsidR="00A7736A">
        <w:rPr>
          <w:rFonts w:ascii="Arial" w:eastAsia="Times New Roman" w:hAnsi="Arial" w:cs="Arial"/>
          <w:snapToGrid w:val="0"/>
          <w:sz w:val="28"/>
          <w:szCs w:val="28"/>
        </w:rPr>
        <w:t>Chief Finance Officer</w:t>
      </w:r>
    </w:p>
    <w:p w14:paraId="62058312" w14:textId="77777777" w:rsidR="00EE1A77" w:rsidRPr="00EE1A77" w:rsidRDefault="00EE1A77" w:rsidP="00177558">
      <w:pPr>
        <w:widowControl w:val="0"/>
        <w:numPr>
          <w:ilvl w:val="0"/>
          <w:numId w:val="60"/>
        </w:numPr>
        <w:tabs>
          <w:tab w:val="left" w:pos="-567"/>
        </w:tabs>
        <w:spacing w:after="0" w:line="240" w:lineRule="auto"/>
        <w:ind w:left="1843" w:right="-46" w:hanging="709"/>
        <w:rPr>
          <w:rFonts w:ascii="Arial" w:eastAsia="Times New Roman" w:hAnsi="Arial" w:cs="Arial"/>
          <w:snapToGrid w:val="0"/>
          <w:sz w:val="28"/>
          <w:szCs w:val="28"/>
        </w:rPr>
      </w:pPr>
      <w:r w:rsidRPr="00EE1A77">
        <w:rPr>
          <w:rFonts w:ascii="Arial" w:eastAsia="Times New Roman" w:hAnsi="Arial" w:cs="Arial"/>
          <w:snapToGrid w:val="0"/>
          <w:sz w:val="28"/>
          <w:szCs w:val="28"/>
        </w:rPr>
        <w:tab/>
        <w:t>To ensure that such agreements and arrangements do not impact adversely upon the services provided by the Authority</w:t>
      </w:r>
    </w:p>
    <w:p w14:paraId="08822375" w14:textId="77777777" w:rsidR="00EE1A77" w:rsidRPr="00EE1A77" w:rsidRDefault="00EE1A77" w:rsidP="00177558">
      <w:pPr>
        <w:widowControl w:val="0"/>
        <w:numPr>
          <w:ilvl w:val="0"/>
          <w:numId w:val="60"/>
        </w:numPr>
        <w:tabs>
          <w:tab w:val="left" w:pos="-567"/>
        </w:tabs>
        <w:spacing w:after="0" w:line="240" w:lineRule="auto"/>
        <w:ind w:left="1843" w:right="-46" w:hanging="709"/>
        <w:rPr>
          <w:rFonts w:ascii="Arial" w:eastAsia="Times New Roman" w:hAnsi="Arial" w:cs="Arial"/>
          <w:snapToGrid w:val="0"/>
          <w:sz w:val="28"/>
          <w:szCs w:val="28"/>
        </w:rPr>
      </w:pPr>
      <w:r w:rsidRPr="00EE1A77">
        <w:rPr>
          <w:rFonts w:ascii="Arial" w:eastAsia="Times New Roman" w:hAnsi="Arial" w:cs="Arial"/>
          <w:snapToGrid w:val="0"/>
          <w:sz w:val="28"/>
          <w:szCs w:val="28"/>
        </w:rPr>
        <w:t>To ensure that all agreements and arrangements are properly documented</w:t>
      </w:r>
    </w:p>
    <w:p w14:paraId="0396F1C9" w14:textId="77777777" w:rsidR="00EE1A77" w:rsidRPr="00EE1A77" w:rsidRDefault="00EE1A77" w:rsidP="00177558">
      <w:pPr>
        <w:widowControl w:val="0"/>
        <w:numPr>
          <w:ilvl w:val="0"/>
          <w:numId w:val="60"/>
        </w:numPr>
        <w:tabs>
          <w:tab w:val="left" w:pos="-567"/>
        </w:tabs>
        <w:spacing w:after="0" w:line="240" w:lineRule="auto"/>
        <w:ind w:left="1843" w:right="-46" w:hanging="709"/>
        <w:rPr>
          <w:rFonts w:ascii="Arial" w:eastAsia="Times New Roman" w:hAnsi="Arial" w:cs="Arial"/>
          <w:snapToGrid w:val="0"/>
          <w:sz w:val="28"/>
          <w:szCs w:val="28"/>
        </w:rPr>
      </w:pPr>
      <w:r w:rsidRPr="00EE1A77">
        <w:rPr>
          <w:rFonts w:ascii="Arial" w:eastAsia="Times New Roman" w:hAnsi="Arial" w:cs="Arial"/>
          <w:snapToGrid w:val="0"/>
          <w:sz w:val="28"/>
          <w:szCs w:val="28"/>
        </w:rPr>
        <w:t xml:space="preserve">To provide appropriate information to the </w:t>
      </w:r>
      <w:r w:rsidR="00A7736A">
        <w:rPr>
          <w:rFonts w:ascii="Arial" w:eastAsia="Times New Roman" w:hAnsi="Arial" w:cs="Arial"/>
          <w:snapToGrid w:val="0"/>
          <w:sz w:val="28"/>
          <w:szCs w:val="28"/>
        </w:rPr>
        <w:t>Chief Finance Officer</w:t>
      </w:r>
      <w:r w:rsidRPr="00EE1A77">
        <w:rPr>
          <w:rFonts w:ascii="Arial" w:eastAsia="Times New Roman" w:hAnsi="Arial" w:cs="Arial"/>
          <w:snapToGrid w:val="0"/>
          <w:sz w:val="28"/>
          <w:szCs w:val="28"/>
        </w:rPr>
        <w:t xml:space="preserve"> to enable a note to be entered into the Authority’s statement of accounts concerning material items. </w:t>
      </w:r>
    </w:p>
    <w:p w14:paraId="50C65AED" w14:textId="77777777" w:rsidR="00EE1A77" w:rsidRPr="00EE1A77" w:rsidRDefault="00EE1A77" w:rsidP="00EE1A77">
      <w:pPr>
        <w:widowControl w:val="0"/>
        <w:tabs>
          <w:tab w:val="left" w:pos="-567"/>
          <w:tab w:val="left" w:pos="1134"/>
        </w:tabs>
        <w:spacing w:after="0" w:line="240" w:lineRule="auto"/>
        <w:ind w:left="360" w:right="-46"/>
        <w:rPr>
          <w:rFonts w:ascii="Arial" w:eastAsia="Times New Roman" w:hAnsi="Arial" w:cs="Arial"/>
          <w:snapToGrid w:val="0"/>
          <w:sz w:val="28"/>
          <w:szCs w:val="28"/>
        </w:rPr>
      </w:pPr>
    </w:p>
    <w:p w14:paraId="649B04B2" w14:textId="77777777" w:rsidR="00EE1A77" w:rsidRPr="00EE1A77" w:rsidRDefault="00EE1A77" w:rsidP="00EE1A77">
      <w:pPr>
        <w:widowControl w:val="0"/>
        <w:tabs>
          <w:tab w:val="left" w:pos="-567"/>
        </w:tabs>
        <w:spacing w:after="0" w:line="240" w:lineRule="auto"/>
        <w:ind w:left="1134" w:right="-46" w:hanging="1134"/>
        <w:rPr>
          <w:rFonts w:ascii="Arial" w:eastAsia="Times New Roman" w:hAnsi="Arial" w:cs="Arial"/>
          <w:b/>
          <w:snapToGrid w:val="0"/>
          <w:sz w:val="28"/>
          <w:szCs w:val="28"/>
        </w:rPr>
      </w:pPr>
      <w:r w:rsidRPr="00EE1A77">
        <w:rPr>
          <w:rFonts w:ascii="Arial" w:eastAsia="Times New Roman" w:hAnsi="Arial" w:cs="Arial"/>
          <w:snapToGrid w:val="0"/>
          <w:sz w:val="28"/>
          <w:szCs w:val="28"/>
        </w:rPr>
        <w:tab/>
      </w:r>
      <w:r w:rsidRPr="00EE1A77">
        <w:rPr>
          <w:rFonts w:ascii="Arial" w:eastAsia="Times New Roman" w:hAnsi="Arial" w:cs="Arial"/>
          <w:b/>
          <w:snapToGrid w:val="0"/>
          <w:sz w:val="28"/>
          <w:szCs w:val="28"/>
        </w:rPr>
        <w:t>External Funding</w:t>
      </w:r>
    </w:p>
    <w:p w14:paraId="2A100F43" w14:textId="77777777" w:rsidR="00EE1A77" w:rsidRPr="00EE1A77" w:rsidRDefault="00EE1A77" w:rsidP="00EE1A77">
      <w:pPr>
        <w:widowControl w:val="0"/>
        <w:tabs>
          <w:tab w:val="left" w:pos="-567"/>
        </w:tabs>
        <w:spacing w:after="0" w:line="240" w:lineRule="auto"/>
        <w:ind w:left="1134" w:right="-46" w:hanging="1134"/>
        <w:rPr>
          <w:rFonts w:ascii="Arial" w:eastAsia="Times New Roman" w:hAnsi="Arial" w:cs="Arial"/>
          <w:snapToGrid w:val="0"/>
          <w:sz w:val="28"/>
          <w:szCs w:val="28"/>
        </w:rPr>
      </w:pPr>
    </w:p>
    <w:p w14:paraId="452634B6" w14:textId="77777777" w:rsidR="00EE1A77" w:rsidRPr="00EE1A77" w:rsidRDefault="00EE1A77" w:rsidP="00EE1A77">
      <w:pPr>
        <w:widowControl w:val="0"/>
        <w:tabs>
          <w:tab w:val="left" w:pos="-567"/>
        </w:tabs>
        <w:spacing w:after="0" w:line="240" w:lineRule="auto"/>
        <w:ind w:left="1134" w:right="-46" w:hanging="1134"/>
        <w:rPr>
          <w:rFonts w:ascii="Arial" w:eastAsia="Times New Roman" w:hAnsi="Arial" w:cs="Arial"/>
          <w:snapToGrid w:val="0"/>
          <w:sz w:val="28"/>
          <w:szCs w:val="28"/>
        </w:rPr>
      </w:pPr>
      <w:r w:rsidRPr="00EE1A77">
        <w:rPr>
          <w:rFonts w:ascii="Arial" w:eastAsia="Times New Roman" w:hAnsi="Arial" w:cs="Arial"/>
          <w:snapToGrid w:val="0"/>
          <w:sz w:val="28"/>
          <w:szCs w:val="28"/>
        </w:rPr>
        <w:tab/>
        <w:t xml:space="preserve">External funding is potentially a very important source of income, but funding conditions need to be carefully considered to ensure that they are compatible with the aims and objectives of the Authority.  Local authorities are increasingly encouraged to provide seamless service delivery through working closely with other agencies and private service providers.  Funds such as the National Lottery grants, Objective One grants and other sources provide additional resources to enable the Authority to deliver services to the local community.  However, in some instances, although the scope for external funding has increased, such funding is linked to tight </w:t>
      </w:r>
      <w:r w:rsidRPr="00EE1A77">
        <w:rPr>
          <w:rFonts w:ascii="Arial" w:eastAsia="Times New Roman" w:hAnsi="Arial" w:cs="Arial"/>
          <w:snapToGrid w:val="0"/>
          <w:sz w:val="28"/>
          <w:szCs w:val="28"/>
        </w:rPr>
        <w:lastRenderedPageBreak/>
        <w:t>specifications and may not be flexible enough to link to the Authority’s overall plan.</w:t>
      </w:r>
    </w:p>
    <w:p w14:paraId="65C10CDF" w14:textId="77777777" w:rsidR="00EE1A77" w:rsidRPr="00EE1A77" w:rsidRDefault="00EE1A77" w:rsidP="00EE1A77">
      <w:pPr>
        <w:widowControl w:val="0"/>
        <w:tabs>
          <w:tab w:val="left" w:pos="-567"/>
        </w:tabs>
        <w:spacing w:after="0" w:line="240" w:lineRule="auto"/>
        <w:ind w:left="1134" w:right="-46" w:hanging="1134"/>
        <w:rPr>
          <w:rFonts w:ascii="Arial" w:eastAsia="Times New Roman" w:hAnsi="Arial" w:cs="Arial"/>
          <w:snapToGrid w:val="0"/>
          <w:sz w:val="28"/>
          <w:szCs w:val="28"/>
        </w:rPr>
      </w:pPr>
    </w:p>
    <w:p w14:paraId="3A17B049" w14:textId="77777777" w:rsidR="00EE1A77" w:rsidRPr="00EE1A77" w:rsidRDefault="00EE1A77" w:rsidP="00EE1A77">
      <w:pPr>
        <w:widowControl w:val="0"/>
        <w:tabs>
          <w:tab w:val="left" w:pos="-567"/>
        </w:tabs>
        <w:spacing w:after="0" w:line="240" w:lineRule="auto"/>
        <w:ind w:left="1134" w:right="-46" w:hanging="1134"/>
        <w:rPr>
          <w:rFonts w:ascii="Arial" w:eastAsia="Times New Roman" w:hAnsi="Arial" w:cs="Arial"/>
          <w:snapToGrid w:val="0"/>
          <w:sz w:val="28"/>
          <w:szCs w:val="28"/>
        </w:rPr>
      </w:pPr>
      <w:r w:rsidRPr="00EE1A77">
        <w:rPr>
          <w:rFonts w:ascii="Arial" w:eastAsia="Times New Roman" w:hAnsi="Arial" w:cs="Arial"/>
          <w:snapToGrid w:val="0"/>
          <w:sz w:val="28"/>
          <w:szCs w:val="28"/>
        </w:rPr>
        <w:t>4.11.4</w:t>
      </w:r>
      <w:r w:rsidRPr="00EE1A77">
        <w:rPr>
          <w:rFonts w:ascii="Arial" w:eastAsia="Times New Roman" w:hAnsi="Arial" w:cs="Arial"/>
          <w:snapToGrid w:val="0"/>
          <w:sz w:val="28"/>
          <w:szCs w:val="28"/>
        </w:rPr>
        <w:tab/>
        <w:t>Key Controls</w:t>
      </w:r>
    </w:p>
    <w:p w14:paraId="39D2C23A" w14:textId="77777777" w:rsidR="00EE1A77" w:rsidRPr="00EE1A77" w:rsidRDefault="00EE1A77" w:rsidP="00EE1A77">
      <w:pPr>
        <w:widowControl w:val="0"/>
        <w:tabs>
          <w:tab w:val="left" w:pos="-567"/>
        </w:tabs>
        <w:spacing w:after="0" w:line="240" w:lineRule="auto"/>
        <w:ind w:left="1134" w:right="-46" w:hanging="1134"/>
        <w:rPr>
          <w:rFonts w:ascii="Arial" w:eastAsia="Times New Roman" w:hAnsi="Arial" w:cs="Arial"/>
          <w:snapToGrid w:val="0"/>
          <w:sz w:val="28"/>
          <w:szCs w:val="28"/>
        </w:rPr>
      </w:pPr>
    </w:p>
    <w:p w14:paraId="6571FF83" w14:textId="77777777" w:rsidR="00EE1A77" w:rsidRPr="00EE1A77" w:rsidRDefault="00EE1A77" w:rsidP="00EE1A77">
      <w:pPr>
        <w:widowControl w:val="0"/>
        <w:tabs>
          <w:tab w:val="left" w:pos="-567"/>
        </w:tabs>
        <w:spacing w:after="0" w:line="240" w:lineRule="auto"/>
        <w:ind w:left="1843" w:right="-46" w:hanging="709"/>
        <w:rPr>
          <w:rFonts w:ascii="Arial" w:eastAsia="Times New Roman" w:hAnsi="Arial" w:cs="Arial"/>
          <w:snapToGrid w:val="0"/>
          <w:sz w:val="28"/>
          <w:szCs w:val="28"/>
        </w:rPr>
      </w:pPr>
      <w:r w:rsidRPr="00EE1A77">
        <w:rPr>
          <w:rFonts w:ascii="Arial" w:eastAsia="Times New Roman" w:hAnsi="Arial" w:cs="Arial"/>
          <w:snapToGrid w:val="0"/>
          <w:sz w:val="28"/>
          <w:szCs w:val="28"/>
        </w:rPr>
        <w:t>(a)</w:t>
      </w:r>
      <w:r w:rsidRPr="00EE1A77">
        <w:rPr>
          <w:rFonts w:ascii="Arial" w:eastAsia="Times New Roman" w:hAnsi="Arial" w:cs="Arial"/>
          <w:snapToGrid w:val="0"/>
          <w:sz w:val="28"/>
          <w:szCs w:val="28"/>
        </w:rPr>
        <w:tab/>
        <w:t>To ensure that key conditions of funding and any statutory requirements are complied with and that the responsibilities of the accountable body are clearly understood.</w:t>
      </w:r>
    </w:p>
    <w:p w14:paraId="616439A0" w14:textId="77777777" w:rsidR="00EE1A77" w:rsidRPr="00EE1A77" w:rsidRDefault="00EE1A77" w:rsidP="00EE1A77">
      <w:pPr>
        <w:widowControl w:val="0"/>
        <w:tabs>
          <w:tab w:val="left" w:pos="-567"/>
        </w:tabs>
        <w:spacing w:after="0" w:line="240" w:lineRule="auto"/>
        <w:ind w:left="1843" w:right="-46" w:hanging="709"/>
        <w:rPr>
          <w:rFonts w:ascii="Arial" w:eastAsia="Times New Roman" w:hAnsi="Arial" w:cs="Arial"/>
          <w:snapToGrid w:val="0"/>
          <w:sz w:val="28"/>
          <w:szCs w:val="28"/>
        </w:rPr>
      </w:pPr>
      <w:r w:rsidRPr="00EE1A77">
        <w:rPr>
          <w:rFonts w:ascii="Arial" w:eastAsia="Times New Roman" w:hAnsi="Arial" w:cs="Arial"/>
          <w:snapToGrid w:val="0"/>
          <w:sz w:val="28"/>
          <w:szCs w:val="28"/>
        </w:rPr>
        <w:t>(b)</w:t>
      </w:r>
      <w:r w:rsidRPr="00EE1A77">
        <w:rPr>
          <w:rFonts w:ascii="Arial" w:eastAsia="Times New Roman" w:hAnsi="Arial" w:cs="Arial"/>
          <w:snapToGrid w:val="0"/>
          <w:sz w:val="28"/>
          <w:szCs w:val="28"/>
        </w:rPr>
        <w:tab/>
        <w:t>To ensure that funds are acquired only to meet the priorities approved in the policy framework by the Council.</w:t>
      </w:r>
    </w:p>
    <w:p w14:paraId="5D03A4B0" w14:textId="77777777" w:rsidR="00EE1A77" w:rsidRPr="00EE1A77" w:rsidRDefault="00EE1A77" w:rsidP="00EE1A77">
      <w:pPr>
        <w:widowControl w:val="0"/>
        <w:tabs>
          <w:tab w:val="left" w:pos="-567"/>
        </w:tabs>
        <w:spacing w:after="0" w:line="240" w:lineRule="auto"/>
        <w:ind w:left="1843" w:right="-46" w:hanging="709"/>
        <w:rPr>
          <w:rFonts w:ascii="Arial" w:eastAsia="Times New Roman" w:hAnsi="Arial" w:cs="Arial"/>
          <w:snapToGrid w:val="0"/>
          <w:sz w:val="28"/>
          <w:szCs w:val="28"/>
        </w:rPr>
      </w:pPr>
      <w:r w:rsidRPr="00EE1A77">
        <w:rPr>
          <w:rFonts w:ascii="Arial" w:eastAsia="Times New Roman" w:hAnsi="Arial" w:cs="Arial"/>
          <w:snapToGrid w:val="0"/>
          <w:sz w:val="28"/>
          <w:szCs w:val="28"/>
        </w:rPr>
        <w:t>(b)</w:t>
      </w:r>
      <w:r w:rsidRPr="00EE1A77">
        <w:rPr>
          <w:rFonts w:ascii="Arial" w:eastAsia="Times New Roman" w:hAnsi="Arial" w:cs="Arial"/>
          <w:snapToGrid w:val="0"/>
          <w:sz w:val="28"/>
          <w:szCs w:val="28"/>
        </w:rPr>
        <w:tab/>
        <w:t>To ensure that any match-funding requirements are given due consideration prior to entering into long-term agreements and that future revenue budgets reflect these requirements</w:t>
      </w:r>
    </w:p>
    <w:p w14:paraId="6FD1CD8D" w14:textId="77777777" w:rsidR="00EE1A77" w:rsidRPr="00EE1A77" w:rsidRDefault="00EE1A77" w:rsidP="00EE1A77">
      <w:pPr>
        <w:widowControl w:val="0"/>
        <w:tabs>
          <w:tab w:val="left" w:pos="-567"/>
        </w:tabs>
        <w:spacing w:after="0" w:line="240" w:lineRule="auto"/>
        <w:ind w:left="1134" w:right="-46" w:hanging="1134"/>
        <w:rPr>
          <w:rFonts w:ascii="Arial" w:eastAsia="Times New Roman" w:hAnsi="Arial" w:cs="Arial"/>
          <w:snapToGrid w:val="0"/>
          <w:sz w:val="28"/>
          <w:szCs w:val="28"/>
        </w:rPr>
      </w:pPr>
    </w:p>
    <w:p w14:paraId="5EC77D5A" w14:textId="77777777" w:rsidR="00EE1A77" w:rsidRPr="00EE1A77" w:rsidRDefault="00EE1A77" w:rsidP="00EE1A77">
      <w:pPr>
        <w:widowControl w:val="0"/>
        <w:tabs>
          <w:tab w:val="left" w:pos="-567"/>
        </w:tabs>
        <w:spacing w:after="0" w:line="240" w:lineRule="auto"/>
        <w:ind w:left="1134" w:right="-46" w:hanging="1134"/>
        <w:rPr>
          <w:rFonts w:ascii="Arial" w:eastAsia="Times New Roman" w:hAnsi="Arial" w:cs="Arial"/>
          <w:snapToGrid w:val="0"/>
          <w:sz w:val="28"/>
          <w:szCs w:val="28"/>
        </w:rPr>
      </w:pPr>
      <w:r w:rsidRPr="00EE1A77">
        <w:rPr>
          <w:rFonts w:ascii="Arial" w:eastAsia="Times New Roman" w:hAnsi="Arial" w:cs="Arial"/>
          <w:snapToGrid w:val="0"/>
          <w:sz w:val="28"/>
          <w:szCs w:val="28"/>
        </w:rPr>
        <w:t>4.11.5</w:t>
      </w:r>
      <w:r w:rsidRPr="00EE1A77">
        <w:rPr>
          <w:rFonts w:ascii="Arial" w:eastAsia="Times New Roman" w:hAnsi="Arial" w:cs="Arial"/>
          <w:snapToGrid w:val="0"/>
          <w:sz w:val="28"/>
          <w:szCs w:val="28"/>
        </w:rPr>
        <w:tab/>
        <w:t xml:space="preserve">Responsibilities of the </w:t>
      </w:r>
      <w:r w:rsidR="00A7736A">
        <w:rPr>
          <w:rFonts w:ascii="Arial" w:eastAsia="Times New Roman" w:hAnsi="Arial" w:cs="Arial"/>
          <w:snapToGrid w:val="0"/>
          <w:sz w:val="28"/>
          <w:szCs w:val="28"/>
        </w:rPr>
        <w:t>Chief Finance Officer</w:t>
      </w:r>
    </w:p>
    <w:p w14:paraId="2620CB86" w14:textId="77777777" w:rsidR="00EE1A77" w:rsidRPr="00EE1A77" w:rsidRDefault="00EE1A77" w:rsidP="00EE1A77">
      <w:pPr>
        <w:widowControl w:val="0"/>
        <w:tabs>
          <w:tab w:val="left" w:pos="-567"/>
        </w:tabs>
        <w:spacing w:after="0" w:line="240" w:lineRule="auto"/>
        <w:ind w:left="1134" w:right="-46" w:hanging="1134"/>
        <w:rPr>
          <w:rFonts w:ascii="Arial" w:eastAsia="Times New Roman" w:hAnsi="Arial" w:cs="Arial"/>
          <w:snapToGrid w:val="0"/>
          <w:sz w:val="28"/>
          <w:szCs w:val="28"/>
        </w:rPr>
      </w:pPr>
    </w:p>
    <w:p w14:paraId="532CA7C0" w14:textId="77777777" w:rsidR="00EE1A77" w:rsidRPr="00EE1A77" w:rsidRDefault="00EE1A77" w:rsidP="00177558">
      <w:pPr>
        <w:widowControl w:val="0"/>
        <w:numPr>
          <w:ilvl w:val="0"/>
          <w:numId w:val="61"/>
        </w:numPr>
        <w:tabs>
          <w:tab w:val="left" w:pos="-567"/>
        </w:tabs>
        <w:spacing w:after="0" w:line="240" w:lineRule="auto"/>
        <w:ind w:left="1843" w:right="-46" w:hanging="709"/>
        <w:rPr>
          <w:rFonts w:ascii="Arial" w:eastAsia="Times New Roman" w:hAnsi="Arial" w:cs="Arial"/>
          <w:snapToGrid w:val="0"/>
          <w:sz w:val="28"/>
          <w:szCs w:val="28"/>
        </w:rPr>
      </w:pPr>
      <w:r w:rsidRPr="00EE1A77">
        <w:rPr>
          <w:rFonts w:ascii="Arial" w:eastAsia="Times New Roman" w:hAnsi="Arial" w:cs="Arial"/>
          <w:snapToGrid w:val="0"/>
          <w:sz w:val="28"/>
          <w:szCs w:val="28"/>
        </w:rPr>
        <w:t>To ensure that all funding notified by external bodies is received and properly recorded in the Authority’s accounts.</w:t>
      </w:r>
    </w:p>
    <w:p w14:paraId="732C42F2" w14:textId="77777777" w:rsidR="00EE1A77" w:rsidRPr="00EE1A77" w:rsidRDefault="00EE1A77" w:rsidP="00177558">
      <w:pPr>
        <w:widowControl w:val="0"/>
        <w:numPr>
          <w:ilvl w:val="0"/>
          <w:numId w:val="61"/>
        </w:numPr>
        <w:tabs>
          <w:tab w:val="left" w:pos="-567"/>
        </w:tabs>
        <w:spacing w:after="0" w:line="240" w:lineRule="auto"/>
        <w:ind w:left="1843" w:right="-46" w:hanging="709"/>
        <w:rPr>
          <w:rFonts w:ascii="Arial" w:eastAsia="Times New Roman" w:hAnsi="Arial" w:cs="Arial"/>
          <w:snapToGrid w:val="0"/>
          <w:sz w:val="28"/>
          <w:szCs w:val="28"/>
        </w:rPr>
      </w:pPr>
      <w:r w:rsidRPr="00EE1A77">
        <w:rPr>
          <w:rFonts w:ascii="Arial" w:eastAsia="Times New Roman" w:hAnsi="Arial" w:cs="Arial"/>
          <w:snapToGrid w:val="0"/>
          <w:sz w:val="28"/>
          <w:szCs w:val="28"/>
        </w:rPr>
        <w:t>To ensure that the match-funding requirements are considered prior to entering into the agreements and that future revenue budgets reflect these requirements.</w:t>
      </w:r>
    </w:p>
    <w:p w14:paraId="041121B9" w14:textId="77777777" w:rsidR="00EE1A77" w:rsidRPr="00EE1A77" w:rsidRDefault="00EE1A77" w:rsidP="00177558">
      <w:pPr>
        <w:widowControl w:val="0"/>
        <w:numPr>
          <w:ilvl w:val="0"/>
          <w:numId w:val="61"/>
        </w:numPr>
        <w:tabs>
          <w:tab w:val="left" w:pos="-567"/>
        </w:tabs>
        <w:spacing w:after="0" w:line="240" w:lineRule="auto"/>
        <w:ind w:left="1843" w:right="-46" w:hanging="709"/>
        <w:rPr>
          <w:rFonts w:ascii="Arial" w:eastAsia="Times New Roman" w:hAnsi="Arial" w:cs="Arial"/>
          <w:snapToGrid w:val="0"/>
          <w:sz w:val="28"/>
          <w:szCs w:val="28"/>
        </w:rPr>
      </w:pPr>
      <w:r w:rsidRPr="00EE1A77">
        <w:rPr>
          <w:rFonts w:ascii="Arial" w:eastAsia="Times New Roman" w:hAnsi="Arial" w:cs="Arial"/>
          <w:snapToGrid w:val="0"/>
          <w:sz w:val="28"/>
          <w:szCs w:val="28"/>
        </w:rPr>
        <w:t>To ensure that audit requirements are met.</w:t>
      </w:r>
    </w:p>
    <w:p w14:paraId="20476796" w14:textId="77777777" w:rsidR="00EE1A77" w:rsidRPr="00EE1A77" w:rsidRDefault="00EE1A77" w:rsidP="00EE1A77">
      <w:pPr>
        <w:widowControl w:val="0"/>
        <w:tabs>
          <w:tab w:val="left" w:pos="-567"/>
        </w:tabs>
        <w:spacing w:after="0" w:line="240" w:lineRule="auto"/>
        <w:ind w:right="-46"/>
        <w:rPr>
          <w:rFonts w:ascii="Arial" w:eastAsia="Times New Roman" w:hAnsi="Arial" w:cs="Arial"/>
          <w:snapToGrid w:val="0"/>
          <w:sz w:val="28"/>
          <w:szCs w:val="28"/>
        </w:rPr>
      </w:pPr>
    </w:p>
    <w:p w14:paraId="6E5DB3DD" w14:textId="77777777" w:rsidR="00EE1A77" w:rsidRPr="00EE1A77" w:rsidRDefault="00EE1A77" w:rsidP="00EE1A77">
      <w:pPr>
        <w:widowControl w:val="0"/>
        <w:tabs>
          <w:tab w:val="left" w:pos="-567"/>
        </w:tabs>
        <w:spacing w:after="0" w:line="240" w:lineRule="auto"/>
        <w:ind w:left="1134" w:right="-46" w:hanging="1134"/>
        <w:rPr>
          <w:rFonts w:ascii="Arial" w:eastAsia="Times New Roman" w:hAnsi="Arial" w:cs="Arial"/>
          <w:snapToGrid w:val="0"/>
          <w:sz w:val="28"/>
          <w:szCs w:val="28"/>
        </w:rPr>
      </w:pPr>
      <w:r w:rsidRPr="00EE1A77">
        <w:rPr>
          <w:rFonts w:ascii="Arial" w:eastAsia="Times New Roman" w:hAnsi="Arial" w:cs="Arial"/>
          <w:snapToGrid w:val="0"/>
          <w:sz w:val="28"/>
          <w:szCs w:val="28"/>
        </w:rPr>
        <w:t>4.11.6</w:t>
      </w:r>
      <w:r w:rsidRPr="00EE1A77">
        <w:rPr>
          <w:rFonts w:ascii="Arial" w:eastAsia="Times New Roman" w:hAnsi="Arial" w:cs="Arial"/>
          <w:snapToGrid w:val="0"/>
          <w:sz w:val="28"/>
          <w:szCs w:val="28"/>
        </w:rPr>
        <w:tab/>
        <w:t>Responsibilities of Corporate Directors (Chief Officers)</w:t>
      </w:r>
    </w:p>
    <w:p w14:paraId="1BCA2557" w14:textId="77777777" w:rsidR="00EE1A77" w:rsidRPr="00EE1A77" w:rsidRDefault="00EE1A77" w:rsidP="00EE1A77">
      <w:pPr>
        <w:widowControl w:val="0"/>
        <w:tabs>
          <w:tab w:val="left" w:pos="-567"/>
        </w:tabs>
        <w:spacing w:after="0" w:line="240" w:lineRule="auto"/>
        <w:ind w:left="1134" w:right="-46" w:hanging="1134"/>
        <w:rPr>
          <w:rFonts w:ascii="Arial" w:eastAsia="Times New Roman" w:hAnsi="Arial" w:cs="Arial"/>
          <w:snapToGrid w:val="0"/>
          <w:sz w:val="28"/>
          <w:szCs w:val="28"/>
        </w:rPr>
      </w:pPr>
    </w:p>
    <w:p w14:paraId="35073E6B" w14:textId="77777777" w:rsidR="00EE1A77" w:rsidRPr="00EE1A77" w:rsidRDefault="00EE1A77" w:rsidP="00177558">
      <w:pPr>
        <w:widowControl w:val="0"/>
        <w:numPr>
          <w:ilvl w:val="0"/>
          <w:numId w:val="62"/>
        </w:numPr>
        <w:tabs>
          <w:tab w:val="left" w:pos="-567"/>
        </w:tabs>
        <w:spacing w:after="0" w:line="240" w:lineRule="auto"/>
        <w:ind w:right="-46" w:hanging="726"/>
        <w:rPr>
          <w:rFonts w:ascii="Arial" w:eastAsia="Times New Roman" w:hAnsi="Arial" w:cs="Arial"/>
          <w:snapToGrid w:val="0"/>
          <w:sz w:val="28"/>
          <w:szCs w:val="28"/>
        </w:rPr>
      </w:pPr>
      <w:r w:rsidRPr="00EE1A77">
        <w:rPr>
          <w:rFonts w:ascii="Arial" w:eastAsia="Times New Roman" w:hAnsi="Arial" w:cs="Arial"/>
          <w:snapToGrid w:val="0"/>
          <w:sz w:val="28"/>
          <w:szCs w:val="28"/>
        </w:rPr>
        <w:t>To ensure that all claims for funds are made by the due date.</w:t>
      </w:r>
    </w:p>
    <w:p w14:paraId="71F2511B" w14:textId="77777777" w:rsidR="00EE1A77" w:rsidRPr="00EE1A77" w:rsidRDefault="00EE1A77" w:rsidP="00177558">
      <w:pPr>
        <w:widowControl w:val="0"/>
        <w:numPr>
          <w:ilvl w:val="0"/>
          <w:numId w:val="62"/>
        </w:numPr>
        <w:tabs>
          <w:tab w:val="left" w:pos="-567"/>
        </w:tabs>
        <w:spacing w:after="0" w:line="240" w:lineRule="auto"/>
        <w:ind w:right="-46" w:hanging="726"/>
        <w:rPr>
          <w:rFonts w:ascii="Arial" w:eastAsia="Times New Roman" w:hAnsi="Arial" w:cs="Arial"/>
          <w:snapToGrid w:val="0"/>
          <w:sz w:val="28"/>
          <w:szCs w:val="28"/>
        </w:rPr>
      </w:pPr>
      <w:r w:rsidRPr="00EE1A77">
        <w:rPr>
          <w:rFonts w:ascii="Arial" w:eastAsia="Times New Roman" w:hAnsi="Arial" w:cs="Arial"/>
          <w:snapToGrid w:val="0"/>
          <w:sz w:val="28"/>
          <w:szCs w:val="28"/>
        </w:rPr>
        <w:t>To ensure that the project progresses in accordance with the agreed criteria and that all expenditure is properly incurred and recorded</w:t>
      </w:r>
    </w:p>
    <w:p w14:paraId="781E6886" w14:textId="77777777" w:rsidR="00EE1A77" w:rsidRPr="00EE1A77" w:rsidRDefault="00EE1A77" w:rsidP="00177558">
      <w:pPr>
        <w:widowControl w:val="0"/>
        <w:numPr>
          <w:ilvl w:val="0"/>
          <w:numId w:val="62"/>
        </w:numPr>
        <w:tabs>
          <w:tab w:val="left" w:pos="-567"/>
        </w:tabs>
        <w:spacing w:after="0" w:line="240" w:lineRule="auto"/>
        <w:ind w:right="-46" w:hanging="726"/>
        <w:rPr>
          <w:rFonts w:ascii="Arial" w:eastAsia="Times New Roman" w:hAnsi="Arial" w:cs="Arial"/>
          <w:snapToGrid w:val="0"/>
          <w:sz w:val="28"/>
          <w:szCs w:val="28"/>
        </w:rPr>
      </w:pPr>
      <w:r w:rsidRPr="00EE1A77">
        <w:rPr>
          <w:rFonts w:ascii="Arial" w:eastAsia="Times New Roman" w:hAnsi="Arial" w:cs="Arial"/>
          <w:snapToGrid w:val="0"/>
          <w:sz w:val="28"/>
          <w:szCs w:val="28"/>
        </w:rPr>
        <w:t>To ensure that sufficient project management skills and resources are assigned to schemes to facilitate successful completion of all projects</w:t>
      </w:r>
    </w:p>
    <w:p w14:paraId="419CD64A" w14:textId="77777777" w:rsidR="00EE1A77" w:rsidRPr="00EE1A77" w:rsidRDefault="00EE1A77" w:rsidP="00177558">
      <w:pPr>
        <w:widowControl w:val="0"/>
        <w:numPr>
          <w:ilvl w:val="0"/>
          <w:numId w:val="62"/>
        </w:numPr>
        <w:tabs>
          <w:tab w:val="left" w:pos="-567"/>
        </w:tabs>
        <w:spacing w:after="0" w:line="240" w:lineRule="auto"/>
        <w:ind w:right="-46" w:hanging="726"/>
        <w:rPr>
          <w:rFonts w:ascii="Arial" w:eastAsia="Times New Roman" w:hAnsi="Arial" w:cs="Arial"/>
          <w:snapToGrid w:val="0"/>
          <w:sz w:val="28"/>
          <w:szCs w:val="28"/>
        </w:rPr>
      </w:pPr>
      <w:r w:rsidRPr="00EE1A77">
        <w:rPr>
          <w:rFonts w:ascii="Arial" w:eastAsia="Times New Roman" w:hAnsi="Arial" w:cs="Arial"/>
          <w:snapToGrid w:val="0"/>
          <w:sz w:val="28"/>
          <w:szCs w:val="28"/>
        </w:rPr>
        <w:t xml:space="preserve">To ensure that third party agreements are notified to the </w:t>
      </w:r>
      <w:r w:rsidR="00A7736A">
        <w:rPr>
          <w:rFonts w:ascii="Arial" w:eastAsia="Times New Roman" w:hAnsi="Arial" w:cs="Arial"/>
          <w:snapToGrid w:val="0"/>
          <w:sz w:val="28"/>
          <w:szCs w:val="28"/>
        </w:rPr>
        <w:t>Chief Finance Officer</w:t>
      </w:r>
    </w:p>
    <w:p w14:paraId="38D5A73B" w14:textId="77777777" w:rsidR="00EE1A77" w:rsidRPr="00EE1A77" w:rsidRDefault="00EE1A77" w:rsidP="00177558">
      <w:pPr>
        <w:widowControl w:val="0"/>
        <w:numPr>
          <w:ilvl w:val="0"/>
          <w:numId w:val="62"/>
        </w:numPr>
        <w:tabs>
          <w:tab w:val="left" w:pos="-567"/>
        </w:tabs>
        <w:spacing w:after="0" w:line="240" w:lineRule="auto"/>
        <w:ind w:right="-46" w:hanging="726"/>
        <w:rPr>
          <w:rFonts w:ascii="Arial" w:eastAsia="Times New Roman" w:hAnsi="Arial" w:cs="Arial"/>
          <w:snapToGrid w:val="0"/>
          <w:sz w:val="28"/>
          <w:szCs w:val="28"/>
        </w:rPr>
      </w:pPr>
      <w:r w:rsidRPr="00EE1A77">
        <w:rPr>
          <w:rFonts w:ascii="Arial" w:eastAsia="Times New Roman" w:hAnsi="Arial" w:cs="Arial"/>
          <w:snapToGrid w:val="0"/>
          <w:sz w:val="28"/>
          <w:szCs w:val="28"/>
        </w:rPr>
        <w:t xml:space="preserve">To ensure that all relevant documentation is retained in accordance with the Authority’s </w:t>
      </w:r>
      <w:r w:rsidRPr="00EE1A77">
        <w:rPr>
          <w:rFonts w:ascii="Arial" w:eastAsia="Times New Roman" w:hAnsi="Arial" w:cs="Arial"/>
          <w:snapToGrid w:val="0"/>
          <w:sz w:val="28"/>
          <w:szCs w:val="28"/>
        </w:rPr>
        <w:lastRenderedPageBreak/>
        <w:t>Document Retention policies.</w:t>
      </w:r>
    </w:p>
    <w:p w14:paraId="777D4DCF" w14:textId="77777777" w:rsidR="00EE1A77" w:rsidRPr="00EE1A77" w:rsidRDefault="00EE1A77" w:rsidP="00EE1A77">
      <w:pPr>
        <w:widowControl w:val="0"/>
        <w:tabs>
          <w:tab w:val="left" w:pos="-567"/>
        </w:tabs>
        <w:spacing w:after="0" w:line="240" w:lineRule="auto"/>
        <w:ind w:right="-46"/>
        <w:rPr>
          <w:rFonts w:ascii="Arial" w:eastAsia="Times New Roman" w:hAnsi="Arial" w:cs="Arial"/>
          <w:snapToGrid w:val="0"/>
          <w:sz w:val="28"/>
          <w:szCs w:val="28"/>
        </w:rPr>
      </w:pPr>
    </w:p>
    <w:p w14:paraId="1D1EF410" w14:textId="77777777" w:rsidR="00EE1A77" w:rsidRPr="00EE1A77" w:rsidRDefault="00EE1A77" w:rsidP="00EE1A77">
      <w:pPr>
        <w:widowControl w:val="0"/>
        <w:tabs>
          <w:tab w:val="left" w:pos="-567"/>
        </w:tabs>
        <w:spacing w:after="0" w:line="240" w:lineRule="auto"/>
        <w:ind w:left="1134" w:right="-46" w:hanging="1134"/>
        <w:rPr>
          <w:rFonts w:ascii="Arial" w:eastAsia="Times New Roman" w:hAnsi="Arial" w:cs="Arial"/>
          <w:b/>
          <w:snapToGrid w:val="0"/>
          <w:sz w:val="28"/>
          <w:szCs w:val="28"/>
        </w:rPr>
      </w:pPr>
      <w:r w:rsidRPr="00EE1A77">
        <w:rPr>
          <w:rFonts w:ascii="Arial" w:eastAsia="Times New Roman" w:hAnsi="Arial" w:cs="Arial"/>
          <w:snapToGrid w:val="0"/>
          <w:sz w:val="28"/>
          <w:szCs w:val="28"/>
        </w:rPr>
        <w:tab/>
      </w:r>
      <w:r w:rsidRPr="00EE1A77">
        <w:rPr>
          <w:rFonts w:ascii="Arial" w:eastAsia="Times New Roman" w:hAnsi="Arial" w:cs="Arial"/>
          <w:b/>
          <w:snapToGrid w:val="0"/>
          <w:sz w:val="28"/>
          <w:szCs w:val="28"/>
        </w:rPr>
        <w:t>Work for Third Parties</w:t>
      </w:r>
    </w:p>
    <w:p w14:paraId="4785D903" w14:textId="77777777" w:rsidR="00EE1A77" w:rsidRPr="00EE1A77" w:rsidRDefault="00EE1A77" w:rsidP="00EE1A77">
      <w:pPr>
        <w:widowControl w:val="0"/>
        <w:tabs>
          <w:tab w:val="left" w:pos="-567"/>
        </w:tabs>
        <w:spacing w:after="0" w:line="240" w:lineRule="auto"/>
        <w:ind w:left="1134" w:right="-46" w:hanging="1134"/>
        <w:rPr>
          <w:rFonts w:ascii="Arial" w:eastAsia="Times New Roman" w:hAnsi="Arial" w:cs="Arial"/>
          <w:snapToGrid w:val="0"/>
          <w:sz w:val="28"/>
          <w:szCs w:val="28"/>
        </w:rPr>
      </w:pPr>
    </w:p>
    <w:p w14:paraId="74E321B4" w14:textId="77777777" w:rsidR="00EE1A77" w:rsidRPr="00EE1A77" w:rsidRDefault="00EE1A77" w:rsidP="00EE1A77">
      <w:pPr>
        <w:widowControl w:val="0"/>
        <w:tabs>
          <w:tab w:val="left" w:pos="-567"/>
        </w:tabs>
        <w:spacing w:after="0" w:line="240" w:lineRule="auto"/>
        <w:ind w:left="1134" w:right="-46" w:hanging="1134"/>
        <w:rPr>
          <w:rFonts w:ascii="Arial" w:eastAsia="Times New Roman" w:hAnsi="Arial" w:cs="Arial"/>
          <w:snapToGrid w:val="0"/>
          <w:sz w:val="28"/>
          <w:szCs w:val="28"/>
        </w:rPr>
      </w:pPr>
      <w:r w:rsidRPr="00EE1A77">
        <w:rPr>
          <w:rFonts w:ascii="Arial" w:eastAsia="Times New Roman" w:hAnsi="Arial" w:cs="Arial"/>
          <w:snapToGrid w:val="0"/>
          <w:sz w:val="28"/>
          <w:szCs w:val="28"/>
        </w:rPr>
        <w:tab/>
        <w:t>Current legislation enables the Authority to provide a range of services to other bodies.  Such work may enable a unit to maintain economies of scale and existing expertise.  Arrangements should be in place to ensure that any risks associated with this work is minimised and that such work is intra vires.</w:t>
      </w:r>
    </w:p>
    <w:p w14:paraId="4890D985" w14:textId="77777777" w:rsidR="00EE1A77" w:rsidRPr="00EE1A77" w:rsidRDefault="00EE1A77" w:rsidP="00EE1A77">
      <w:pPr>
        <w:widowControl w:val="0"/>
        <w:tabs>
          <w:tab w:val="left" w:pos="-567"/>
        </w:tabs>
        <w:spacing w:after="0" w:line="240" w:lineRule="auto"/>
        <w:ind w:left="1134" w:right="-46" w:hanging="1134"/>
        <w:rPr>
          <w:rFonts w:ascii="Arial" w:eastAsia="Times New Roman" w:hAnsi="Arial" w:cs="Arial"/>
          <w:snapToGrid w:val="0"/>
          <w:sz w:val="28"/>
          <w:szCs w:val="28"/>
        </w:rPr>
      </w:pPr>
    </w:p>
    <w:p w14:paraId="77F5A924" w14:textId="77777777" w:rsidR="00EE1A77" w:rsidRPr="00EE1A77" w:rsidRDefault="00EE1A77" w:rsidP="00EE1A77">
      <w:pPr>
        <w:widowControl w:val="0"/>
        <w:tabs>
          <w:tab w:val="left" w:pos="-567"/>
        </w:tabs>
        <w:spacing w:after="0" w:line="240" w:lineRule="auto"/>
        <w:ind w:left="1134" w:right="-46" w:hanging="1134"/>
        <w:rPr>
          <w:rFonts w:ascii="Arial" w:eastAsia="Times New Roman" w:hAnsi="Arial" w:cs="Arial"/>
          <w:snapToGrid w:val="0"/>
          <w:sz w:val="28"/>
          <w:szCs w:val="28"/>
        </w:rPr>
      </w:pPr>
      <w:r w:rsidRPr="00EE1A77">
        <w:rPr>
          <w:rFonts w:ascii="Arial" w:eastAsia="Times New Roman" w:hAnsi="Arial" w:cs="Arial"/>
          <w:snapToGrid w:val="0"/>
          <w:sz w:val="28"/>
          <w:szCs w:val="28"/>
        </w:rPr>
        <w:t>4.11.7</w:t>
      </w:r>
      <w:r w:rsidRPr="00EE1A77">
        <w:rPr>
          <w:rFonts w:ascii="Arial" w:eastAsia="Times New Roman" w:hAnsi="Arial" w:cs="Arial"/>
          <w:snapToGrid w:val="0"/>
          <w:sz w:val="28"/>
          <w:szCs w:val="28"/>
        </w:rPr>
        <w:tab/>
        <w:t>Key Controls</w:t>
      </w:r>
    </w:p>
    <w:p w14:paraId="2666C483" w14:textId="77777777" w:rsidR="00EE1A77" w:rsidRPr="00EE1A77" w:rsidRDefault="00EE1A77" w:rsidP="00EE1A77">
      <w:pPr>
        <w:widowControl w:val="0"/>
        <w:tabs>
          <w:tab w:val="left" w:pos="-567"/>
        </w:tabs>
        <w:spacing w:after="0" w:line="240" w:lineRule="auto"/>
        <w:ind w:left="1134" w:right="-46" w:hanging="1134"/>
        <w:rPr>
          <w:rFonts w:ascii="Arial" w:eastAsia="Times New Roman" w:hAnsi="Arial" w:cs="Arial"/>
          <w:snapToGrid w:val="0"/>
          <w:sz w:val="28"/>
          <w:szCs w:val="28"/>
        </w:rPr>
      </w:pPr>
    </w:p>
    <w:p w14:paraId="4F8DA7EF" w14:textId="77777777" w:rsidR="00EE1A77" w:rsidRPr="00EE1A77" w:rsidRDefault="00EE1A77" w:rsidP="00EE1A77">
      <w:pPr>
        <w:widowControl w:val="0"/>
        <w:tabs>
          <w:tab w:val="left" w:pos="-567"/>
        </w:tabs>
        <w:spacing w:after="0" w:line="240" w:lineRule="auto"/>
        <w:ind w:left="1843" w:right="-46" w:hanging="709"/>
        <w:rPr>
          <w:rFonts w:ascii="Arial" w:eastAsia="Times New Roman" w:hAnsi="Arial" w:cs="Arial"/>
          <w:snapToGrid w:val="0"/>
          <w:sz w:val="28"/>
          <w:szCs w:val="28"/>
        </w:rPr>
      </w:pPr>
      <w:r w:rsidRPr="00EE1A77">
        <w:rPr>
          <w:rFonts w:ascii="Arial" w:eastAsia="Times New Roman" w:hAnsi="Arial" w:cs="Arial"/>
          <w:snapToGrid w:val="0"/>
          <w:sz w:val="28"/>
          <w:szCs w:val="28"/>
        </w:rPr>
        <w:t>(a)</w:t>
      </w:r>
      <w:r w:rsidRPr="00EE1A77">
        <w:rPr>
          <w:rFonts w:ascii="Arial" w:eastAsia="Times New Roman" w:hAnsi="Arial" w:cs="Arial"/>
          <w:snapToGrid w:val="0"/>
          <w:sz w:val="28"/>
          <w:szCs w:val="28"/>
        </w:rPr>
        <w:tab/>
        <w:t xml:space="preserve">To ensure that proposals are costed properly in accordance with guidance provided by the </w:t>
      </w:r>
      <w:r w:rsidR="00A7736A">
        <w:rPr>
          <w:rFonts w:ascii="Arial" w:eastAsia="Times New Roman" w:hAnsi="Arial" w:cs="Arial"/>
          <w:snapToGrid w:val="0"/>
          <w:sz w:val="28"/>
          <w:szCs w:val="28"/>
        </w:rPr>
        <w:t>Chief Finance Officer</w:t>
      </w:r>
      <w:r w:rsidRPr="00EE1A77">
        <w:rPr>
          <w:rFonts w:ascii="Arial" w:eastAsia="Times New Roman" w:hAnsi="Arial" w:cs="Arial"/>
          <w:snapToGrid w:val="0"/>
          <w:sz w:val="28"/>
          <w:szCs w:val="28"/>
        </w:rPr>
        <w:t>.</w:t>
      </w:r>
    </w:p>
    <w:p w14:paraId="08706D92" w14:textId="77777777" w:rsidR="00EE1A77" w:rsidRPr="00EE1A77" w:rsidRDefault="00EE1A77" w:rsidP="00EE1A77">
      <w:pPr>
        <w:widowControl w:val="0"/>
        <w:tabs>
          <w:tab w:val="left" w:pos="-567"/>
        </w:tabs>
        <w:spacing w:after="0" w:line="240" w:lineRule="auto"/>
        <w:ind w:left="1843" w:right="-46" w:hanging="709"/>
        <w:rPr>
          <w:rFonts w:ascii="Arial" w:eastAsia="Times New Roman" w:hAnsi="Arial" w:cs="Arial"/>
          <w:snapToGrid w:val="0"/>
          <w:sz w:val="28"/>
          <w:szCs w:val="28"/>
        </w:rPr>
      </w:pPr>
      <w:r w:rsidRPr="00EE1A77">
        <w:rPr>
          <w:rFonts w:ascii="Arial" w:eastAsia="Times New Roman" w:hAnsi="Arial" w:cs="Arial"/>
          <w:snapToGrid w:val="0"/>
          <w:sz w:val="28"/>
          <w:szCs w:val="28"/>
        </w:rPr>
        <w:t>(b)</w:t>
      </w:r>
      <w:r w:rsidRPr="00EE1A77">
        <w:rPr>
          <w:rFonts w:ascii="Arial" w:eastAsia="Times New Roman" w:hAnsi="Arial" w:cs="Arial"/>
          <w:snapToGrid w:val="0"/>
          <w:sz w:val="28"/>
          <w:szCs w:val="28"/>
        </w:rPr>
        <w:tab/>
        <w:t xml:space="preserve">To ensure that contracts are drawn up using guidance provided by the </w:t>
      </w:r>
      <w:r w:rsidR="00A7736A">
        <w:rPr>
          <w:rFonts w:ascii="Arial" w:eastAsia="Times New Roman" w:hAnsi="Arial" w:cs="Arial"/>
          <w:snapToGrid w:val="0"/>
          <w:sz w:val="28"/>
          <w:szCs w:val="28"/>
        </w:rPr>
        <w:t>Chief Finance Officer</w:t>
      </w:r>
      <w:r w:rsidRPr="00EE1A77">
        <w:rPr>
          <w:rFonts w:ascii="Arial" w:eastAsia="Times New Roman" w:hAnsi="Arial" w:cs="Arial"/>
          <w:snapToGrid w:val="0"/>
          <w:sz w:val="28"/>
          <w:szCs w:val="28"/>
        </w:rPr>
        <w:t xml:space="preserve"> and that the formal approvals process is adhered to.</w:t>
      </w:r>
    </w:p>
    <w:p w14:paraId="5C28232C" w14:textId="77777777" w:rsidR="00EE1A77" w:rsidRPr="00EE1A77" w:rsidRDefault="00EE1A77" w:rsidP="00EE1A77">
      <w:pPr>
        <w:widowControl w:val="0"/>
        <w:tabs>
          <w:tab w:val="left" w:pos="-567"/>
        </w:tabs>
        <w:spacing w:after="0" w:line="240" w:lineRule="auto"/>
        <w:ind w:left="1843" w:right="-46" w:hanging="709"/>
        <w:rPr>
          <w:rFonts w:ascii="Arial" w:eastAsia="Times New Roman" w:hAnsi="Arial" w:cs="Arial"/>
          <w:snapToGrid w:val="0"/>
          <w:sz w:val="28"/>
          <w:szCs w:val="28"/>
        </w:rPr>
      </w:pPr>
      <w:r w:rsidRPr="00EE1A77">
        <w:rPr>
          <w:rFonts w:ascii="Arial" w:eastAsia="Times New Roman" w:hAnsi="Arial" w:cs="Arial"/>
          <w:snapToGrid w:val="0"/>
          <w:sz w:val="28"/>
          <w:szCs w:val="28"/>
        </w:rPr>
        <w:t>(c)</w:t>
      </w:r>
      <w:r w:rsidRPr="00EE1A77">
        <w:rPr>
          <w:rFonts w:ascii="Arial" w:eastAsia="Times New Roman" w:hAnsi="Arial" w:cs="Arial"/>
          <w:snapToGrid w:val="0"/>
          <w:sz w:val="28"/>
          <w:szCs w:val="28"/>
        </w:rPr>
        <w:tab/>
        <w:t>To issue guidance with regard to the financial aspects of third party contracts and the maintenance of the contract register.</w:t>
      </w:r>
    </w:p>
    <w:p w14:paraId="0ADA447A" w14:textId="77777777" w:rsidR="00EE1A77" w:rsidRPr="00EE1A77" w:rsidRDefault="00EE1A77" w:rsidP="00EE1A77">
      <w:pPr>
        <w:widowControl w:val="0"/>
        <w:tabs>
          <w:tab w:val="left" w:pos="-567"/>
        </w:tabs>
        <w:spacing w:after="0" w:line="240" w:lineRule="auto"/>
        <w:ind w:left="1843" w:right="-46" w:hanging="709"/>
        <w:rPr>
          <w:rFonts w:ascii="Arial" w:eastAsia="Times New Roman" w:hAnsi="Arial" w:cs="Arial"/>
          <w:snapToGrid w:val="0"/>
          <w:sz w:val="28"/>
          <w:szCs w:val="28"/>
        </w:rPr>
      </w:pPr>
    </w:p>
    <w:p w14:paraId="7281A89A" w14:textId="77777777" w:rsidR="00EE1A77" w:rsidRPr="00EE1A77" w:rsidRDefault="00EE1A77" w:rsidP="00EE1A77">
      <w:pPr>
        <w:widowControl w:val="0"/>
        <w:tabs>
          <w:tab w:val="left" w:pos="-567"/>
        </w:tabs>
        <w:spacing w:after="0" w:line="240" w:lineRule="auto"/>
        <w:ind w:left="1134" w:right="-46" w:hanging="1134"/>
        <w:rPr>
          <w:rFonts w:ascii="Arial" w:eastAsia="Times New Roman" w:hAnsi="Arial" w:cs="Arial"/>
          <w:snapToGrid w:val="0"/>
          <w:sz w:val="28"/>
          <w:szCs w:val="28"/>
        </w:rPr>
      </w:pPr>
      <w:r w:rsidRPr="00EE1A77">
        <w:rPr>
          <w:rFonts w:ascii="Arial" w:eastAsia="Times New Roman" w:hAnsi="Arial" w:cs="Arial"/>
          <w:snapToGrid w:val="0"/>
          <w:sz w:val="28"/>
          <w:szCs w:val="28"/>
        </w:rPr>
        <w:t>4.11.8</w:t>
      </w:r>
      <w:r w:rsidRPr="00EE1A77">
        <w:rPr>
          <w:rFonts w:ascii="Arial" w:eastAsia="Times New Roman" w:hAnsi="Arial" w:cs="Arial"/>
          <w:snapToGrid w:val="0"/>
          <w:sz w:val="28"/>
          <w:szCs w:val="28"/>
        </w:rPr>
        <w:tab/>
        <w:t xml:space="preserve">Responsibilities of the </w:t>
      </w:r>
      <w:r w:rsidR="00A7736A">
        <w:rPr>
          <w:rFonts w:ascii="Arial" w:eastAsia="Times New Roman" w:hAnsi="Arial" w:cs="Arial"/>
          <w:snapToGrid w:val="0"/>
          <w:sz w:val="28"/>
          <w:szCs w:val="28"/>
        </w:rPr>
        <w:t>Chief Finance Officer</w:t>
      </w:r>
    </w:p>
    <w:p w14:paraId="732E0332" w14:textId="77777777" w:rsidR="00EE1A77" w:rsidRPr="00EE1A77" w:rsidRDefault="00EE1A77" w:rsidP="00EE1A77">
      <w:pPr>
        <w:widowControl w:val="0"/>
        <w:tabs>
          <w:tab w:val="left" w:pos="-567"/>
        </w:tabs>
        <w:spacing w:after="0" w:line="240" w:lineRule="auto"/>
        <w:ind w:left="1134" w:right="-46" w:hanging="1134"/>
        <w:rPr>
          <w:rFonts w:ascii="Arial" w:eastAsia="Times New Roman" w:hAnsi="Arial" w:cs="Arial"/>
          <w:snapToGrid w:val="0"/>
          <w:sz w:val="28"/>
          <w:szCs w:val="28"/>
        </w:rPr>
      </w:pPr>
    </w:p>
    <w:p w14:paraId="473D7AB1" w14:textId="77777777" w:rsidR="00EE1A77" w:rsidRPr="00EE1A77" w:rsidRDefault="00EE1A77" w:rsidP="00177558">
      <w:pPr>
        <w:widowControl w:val="0"/>
        <w:numPr>
          <w:ilvl w:val="0"/>
          <w:numId w:val="63"/>
        </w:numPr>
        <w:tabs>
          <w:tab w:val="left" w:pos="-567"/>
        </w:tabs>
        <w:spacing w:after="0" w:line="240" w:lineRule="auto"/>
        <w:ind w:left="1843" w:right="-46" w:hanging="709"/>
        <w:rPr>
          <w:rFonts w:ascii="Arial" w:eastAsia="Times New Roman" w:hAnsi="Arial" w:cs="Arial"/>
          <w:snapToGrid w:val="0"/>
          <w:sz w:val="28"/>
          <w:szCs w:val="28"/>
        </w:rPr>
      </w:pPr>
      <w:r w:rsidRPr="00EE1A77">
        <w:rPr>
          <w:rFonts w:ascii="Arial" w:eastAsia="Times New Roman" w:hAnsi="Arial" w:cs="Arial"/>
          <w:snapToGrid w:val="0"/>
          <w:sz w:val="28"/>
          <w:szCs w:val="28"/>
        </w:rPr>
        <w:t>To issue guidance with regard to the financial aspects of third party contracts and the maintenance of the contract register.</w:t>
      </w:r>
    </w:p>
    <w:p w14:paraId="1C98B6F0" w14:textId="77777777" w:rsidR="00EE1A77" w:rsidRPr="00EE1A77" w:rsidRDefault="00EE1A77" w:rsidP="00177558">
      <w:pPr>
        <w:widowControl w:val="0"/>
        <w:numPr>
          <w:ilvl w:val="0"/>
          <w:numId w:val="63"/>
        </w:numPr>
        <w:tabs>
          <w:tab w:val="left" w:pos="-567"/>
        </w:tabs>
        <w:spacing w:after="0" w:line="240" w:lineRule="auto"/>
        <w:ind w:left="1843" w:right="-46" w:hanging="709"/>
        <w:rPr>
          <w:rFonts w:ascii="Arial" w:eastAsia="Times New Roman" w:hAnsi="Arial" w:cs="Arial"/>
          <w:snapToGrid w:val="0"/>
          <w:sz w:val="28"/>
          <w:szCs w:val="28"/>
        </w:rPr>
      </w:pPr>
      <w:r w:rsidRPr="00EE1A77">
        <w:rPr>
          <w:rFonts w:ascii="Arial" w:eastAsia="Times New Roman" w:hAnsi="Arial" w:cs="Arial"/>
          <w:snapToGrid w:val="0"/>
          <w:sz w:val="28"/>
          <w:szCs w:val="28"/>
        </w:rPr>
        <w:t>To ensure that appropriate insurance arrangements are made</w:t>
      </w:r>
    </w:p>
    <w:p w14:paraId="29AED87A" w14:textId="77777777" w:rsidR="00EE1A77" w:rsidRPr="00EE1A77" w:rsidRDefault="00EE1A77" w:rsidP="00EE1A77">
      <w:pPr>
        <w:widowControl w:val="0"/>
        <w:tabs>
          <w:tab w:val="left" w:pos="-567"/>
        </w:tabs>
        <w:spacing w:after="0" w:line="240" w:lineRule="auto"/>
        <w:ind w:left="360" w:right="-46"/>
        <w:rPr>
          <w:rFonts w:ascii="Arial" w:eastAsia="Times New Roman" w:hAnsi="Arial" w:cs="Arial"/>
          <w:snapToGrid w:val="0"/>
          <w:sz w:val="28"/>
          <w:szCs w:val="28"/>
        </w:rPr>
      </w:pPr>
    </w:p>
    <w:p w14:paraId="33B37825" w14:textId="77777777" w:rsidR="00EE1A77" w:rsidRPr="00EE1A77" w:rsidRDefault="00EE1A77" w:rsidP="00EE1A77">
      <w:pPr>
        <w:widowControl w:val="0"/>
        <w:tabs>
          <w:tab w:val="left" w:pos="-567"/>
        </w:tabs>
        <w:spacing w:after="0" w:line="240" w:lineRule="auto"/>
        <w:ind w:left="1134" w:right="-46" w:hanging="1134"/>
        <w:rPr>
          <w:rFonts w:ascii="Arial" w:eastAsia="Times New Roman" w:hAnsi="Arial" w:cs="Arial"/>
          <w:snapToGrid w:val="0"/>
          <w:sz w:val="28"/>
          <w:szCs w:val="28"/>
        </w:rPr>
      </w:pPr>
      <w:r w:rsidRPr="00EE1A77">
        <w:rPr>
          <w:rFonts w:ascii="Arial" w:eastAsia="Times New Roman" w:hAnsi="Arial" w:cs="Arial"/>
          <w:snapToGrid w:val="0"/>
          <w:sz w:val="28"/>
          <w:szCs w:val="28"/>
        </w:rPr>
        <w:t>4.11.9</w:t>
      </w:r>
      <w:r w:rsidRPr="00EE1A77">
        <w:rPr>
          <w:rFonts w:ascii="Arial" w:eastAsia="Times New Roman" w:hAnsi="Arial" w:cs="Arial"/>
          <w:snapToGrid w:val="0"/>
          <w:sz w:val="28"/>
          <w:szCs w:val="28"/>
        </w:rPr>
        <w:tab/>
        <w:t>Responsibilities of the Corporate Directors (Chief Officers)</w:t>
      </w:r>
    </w:p>
    <w:p w14:paraId="0714E349" w14:textId="77777777" w:rsidR="00EE1A77" w:rsidRPr="00EE1A77" w:rsidRDefault="00EE1A77" w:rsidP="00EE1A77">
      <w:pPr>
        <w:widowControl w:val="0"/>
        <w:tabs>
          <w:tab w:val="left" w:pos="-567"/>
        </w:tabs>
        <w:spacing w:after="0" w:line="240" w:lineRule="auto"/>
        <w:ind w:left="1134" w:right="-46" w:hanging="1134"/>
        <w:rPr>
          <w:rFonts w:ascii="Arial" w:eastAsia="Times New Roman" w:hAnsi="Arial" w:cs="Arial"/>
          <w:snapToGrid w:val="0"/>
          <w:sz w:val="28"/>
          <w:szCs w:val="28"/>
        </w:rPr>
      </w:pPr>
    </w:p>
    <w:p w14:paraId="476011B4" w14:textId="77777777" w:rsidR="00EE1A77" w:rsidRPr="00EE1A77" w:rsidRDefault="00EE1A77" w:rsidP="00177558">
      <w:pPr>
        <w:widowControl w:val="0"/>
        <w:numPr>
          <w:ilvl w:val="0"/>
          <w:numId w:val="64"/>
        </w:numPr>
        <w:tabs>
          <w:tab w:val="left" w:pos="-567"/>
        </w:tabs>
        <w:spacing w:after="0" w:line="240" w:lineRule="auto"/>
        <w:ind w:right="-46" w:hanging="726"/>
        <w:rPr>
          <w:rFonts w:ascii="Arial" w:eastAsia="Times New Roman" w:hAnsi="Arial" w:cs="Arial"/>
          <w:snapToGrid w:val="0"/>
          <w:sz w:val="28"/>
          <w:szCs w:val="28"/>
        </w:rPr>
      </w:pPr>
      <w:r w:rsidRPr="00EE1A77">
        <w:rPr>
          <w:rFonts w:ascii="Arial" w:eastAsia="Times New Roman" w:hAnsi="Arial" w:cs="Arial"/>
          <w:snapToGrid w:val="0"/>
          <w:sz w:val="28"/>
          <w:szCs w:val="28"/>
        </w:rPr>
        <w:t>To ensure that the approval of the executive is obtained before any negotiations are concluded to work for third parties.</w:t>
      </w:r>
    </w:p>
    <w:p w14:paraId="4B940A58" w14:textId="77777777" w:rsidR="00EE1A77" w:rsidRPr="00EE1A77" w:rsidRDefault="00EE1A77" w:rsidP="00177558">
      <w:pPr>
        <w:widowControl w:val="0"/>
        <w:numPr>
          <w:ilvl w:val="0"/>
          <w:numId w:val="64"/>
        </w:numPr>
        <w:tabs>
          <w:tab w:val="left" w:pos="-567"/>
        </w:tabs>
        <w:spacing w:after="0" w:line="240" w:lineRule="auto"/>
        <w:ind w:right="-46" w:hanging="726"/>
        <w:rPr>
          <w:rFonts w:ascii="Arial" w:eastAsia="Times New Roman" w:hAnsi="Arial" w:cs="Arial"/>
          <w:snapToGrid w:val="0"/>
          <w:sz w:val="28"/>
          <w:szCs w:val="28"/>
        </w:rPr>
      </w:pPr>
      <w:r w:rsidRPr="00EE1A77">
        <w:rPr>
          <w:rFonts w:ascii="Arial" w:eastAsia="Times New Roman" w:hAnsi="Arial" w:cs="Arial"/>
          <w:snapToGrid w:val="0"/>
          <w:sz w:val="28"/>
          <w:szCs w:val="28"/>
        </w:rPr>
        <w:t xml:space="preserve">To maintain a register of all contracts entered into with third parties in accordance with procedures specified by the </w:t>
      </w:r>
      <w:r w:rsidR="00A7736A">
        <w:rPr>
          <w:rFonts w:ascii="Arial" w:eastAsia="Times New Roman" w:hAnsi="Arial" w:cs="Arial"/>
          <w:snapToGrid w:val="0"/>
          <w:sz w:val="28"/>
          <w:szCs w:val="28"/>
        </w:rPr>
        <w:t>Chief Finance Officer</w:t>
      </w:r>
      <w:r w:rsidRPr="00EE1A77">
        <w:rPr>
          <w:rFonts w:ascii="Arial" w:eastAsia="Times New Roman" w:hAnsi="Arial" w:cs="Arial"/>
          <w:snapToGrid w:val="0"/>
          <w:sz w:val="28"/>
          <w:szCs w:val="28"/>
        </w:rPr>
        <w:t>.</w:t>
      </w:r>
    </w:p>
    <w:p w14:paraId="095DB7A6" w14:textId="77777777" w:rsidR="00EE1A77" w:rsidRPr="00EE1A77" w:rsidRDefault="00EE1A77" w:rsidP="00177558">
      <w:pPr>
        <w:widowControl w:val="0"/>
        <w:numPr>
          <w:ilvl w:val="0"/>
          <w:numId w:val="64"/>
        </w:numPr>
        <w:tabs>
          <w:tab w:val="left" w:pos="-567"/>
        </w:tabs>
        <w:spacing w:after="0" w:line="240" w:lineRule="auto"/>
        <w:ind w:right="-46" w:hanging="726"/>
        <w:rPr>
          <w:rFonts w:ascii="Arial" w:eastAsia="Times New Roman" w:hAnsi="Arial" w:cs="Arial"/>
          <w:snapToGrid w:val="0"/>
          <w:sz w:val="28"/>
          <w:szCs w:val="28"/>
        </w:rPr>
      </w:pPr>
      <w:r w:rsidRPr="00EE1A77">
        <w:rPr>
          <w:rFonts w:ascii="Arial" w:eastAsia="Times New Roman" w:hAnsi="Arial" w:cs="Arial"/>
          <w:snapToGrid w:val="0"/>
          <w:sz w:val="28"/>
          <w:szCs w:val="28"/>
        </w:rPr>
        <w:t>To ensure that the Authority is not put at risk from any bad debts</w:t>
      </w:r>
    </w:p>
    <w:p w14:paraId="6B5B216F" w14:textId="77777777" w:rsidR="00EE1A77" w:rsidRPr="00EE1A77" w:rsidRDefault="00EE1A77" w:rsidP="00177558">
      <w:pPr>
        <w:widowControl w:val="0"/>
        <w:numPr>
          <w:ilvl w:val="0"/>
          <w:numId w:val="64"/>
        </w:numPr>
        <w:tabs>
          <w:tab w:val="left" w:pos="-567"/>
        </w:tabs>
        <w:spacing w:after="0" w:line="240" w:lineRule="auto"/>
        <w:ind w:right="-46" w:hanging="726"/>
        <w:rPr>
          <w:rFonts w:ascii="Arial" w:eastAsia="Times New Roman" w:hAnsi="Arial" w:cs="Arial"/>
          <w:snapToGrid w:val="0"/>
          <w:sz w:val="28"/>
          <w:szCs w:val="28"/>
        </w:rPr>
      </w:pPr>
      <w:r w:rsidRPr="00EE1A77">
        <w:rPr>
          <w:rFonts w:ascii="Arial" w:eastAsia="Times New Roman" w:hAnsi="Arial" w:cs="Arial"/>
          <w:snapToGrid w:val="0"/>
          <w:sz w:val="28"/>
          <w:szCs w:val="28"/>
        </w:rPr>
        <w:t xml:space="preserve">To ensure that no contract is subsidised by the </w:t>
      </w:r>
      <w:r w:rsidRPr="00EE1A77">
        <w:rPr>
          <w:rFonts w:ascii="Arial" w:eastAsia="Times New Roman" w:hAnsi="Arial" w:cs="Arial"/>
          <w:snapToGrid w:val="0"/>
          <w:sz w:val="28"/>
          <w:szCs w:val="28"/>
        </w:rPr>
        <w:lastRenderedPageBreak/>
        <w:t>Authority.</w:t>
      </w:r>
    </w:p>
    <w:p w14:paraId="221EA021" w14:textId="77777777" w:rsidR="00EE1A77" w:rsidRPr="00EE1A77" w:rsidRDefault="00EE1A77" w:rsidP="00177558">
      <w:pPr>
        <w:widowControl w:val="0"/>
        <w:numPr>
          <w:ilvl w:val="0"/>
          <w:numId w:val="64"/>
        </w:numPr>
        <w:tabs>
          <w:tab w:val="left" w:pos="-567"/>
        </w:tabs>
        <w:spacing w:after="0" w:line="240" w:lineRule="auto"/>
        <w:ind w:right="-46" w:hanging="726"/>
        <w:rPr>
          <w:rFonts w:ascii="Arial" w:eastAsia="Times New Roman" w:hAnsi="Arial" w:cs="Arial"/>
          <w:snapToGrid w:val="0"/>
          <w:sz w:val="28"/>
          <w:szCs w:val="28"/>
        </w:rPr>
      </w:pPr>
      <w:r w:rsidRPr="00EE1A77">
        <w:rPr>
          <w:rFonts w:ascii="Arial" w:eastAsia="Times New Roman" w:hAnsi="Arial" w:cs="Arial"/>
          <w:snapToGrid w:val="0"/>
          <w:sz w:val="28"/>
          <w:szCs w:val="28"/>
        </w:rPr>
        <w:t>To ensure that, wherever possible, payment is received in advance of the delivery of service.</w:t>
      </w:r>
    </w:p>
    <w:p w14:paraId="0BF1CEC2" w14:textId="77777777" w:rsidR="00EE1A77" w:rsidRPr="00EE1A77" w:rsidRDefault="00EE1A77" w:rsidP="00177558">
      <w:pPr>
        <w:widowControl w:val="0"/>
        <w:numPr>
          <w:ilvl w:val="0"/>
          <w:numId w:val="64"/>
        </w:numPr>
        <w:tabs>
          <w:tab w:val="left" w:pos="-567"/>
        </w:tabs>
        <w:spacing w:after="0" w:line="240" w:lineRule="auto"/>
        <w:ind w:right="-46" w:hanging="726"/>
        <w:rPr>
          <w:rFonts w:ascii="Arial" w:eastAsia="Times New Roman" w:hAnsi="Arial" w:cs="Arial"/>
          <w:snapToGrid w:val="0"/>
          <w:sz w:val="28"/>
          <w:szCs w:val="28"/>
        </w:rPr>
      </w:pPr>
      <w:r w:rsidRPr="00EE1A77">
        <w:rPr>
          <w:rFonts w:ascii="Arial" w:eastAsia="Times New Roman" w:hAnsi="Arial" w:cs="Arial"/>
          <w:snapToGrid w:val="0"/>
          <w:sz w:val="28"/>
          <w:szCs w:val="28"/>
        </w:rPr>
        <w:t>To ensure that the Directorate/service area has the appropriate expertise to undertake the contract.</w:t>
      </w:r>
    </w:p>
    <w:p w14:paraId="5695A7DD" w14:textId="77777777" w:rsidR="00EE1A77" w:rsidRPr="00EE1A77" w:rsidRDefault="00EE1A77" w:rsidP="00177558">
      <w:pPr>
        <w:widowControl w:val="0"/>
        <w:numPr>
          <w:ilvl w:val="0"/>
          <w:numId w:val="64"/>
        </w:numPr>
        <w:tabs>
          <w:tab w:val="left" w:pos="-567"/>
        </w:tabs>
        <w:spacing w:after="0" w:line="240" w:lineRule="auto"/>
        <w:ind w:right="-46" w:hanging="726"/>
        <w:rPr>
          <w:rFonts w:ascii="Arial" w:eastAsia="Times New Roman" w:hAnsi="Arial" w:cs="Arial"/>
          <w:snapToGrid w:val="0"/>
          <w:sz w:val="28"/>
          <w:szCs w:val="28"/>
        </w:rPr>
      </w:pPr>
      <w:r w:rsidRPr="00EE1A77">
        <w:rPr>
          <w:rFonts w:ascii="Arial" w:eastAsia="Times New Roman" w:hAnsi="Arial" w:cs="Arial"/>
          <w:snapToGrid w:val="0"/>
          <w:sz w:val="28"/>
          <w:szCs w:val="28"/>
        </w:rPr>
        <w:t>To ensure that such contracts do not impact adversely upon the services provided by the Authority.</w:t>
      </w:r>
    </w:p>
    <w:p w14:paraId="4655BCC0" w14:textId="77777777" w:rsidR="00EE1A77" w:rsidRPr="00EE1A77" w:rsidRDefault="00EE1A77" w:rsidP="00177558">
      <w:pPr>
        <w:widowControl w:val="0"/>
        <w:numPr>
          <w:ilvl w:val="0"/>
          <w:numId w:val="64"/>
        </w:numPr>
        <w:tabs>
          <w:tab w:val="left" w:pos="-567"/>
        </w:tabs>
        <w:spacing w:after="0" w:line="240" w:lineRule="auto"/>
        <w:ind w:right="-46" w:hanging="726"/>
        <w:rPr>
          <w:rFonts w:ascii="Arial" w:eastAsia="Times New Roman" w:hAnsi="Arial" w:cs="Arial"/>
          <w:snapToGrid w:val="0"/>
          <w:sz w:val="28"/>
          <w:szCs w:val="28"/>
        </w:rPr>
      </w:pPr>
      <w:r w:rsidRPr="00EE1A77">
        <w:rPr>
          <w:rFonts w:ascii="Arial" w:eastAsia="Times New Roman" w:hAnsi="Arial" w:cs="Arial"/>
          <w:snapToGrid w:val="0"/>
          <w:sz w:val="28"/>
          <w:szCs w:val="28"/>
        </w:rPr>
        <w:t>To ensure that all contracts are properly documented.</w:t>
      </w:r>
    </w:p>
    <w:p w14:paraId="6236E811" w14:textId="77777777" w:rsidR="00EE1A77" w:rsidRPr="00EE1A77" w:rsidRDefault="00EE1A77" w:rsidP="00177558">
      <w:pPr>
        <w:widowControl w:val="0"/>
        <w:numPr>
          <w:ilvl w:val="0"/>
          <w:numId w:val="64"/>
        </w:numPr>
        <w:tabs>
          <w:tab w:val="left" w:pos="-567"/>
        </w:tabs>
        <w:spacing w:after="0" w:line="240" w:lineRule="auto"/>
        <w:ind w:right="-46" w:hanging="726"/>
        <w:rPr>
          <w:rFonts w:ascii="Arial" w:eastAsia="Times New Roman" w:hAnsi="Arial" w:cs="Arial"/>
          <w:snapToGrid w:val="0"/>
          <w:sz w:val="28"/>
          <w:szCs w:val="28"/>
        </w:rPr>
      </w:pPr>
      <w:r w:rsidRPr="00EE1A77">
        <w:rPr>
          <w:rFonts w:ascii="Arial" w:eastAsia="Times New Roman" w:hAnsi="Arial" w:cs="Arial"/>
          <w:snapToGrid w:val="0"/>
          <w:sz w:val="28"/>
          <w:szCs w:val="28"/>
        </w:rPr>
        <w:t xml:space="preserve">To provide appropriate information to the </w:t>
      </w:r>
      <w:r w:rsidR="00A7736A">
        <w:rPr>
          <w:rFonts w:ascii="Arial" w:eastAsia="Times New Roman" w:hAnsi="Arial" w:cs="Arial"/>
          <w:snapToGrid w:val="0"/>
          <w:sz w:val="28"/>
          <w:szCs w:val="28"/>
        </w:rPr>
        <w:t>Chief Finance Officer</w:t>
      </w:r>
      <w:r w:rsidRPr="00EE1A77">
        <w:rPr>
          <w:rFonts w:ascii="Arial" w:eastAsia="Times New Roman" w:hAnsi="Arial" w:cs="Arial"/>
          <w:snapToGrid w:val="0"/>
          <w:sz w:val="28"/>
          <w:szCs w:val="28"/>
        </w:rPr>
        <w:t xml:space="preserve"> to enable a note to be entered into the Statement of Accounts.</w:t>
      </w:r>
    </w:p>
    <w:p w14:paraId="6F71B79A" w14:textId="77777777" w:rsidR="00EE1A77" w:rsidRPr="00EE1A77" w:rsidRDefault="00EE1A77" w:rsidP="00EE1A77">
      <w:pPr>
        <w:widowControl w:val="0"/>
        <w:tabs>
          <w:tab w:val="left" w:pos="-567"/>
        </w:tabs>
        <w:spacing w:after="0" w:line="240" w:lineRule="auto"/>
        <w:ind w:right="-46"/>
        <w:jc w:val="center"/>
        <w:rPr>
          <w:rFonts w:ascii="Arial" w:eastAsia="Times New Roman" w:hAnsi="Arial" w:cs="Arial"/>
          <w:b/>
          <w:sz w:val="36"/>
          <w:szCs w:val="36"/>
          <w:lang w:eastAsia="en-GB"/>
        </w:rPr>
      </w:pPr>
      <w:bookmarkStart w:id="2" w:name="BM56"/>
      <w:bookmarkEnd w:id="2"/>
    </w:p>
    <w:p w14:paraId="789D9091" w14:textId="77777777" w:rsidR="00EE1A77" w:rsidRDefault="00EE1A77"/>
    <w:sectPr w:rsidR="00EE1A77" w:rsidSect="00EE1A77">
      <w:pgSz w:w="11906" w:h="16838"/>
      <w:pgMar w:top="1440" w:right="1797" w:bottom="1440" w:left="1797" w:header="720" w:footer="720" w:gutter="0"/>
      <w:pgNumType w:start="9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3A8312" w14:textId="77777777" w:rsidR="00EE1A77" w:rsidRDefault="00EE1A77" w:rsidP="00EE1A77">
      <w:pPr>
        <w:spacing w:after="0" w:line="240" w:lineRule="auto"/>
      </w:pPr>
      <w:r>
        <w:separator/>
      </w:r>
    </w:p>
  </w:endnote>
  <w:endnote w:type="continuationSeparator" w:id="0">
    <w:p w14:paraId="7839037B" w14:textId="77777777" w:rsidR="00EE1A77" w:rsidRDefault="00EE1A77" w:rsidP="00EE1A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erpetua">
    <w:panose1 w:val="02020502060401020303"/>
    <w:charset w:val="00"/>
    <w:family w:val="roman"/>
    <w:pitch w:val="variable"/>
    <w:sig w:usb0="00000003" w:usb1="00000000" w:usb2="00000000" w:usb3="00000000" w:csb0="00000001" w:csb1="00000000"/>
  </w:font>
  <w:font w:name="NewsGothic">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D29B74" w14:textId="77777777" w:rsidR="00EE1A77" w:rsidRDefault="00EE1A77" w:rsidP="00EE1A77">
      <w:pPr>
        <w:spacing w:after="0" w:line="240" w:lineRule="auto"/>
      </w:pPr>
      <w:r>
        <w:separator/>
      </w:r>
    </w:p>
  </w:footnote>
  <w:footnote w:type="continuationSeparator" w:id="0">
    <w:p w14:paraId="781D7D06" w14:textId="77777777" w:rsidR="00EE1A77" w:rsidRDefault="00EE1A77" w:rsidP="00EE1A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C5746"/>
    <w:multiLevelType w:val="hybridMultilevel"/>
    <w:tmpl w:val="3462E026"/>
    <w:lvl w:ilvl="0" w:tplc="08090001">
      <w:start w:val="1"/>
      <w:numFmt w:val="bullet"/>
      <w:lvlText w:val=""/>
      <w:lvlJc w:val="left"/>
      <w:pPr>
        <w:ind w:left="1860" w:hanging="360"/>
      </w:pPr>
      <w:rPr>
        <w:rFonts w:ascii="Symbol" w:hAnsi="Symbol" w:hint="default"/>
      </w:rPr>
    </w:lvl>
    <w:lvl w:ilvl="1" w:tplc="08090003" w:tentative="1">
      <w:start w:val="1"/>
      <w:numFmt w:val="bullet"/>
      <w:lvlText w:val="o"/>
      <w:lvlJc w:val="left"/>
      <w:pPr>
        <w:ind w:left="2580" w:hanging="360"/>
      </w:pPr>
      <w:rPr>
        <w:rFonts w:ascii="Courier New" w:hAnsi="Courier New" w:cs="Courier New" w:hint="default"/>
      </w:rPr>
    </w:lvl>
    <w:lvl w:ilvl="2" w:tplc="08090005" w:tentative="1">
      <w:start w:val="1"/>
      <w:numFmt w:val="bullet"/>
      <w:lvlText w:val=""/>
      <w:lvlJc w:val="left"/>
      <w:pPr>
        <w:ind w:left="3300" w:hanging="360"/>
      </w:pPr>
      <w:rPr>
        <w:rFonts w:ascii="Wingdings" w:hAnsi="Wingdings" w:hint="default"/>
      </w:rPr>
    </w:lvl>
    <w:lvl w:ilvl="3" w:tplc="08090001" w:tentative="1">
      <w:start w:val="1"/>
      <w:numFmt w:val="bullet"/>
      <w:lvlText w:val=""/>
      <w:lvlJc w:val="left"/>
      <w:pPr>
        <w:ind w:left="4020" w:hanging="360"/>
      </w:pPr>
      <w:rPr>
        <w:rFonts w:ascii="Symbol" w:hAnsi="Symbol" w:hint="default"/>
      </w:rPr>
    </w:lvl>
    <w:lvl w:ilvl="4" w:tplc="08090003" w:tentative="1">
      <w:start w:val="1"/>
      <w:numFmt w:val="bullet"/>
      <w:lvlText w:val="o"/>
      <w:lvlJc w:val="left"/>
      <w:pPr>
        <w:ind w:left="4740" w:hanging="360"/>
      </w:pPr>
      <w:rPr>
        <w:rFonts w:ascii="Courier New" w:hAnsi="Courier New" w:cs="Courier New" w:hint="default"/>
      </w:rPr>
    </w:lvl>
    <w:lvl w:ilvl="5" w:tplc="08090005" w:tentative="1">
      <w:start w:val="1"/>
      <w:numFmt w:val="bullet"/>
      <w:lvlText w:val=""/>
      <w:lvlJc w:val="left"/>
      <w:pPr>
        <w:ind w:left="5460" w:hanging="360"/>
      </w:pPr>
      <w:rPr>
        <w:rFonts w:ascii="Wingdings" w:hAnsi="Wingdings" w:hint="default"/>
      </w:rPr>
    </w:lvl>
    <w:lvl w:ilvl="6" w:tplc="08090001" w:tentative="1">
      <w:start w:val="1"/>
      <w:numFmt w:val="bullet"/>
      <w:lvlText w:val=""/>
      <w:lvlJc w:val="left"/>
      <w:pPr>
        <w:ind w:left="6180" w:hanging="360"/>
      </w:pPr>
      <w:rPr>
        <w:rFonts w:ascii="Symbol" w:hAnsi="Symbol" w:hint="default"/>
      </w:rPr>
    </w:lvl>
    <w:lvl w:ilvl="7" w:tplc="08090003" w:tentative="1">
      <w:start w:val="1"/>
      <w:numFmt w:val="bullet"/>
      <w:lvlText w:val="o"/>
      <w:lvlJc w:val="left"/>
      <w:pPr>
        <w:ind w:left="6900" w:hanging="360"/>
      </w:pPr>
      <w:rPr>
        <w:rFonts w:ascii="Courier New" w:hAnsi="Courier New" w:cs="Courier New" w:hint="default"/>
      </w:rPr>
    </w:lvl>
    <w:lvl w:ilvl="8" w:tplc="08090005" w:tentative="1">
      <w:start w:val="1"/>
      <w:numFmt w:val="bullet"/>
      <w:lvlText w:val=""/>
      <w:lvlJc w:val="left"/>
      <w:pPr>
        <w:ind w:left="7620" w:hanging="360"/>
      </w:pPr>
      <w:rPr>
        <w:rFonts w:ascii="Wingdings" w:hAnsi="Wingdings" w:hint="default"/>
      </w:rPr>
    </w:lvl>
  </w:abstractNum>
  <w:abstractNum w:abstractNumId="1" w15:restartNumberingAfterBreak="0">
    <w:nsid w:val="04DE5E2D"/>
    <w:multiLevelType w:val="hybridMultilevel"/>
    <w:tmpl w:val="42D8EB98"/>
    <w:lvl w:ilvl="0" w:tplc="08090001">
      <w:start w:val="1"/>
      <w:numFmt w:val="bullet"/>
      <w:lvlText w:val=""/>
      <w:lvlJc w:val="left"/>
      <w:pPr>
        <w:ind w:left="2100" w:hanging="360"/>
      </w:pPr>
      <w:rPr>
        <w:rFonts w:ascii="Symbol" w:hAnsi="Symbol" w:hint="default"/>
      </w:rPr>
    </w:lvl>
    <w:lvl w:ilvl="1" w:tplc="08090003" w:tentative="1">
      <w:start w:val="1"/>
      <w:numFmt w:val="bullet"/>
      <w:lvlText w:val="o"/>
      <w:lvlJc w:val="left"/>
      <w:pPr>
        <w:ind w:left="2820" w:hanging="360"/>
      </w:pPr>
      <w:rPr>
        <w:rFonts w:ascii="Courier New" w:hAnsi="Courier New" w:cs="Courier New" w:hint="default"/>
      </w:rPr>
    </w:lvl>
    <w:lvl w:ilvl="2" w:tplc="08090005" w:tentative="1">
      <w:start w:val="1"/>
      <w:numFmt w:val="bullet"/>
      <w:lvlText w:val=""/>
      <w:lvlJc w:val="left"/>
      <w:pPr>
        <w:ind w:left="3540" w:hanging="360"/>
      </w:pPr>
      <w:rPr>
        <w:rFonts w:ascii="Wingdings" w:hAnsi="Wingdings" w:hint="default"/>
      </w:rPr>
    </w:lvl>
    <w:lvl w:ilvl="3" w:tplc="08090001" w:tentative="1">
      <w:start w:val="1"/>
      <w:numFmt w:val="bullet"/>
      <w:lvlText w:val=""/>
      <w:lvlJc w:val="left"/>
      <w:pPr>
        <w:ind w:left="4260" w:hanging="360"/>
      </w:pPr>
      <w:rPr>
        <w:rFonts w:ascii="Symbol" w:hAnsi="Symbol" w:hint="default"/>
      </w:rPr>
    </w:lvl>
    <w:lvl w:ilvl="4" w:tplc="08090003" w:tentative="1">
      <w:start w:val="1"/>
      <w:numFmt w:val="bullet"/>
      <w:lvlText w:val="o"/>
      <w:lvlJc w:val="left"/>
      <w:pPr>
        <w:ind w:left="4980" w:hanging="360"/>
      </w:pPr>
      <w:rPr>
        <w:rFonts w:ascii="Courier New" w:hAnsi="Courier New" w:cs="Courier New" w:hint="default"/>
      </w:rPr>
    </w:lvl>
    <w:lvl w:ilvl="5" w:tplc="08090005" w:tentative="1">
      <w:start w:val="1"/>
      <w:numFmt w:val="bullet"/>
      <w:lvlText w:val=""/>
      <w:lvlJc w:val="left"/>
      <w:pPr>
        <w:ind w:left="5700" w:hanging="360"/>
      </w:pPr>
      <w:rPr>
        <w:rFonts w:ascii="Wingdings" w:hAnsi="Wingdings" w:hint="default"/>
      </w:rPr>
    </w:lvl>
    <w:lvl w:ilvl="6" w:tplc="08090001" w:tentative="1">
      <w:start w:val="1"/>
      <w:numFmt w:val="bullet"/>
      <w:lvlText w:val=""/>
      <w:lvlJc w:val="left"/>
      <w:pPr>
        <w:ind w:left="6420" w:hanging="360"/>
      </w:pPr>
      <w:rPr>
        <w:rFonts w:ascii="Symbol" w:hAnsi="Symbol" w:hint="default"/>
      </w:rPr>
    </w:lvl>
    <w:lvl w:ilvl="7" w:tplc="08090003" w:tentative="1">
      <w:start w:val="1"/>
      <w:numFmt w:val="bullet"/>
      <w:lvlText w:val="o"/>
      <w:lvlJc w:val="left"/>
      <w:pPr>
        <w:ind w:left="7140" w:hanging="360"/>
      </w:pPr>
      <w:rPr>
        <w:rFonts w:ascii="Courier New" w:hAnsi="Courier New" w:cs="Courier New" w:hint="default"/>
      </w:rPr>
    </w:lvl>
    <w:lvl w:ilvl="8" w:tplc="08090005" w:tentative="1">
      <w:start w:val="1"/>
      <w:numFmt w:val="bullet"/>
      <w:lvlText w:val=""/>
      <w:lvlJc w:val="left"/>
      <w:pPr>
        <w:ind w:left="7860" w:hanging="360"/>
      </w:pPr>
      <w:rPr>
        <w:rFonts w:ascii="Wingdings" w:hAnsi="Wingdings" w:hint="default"/>
      </w:rPr>
    </w:lvl>
  </w:abstractNum>
  <w:abstractNum w:abstractNumId="2" w15:restartNumberingAfterBreak="0">
    <w:nsid w:val="05466CD0"/>
    <w:multiLevelType w:val="hybridMultilevel"/>
    <w:tmpl w:val="874E2446"/>
    <w:lvl w:ilvl="0" w:tplc="08090001">
      <w:start w:val="1"/>
      <w:numFmt w:val="bullet"/>
      <w:lvlText w:val=""/>
      <w:lvlJc w:val="left"/>
      <w:pPr>
        <w:ind w:left="1860" w:hanging="360"/>
      </w:pPr>
      <w:rPr>
        <w:rFonts w:ascii="Symbol" w:hAnsi="Symbol" w:hint="default"/>
      </w:rPr>
    </w:lvl>
    <w:lvl w:ilvl="1" w:tplc="08090003" w:tentative="1">
      <w:start w:val="1"/>
      <w:numFmt w:val="bullet"/>
      <w:lvlText w:val="o"/>
      <w:lvlJc w:val="left"/>
      <w:pPr>
        <w:ind w:left="2580" w:hanging="360"/>
      </w:pPr>
      <w:rPr>
        <w:rFonts w:ascii="Courier New" w:hAnsi="Courier New" w:cs="Courier New" w:hint="default"/>
      </w:rPr>
    </w:lvl>
    <w:lvl w:ilvl="2" w:tplc="08090005" w:tentative="1">
      <w:start w:val="1"/>
      <w:numFmt w:val="bullet"/>
      <w:lvlText w:val=""/>
      <w:lvlJc w:val="left"/>
      <w:pPr>
        <w:ind w:left="3300" w:hanging="360"/>
      </w:pPr>
      <w:rPr>
        <w:rFonts w:ascii="Wingdings" w:hAnsi="Wingdings" w:hint="default"/>
      </w:rPr>
    </w:lvl>
    <w:lvl w:ilvl="3" w:tplc="08090001" w:tentative="1">
      <w:start w:val="1"/>
      <w:numFmt w:val="bullet"/>
      <w:lvlText w:val=""/>
      <w:lvlJc w:val="left"/>
      <w:pPr>
        <w:ind w:left="4020" w:hanging="360"/>
      </w:pPr>
      <w:rPr>
        <w:rFonts w:ascii="Symbol" w:hAnsi="Symbol" w:hint="default"/>
      </w:rPr>
    </w:lvl>
    <w:lvl w:ilvl="4" w:tplc="08090003" w:tentative="1">
      <w:start w:val="1"/>
      <w:numFmt w:val="bullet"/>
      <w:lvlText w:val="o"/>
      <w:lvlJc w:val="left"/>
      <w:pPr>
        <w:ind w:left="4740" w:hanging="360"/>
      </w:pPr>
      <w:rPr>
        <w:rFonts w:ascii="Courier New" w:hAnsi="Courier New" w:cs="Courier New" w:hint="default"/>
      </w:rPr>
    </w:lvl>
    <w:lvl w:ilvl="5" w:tplc="08090005" w:tentative="1">
      <w:start w:val="1"/>
      <w:numFmt w:val="bullet"/>
      <w:lvlText w:val=""/>
      <w:lvlJc w:val="left"/>
      <w:pPr>
        <w:ind w:left="5460" w:hanging="360"/>
      </w:pPr>
      <w:rPr>
        <w:rFonts w:ascii="Wingdings" w:hAnsi="Wingdings" w:hint="default"/>
      </w:rPr>
    </w:lvl>
    <w:lvl w:ilvl="6" w:tplc="08090001" w:tentative="1">
      <w:start w:val="1"/>
      <w:numFmt w:val="bullet"/>
      <w:lvlText w:val=""/>
      <w:lvlJc w:val="left"/>
      <w:pPr>
        <w:ind w:left="6180" w:hanging="360"/>
      </w:pPr>
      <w:rPr>
        <w:rFonts w:ascii="Symbol" w:hAnsi="Symbol" w:hint="default"/>
      </w:rPr>
    </w:lvl>
    <w:lvl w:ilvl="7" w:tplc="08090003" w:tentative="1">
      <w:start w:val="1"/>
      <w:numFmt w:val="bullet"/>
      <w:lvlText w:val="o"/>
      <w:lvlJc w:val="left"/>
      <w:pPr>
        <w:ind w:left="6900" w:hanging="360"/>
      </w:pPr>
      <w:rPr>
        <w:rFonts w:ascii="Courier New" w:hAnsi="Courier New" w:cs="Courier New" w:hint="default"/>
      </w:rPr>
    </w:lvl>
    <w:lvl w:ilvl="8" w:tplc="08090005" w:tentative="1">
      <w:start w:val="1"/>
      <w:numFmt w:val="bullet"/>
      <w:lvlText w:val=""/>
      <w:lvlJc w:val="left"/>
      <w:pPr>
        <w:ind w:left="7620" w:hanging="360"/>
      </w:pPr>
      <w:rPr>
        <w:rFonts w:ascii="Wingdings" w:hAnsi="Wingdings" w:hint="default"/>
      </w:rPr>
    </w:lvl>
  </w:abstractNum>
  <w:abstractNum w:abstractNumId="3" w15:restartNumberingAfterBreak="0">
    <w:nsid w:val="07AA384D"/>
    <w:multiLevelType w:val="hybridMultilevel"/>
    <w:tmpl w:val="3EA8324E"/>
    <w:lvl w:ilvl="0" w:tplc="08090001">
      <w:start w:val="1"/>
      <w:numFmt w:val="bullet"/>
      <w:lvlText w:val=""/>
      <w:lvlJc w:val="left"/>
      <w:pPr>
        <w:ind w:left="2235" w:hanging="360"/>
      </w:pPr>
      <w:rPr>
        <w:rFonts w:ascii="Symbol" w:hAnsi="Symbol" w:hint="default"/>
      </w:rPr>
    </w:lvl>
    <w:lvl w:ilvl="1" w:tplc="08090003" w:tentative="1">
      <w:start w:val="1"/>
      <w:numFmt w:val="bullet"/>
      <w:lvlText w:val="o"/>
      <w:lvlJc w:val="left"/>
      <w:pPr>
        <w:ind w:left="2955" w:hanging="360"/>
      </w:pPr>
      <w:rPr>
        <w:rFonts w:ascii="Courier New" w:hAnsi="Courier New" w:cs="Courier New" w:hint="default"/>
      </w:rPr>
    </w:lvl>
    <w:lvl w:ilvl="2" w:tplc="08090005" w:tentative="1">
      <w:start w:val="1"/>
      <w:numFmt w:val="bullet"/>
      <w:lvlText w:val=""/>
      <w:lvlJc w:val="left"/>
      <w:pPr>
        <w:ind w:left="3675" w:hanging="360"/>
      </w:pPr>
      <w:rPr>
        <w:rFonts w:ascii="Wingdings" w:hAnsi="Wingdings" w:hint="default"/>
      </w:rPr>
    </w:lvl>
    <w:lvl w:ilvl="3" w:tplc="08090001" w:tentative="1">
      <w:start w:val="1"/>
      <w:numFmt w:val="bullet"/>
      <w:lvlText w:val=""/>
      <w:lvlJc w:val="left"/>
      <w:pPr>
        <w:ind w:left="4395" w:hanging="360"/>
      </w:pPr>
      <w:rPr>
        <w:rFonts w:ascii="Symbol" w:hAnsi="Symbol" w:hint="default"/>
      </w:rPr>
    </w:lvl>
    <w:lvl w:ilvl="4" w:tplc="08090003" w:tentative="1">
      <w:start w:val="1"/>
      <w:numFmt w:val="bullet"/>
      <w:lvlText w:val="o"/>
      <w:lvlJc w:val="left"/>
      <w:pPr>
        <w:ind w:left="5115" w:hanging="360"/>
      </w:pPr>
      <w:rPr>
        <w:rFonts w:ascii="Courier New" w:hAnsi="Courier New" w:cs="Courier New" w:hint="default"/>
      </w:rPr>
    </w:lvl>
    <w:lvl w:ilvl="5" w:tplc="08090005" w:tentative="1">
      <w:start w:val="1"/>
      <w:numFmt w:val="bullet"/>
      <w:lvlText w:val=""/>
      <w:lvlJc w:val="left"/>
      <w:pPr>
        <w:ind w:left="5835" w:hanging="360"/>
      </w:pPr>
      <w:rPr>
        <w:rFonts w:ascii="Wingdings" w:hAnsi="Wingdings" w:hint="default"/>
      </w:rPr>
    </w:lvl>
    <w:lvl w:ilvl="6" w:tplc="08090001" w:tentative="1">
      <w:start w:val="1"/>
      <w:numFmt w:val="bullet"/>
      <w:lvlText w:val=""/>
      <w:lvlJc w:val="left"/>
      <w:pPr>
        <w:ind w:left="6555" w:hanging="360"/>
      </w:pPr>
      <w:rPr>
        <w:rFonts w:ascii="Symbol" w:hAnsi="Symbol" w:hint="default"/>
      </w:rPr>
    </w:lvl>
    <w:lvl w:ilvl="7" w:tplc="08090003" w:tentative="1">
      <w:start w:val="1"/>
      <w:numFmt w:val="bullet"/>
      <w:lvlText w:val="o"/>
      <w:lvlJc w:val="left"/>
      <w:pPr>
        <w:ind w:left="7275" w:hanging="360"/>
      </w:pPr>
      <w:rPr>
        <w:rFonts w:ascii="Courier New" w:hAnsi="Courier New" w:cs="Courier New" w:hint="default"/>
      </w:rPr>
    </w:lvl>
    <w:lvl w:ilvl="8" w:tplc="08090005" w:tentative="1">
      <w:start w:val="1"/>
      <w:numFmt w:val="bullet"/>
      <w:lvlText w:val=""/>
      <w:lvlJc w:val="left"/>
      <w:pPr>
        <w:ind w:left="7995" w:hanging="360"/>
      </w:pPr>
      <w:rPr>
        <w:rFonts w:ascii="Wingdings" w:hAnsi="Wingdings" w:hint="default"/>
      </w:rPr>
    </w:lvl>
  </w:abstractNum>
  <w:abstractNum w:abstractNumId="4" w15:restartNumberingAfterBreak="0">
    <w:nsid w:val="0BDC1707"/>
    <w:multiLevelType w:val="hybridMultilevel"/>
    <w:tmpl w:val="473ACA48"/>
    <w:lvl w:ilvl="0" w:tplc="08090001">
      <w:start w:val="1"/>
      <w:numFmt w:val="bullet"/>
      <w:lvlText w:val=""/>
      <w:lvlJc w:val="left"/>
      <w:pPr>
        <w:ind w:left="1860" w:hanging="360"/>
      </w:pPr>
      <w:rPr>
        <w:rFonts w:ascii="Symbol" w:hAnsi="Symbol" w:hint="default"/>
      </w:rPr>
    </w:lvl>
    <w:lvl w:ilvl="1" w:tplc="08090003" w:tentative="1">
      <w:start w:val="1"/>
      <w:numFmt w:val="bullet"/>
      <w:lvlText w:val="o"/>
      <w:lvlJc w:val="left"/>
      <w:pPr>
        <w:ind w:left="2580" w:hanging="360"/>
      </w:pPr>
      <w:rPr>
        <w:rFonts w:ascii="Courier New" w:hAnsi="Courier New" w:cs="Courier New" w:hint="default"/>
      </w:rPr>
    </w:lvl>
    <w:lvl w:ilvl="2" w:tplc="08090005" w:tentative="1">
      <w:start w:val="1"/>
      <w:numFmt w:val="bullet"/>
      <w:lvlText w:val=""/>
      <w:lvlJc w:val="left"/>
      <w:pPr>
        <w:ind w:left="3300" w:hanging="360"/>
      </w:pPr>
      <w:rPr>
        <w:rFonts w:ascii="Wingdings" w:hAnsi="Wingdings" w:hint="default"/>
      </w:rPr>
    </w:lvl>
    <w:lvl w:ilvl="3" w:tplc="08090001" w:tentative="1">
      <w:start w:val="1"/>
      <w:numFmt w:val="bullet"/>
      <w:lvlText w:val=""/>
      <w:lvlJc w:val="left"/>
      <w:pPr>
        <w:ind w:left="4020" w:hanging="360"/>
      </w:pPr>
      <w:rPr>
        <w:rFonts w:ascii="Symbol" w:hAnsi="Symbol" w:hint="default"/>
      </w:rPr>
    </w:lvl>
    <w:lvl w:ilvl="4" w:tplc="08090003" w:tentative="1">
      <w:start w:val="1"/>
      <w:numFmt w:val="bullet"/>
      <w:lvlText w:val="o"/>
      <w:lvlJc w:val="left"/>
      <w:pPr>
        <w:ind w:left="4740" w:hanging="360"/>
      </w:pPr>
      <w:rPr>
        <w:rFonts w:ascii="Courier New" w:hAnsi="Courier New" w:cs="Courier New" w:hint="default"/>
      </w:rPr>
    </w:lvl>
    <w:lvl w:ilvl="5" w:tplc="08090005" w:tentative="1">
      <w:start w:val="1"/>
      <w:numFmt w:val="bullet"/>
      <w:lvlText w:val=""/>
      <w:lvlJc w:val="left"/>
      <w:pPr>
        <w:ind w:left="5460" w:hanging="360"/>
      </w:pPr>
      <w:rPr>
        <w:rFonts w:ascii="Wingdings" w:hAnsi="Wingdings" w:hint="default"/>
      </w:rPr>
    </w:lvl>
    <w:lvl w:ilvl="6" w:tplc="08090001" w:tentative="1">
      <w:start w:val="1"/>
      <w:numFmt w:val="bullet"/>
      <w:lvlText w:val=""/>
      <w:lvlJc w:val="left"/>
      <w:pPr>
        <w:ind w:left="6180" w:hanging="360"/>
      </w:pPr>
      <w:rPr>
        <w:rFonts w:ascii="Symbol" w:hAnsi="Symbol" w:hint="default"/>
      </w:rPr>
    </w:lvl>
    <w:lvl w:ilvl="7" w:tplc="08090003" w:tentative="1">
      <w:start w:val="1"/>
      <w:numFmt w:val="bullet"/>
      <w:lvlText w:val="o"/>
      <w:lvlJc w:val="left"/>
      <w:pPr>
        <w:ind w:left="6900" w:hanging="360"/>
      </w:pPr>
      <w:rPr>
        <w:rFonts w:ascii="Courier New" w:hAnsi="Courier New" w:cs="Courier New" w:hint="default"/>
      </w:rPr>
    </w:lvl>
    <w:lvl w:ilvl="8" w:tplc="08090005" w:tentative="1">
      <w:start w:val="1"/>
      <w:numFmt w:val="bullet"/>
      <w:lvlText w:val=""/>
      <w:lvlJc w:val="left"/>
      <w:pPr>
        <w:ind w:left="7620" w:hanging="360"/>
      </w:pPr>
      <w:rPr>
        <w:rFonts w:ascii="Wingdings" w:hAnsi="Wingdings" w:hint="default"/>
      </w:rPr>
    </w:lvl>
  </w:abstractNum>
  <w:abstractNum w:abstractNumId="5" w15:restartNumberingAfterBreak="0">
    <w:nsid w:val="0D2B5945"/>
    <w:multiLevelType w:val="hybridMultilevel"/>
    <w:tmpl w:val="D334241A"/>
    <w:lvl w:ilvl="0" w:tplc="08090001">
      <w:start w:val="1"/>
      <w:numFmt w:val="bullet"/>
      <w:lvlText w:val=""/>
      <w:lvlJc w:val="left"/>
      <w:pPr>
        <w:ind w:left="1860" w:hanging="360"/>
      </w:pPr>
      <w:rPr>
        <w:rFonts w:ascii="Symbol" w:hAnsi="Symbol" w:hint="default"/>
      </w:rPr>
    </w:lvl>
    <w:lvl w:ilvl="1" w:tplc="08090003" w:tentative="1">
      <w:start w:val="1"/>
      <w:numFmt w:val="bullet"/>
      <w:lvlText w:val="o"/>
      <w:lvlJc w:val="left"/>
      <w:pPr>
        <w:ind w:left="2580" w:hanging="360"/>
      </w:pPr>
      <w:rPr>
        <w:rFonts w:ascii="Courier New" w:hAnsi="Courier New" w:cs="Courier New" w:hint="default"/>
      </w:rPr>
    </w:lvl>
    <w:lvl w:ilvl="2" w:tplc="08090005" w:tentative="1">
      <w:start w:val="1"/>
      <w:numFmt w:val="bullet"/>
      <w:lvlText w:val=""/>
      <w:lvlJc w:val="left"/>
      <w:pPr>
        <w:ind w:left="3300" w:hanging="360"/>
      </w:pPr>
      <w:rPr>
        <w:rFonts w:ascii="Wingdings" w:hAnsi="Wingdings" w:hint="default"/>
      </w:rPr>
    </w:lvl>
    <w:lvl w:ilvl="3" w:tplc="08090001" w:tentative="1">
      <w:start w:val="1"/>
      <w:numFmt w:val="bullet"/>
      <w:lvlText w:val=""/>
      <w:lvlJc w:val="left"/>
      <w:pPr>
        <w:ind w:left="4020" w:hanging="360"/>
      </w:pPr>
      <w:rPr>
        <w:rFonts w:ascii="Symbol" w:hAnsi="Symbol" w:hint="default"/>
      </w:rPr>
    </w:lvl>
    <w:lvl w:ilvl="4" w:tplc="08090003" w:tentative="1">
      <w:start w:val="1"/>
      <w:numFmt w:val="bullet"/>
      <w:lvlText w:val="o"/>
      <w:lvlJc w:val="left"/>
      <w:pPr>
        <w:ind w:left="4740" w:hanging="360"/>
      </w:pPr>
      <w:rPr>
        <w:rFonts w:ascii="Courier New" w:hAnsi="Courier New" w:cs="Courier New" w:hint="default"/>
      </w:rPr>
    </w:lvl>
    <w:lvl w:ilvl="5" w:tplc="08090005" w:tentative="1">
      <w:start w:val="1"/>
      <w:numFmt w:val="bullet"/>
      <w:lvlText w:val=""/>
      <w:lvlJc w:val="left"/>
      <w:pPr>
        <w:ind w:left="5460" w:hanging="360"/>
      </w:pPr>
      <w:rPr>
        <w:rFonts w:ascii="Wingdings" w:hAnsi="Wingdings" w:hint="default"/>
      </w:rPr>
    </w:lvl>
    <w:lvl w:ilvl="6" w:tplc="08090001" w:tentative="1">
      <w:start w:val="1"/>
      <w:numFmt w:val="bullet"/>
      <w:lvlText w:val=""/>
      <w:lvlJc w:val="left"/>
      <w:pPr>
        <w:ind w:left="6180" w:hanging="360"/>
      </w:pPr>
      <w:rPr>
        <w:rFonts w:ascii="Symbol" w:hAnsi="Symbol" w:hint="default"/>
      </w:rPr>
    </w:lvl>
    <w:lvl w:ilvl="7" w:tplc="08090003" w:tentative="1">
      <w:start w:val="1"/>
      <w:numFmt w:val="bullet"/>
      <w:lvlText w:val="o"/>
      <w:lvlJc w:val="left"/>
      <w:pPr>
        <w:ind w:left="6900" w:hanging="360"/>
      </w:pPr>
      <w:rPr>
        <w:rFonts w:ascii="Courier New" w:hAnsi="Courier New" w:cs="Courier New" w:hint="default"/>
      </w:rPr>
    </w:lvl>
    <w:lvl w:ilvl="8" w:tplc="08090005" w:tentative="1">
      <w:start w:val="1"/>
      <w:numFmt w:val="bullet"/>
      <w:lvlText w:val=""/>
      <w:lvlJc w:val="left"/>
      <w:pPr>
        <w:ind w:left="7620" w:hanging="360"/>
      </w:pPr>
      <w:rPr>
        <w:rFonts w:ascii="Wingdings" w:hAnsi="Wingdings" w:hint="default"/>
      </w:rPr>
    </w:lvl>
  </w:abstractNum>
  <w:abstractNum w:abstractNumId="6" w15:restartNumberingAfterBreak="0">
    <w:nsid w:val="116A4054"/>
    <w:multiLevelType w:val="hybridMultilevel"/>
    <w:tmpl w:val="0E38F726"/>
    <w:lvl w:ilvl="0" w:tplc="08090001">
      <w:start w:val="1"/>
      <w:numFmt w:val="bullet"/>
      <w:lvlText w:val=""/>
      <w:lvlJc w:val="left"/>
      <w:pPr>
        <w:ind w:left="2100" w:hanging="360"/>
      </w:pPr>
      <w:rPr>
        <w:rFonts w:ascii="Symbol" w:hAnsi="Symbol" w:hint="default"/>
      </w:rPr>
    </w:lvl>
    <w:lvl w:ilvl="1" w:tplc="08090003" w:tentative="1">
      <w:start w:val="1"/>
      <w:numFmt w:val="bullet"/>
      <w:lvlText w:val="o"/>
      <w:lvlJc w:val="left"/>
      <w:pPr>
        <w:ind w:left="2820" w:hanging="360"/>
      </w:pPr>
      <w:rPr>
        <w:rFonts w:ascii="Courier New" w:hAnsi="Courier New" w:cs="Courier New" w:hint="default"/>
      </w:rPr>
    </w:lvl>
    <w:lvl w:ilvl="2" w:tplc="08090005" w:tentative="1">
      <w:start w:val="1"/>
      <w:numFmt w:val="bullet"/>
      <w:lvlText w:val=""/>
      <w:lvlJc w:val="left"/>
      <w:pPr>
        <w:ind w:left="3540" w:hanging="360"/>
      </w:pPr>
      <w:rPr>
        <w:rFonts w:ascii="Wingdings" w:hAnsi="Wingdings" w:hint="default"/>
      </w:rPr>
    </w:lvl>
    <w:lvl w:ilvl="3" w:tplc="08090001" w:tentative="1">
      <w:start w:val="1"/>
      <w:numFmt w:val="bullet"/>
      <w:lvlText w:val=""/>
      <w:lvlJc w:val="left"/>
      <w:pPr>
        <w:ind w:left="4260" w:hanging="360"/>
      </w:pPr>
      <w:rPr>
        <w:rFonts w:ascii="Symbol" w:hAnsi="Symbol" w:hint="default"/>
      </w:rPr>
    </w:lvl>
    <w:lvl w:ilvl="4" w:tplc="08090003" w:tentative="1">
      <w:start w:val="1"/>
      <w:numFmt w:val="bullet"/>
      <w:lvlText w:val="o"/>
      <w:lvlJc w:val="left"/>
      <w:pPr>
        <w:ind w:left="4980" w:hanging="360"/>
      </w:pPr>
      <w:rPr>
        <w:rFonts w:ascii="Courier New" w:hAnsi="Courier New" w:cs="Courier New" w:hint="default"/>
      </w:rPr>
    </w:lvl>
    <w:lvl w:ilvl="5" w:tplc="08090005" w:tentative="1">
      <w:start w:val="1"/>
      <w:numFmt w:val="bullet"/>
      <w:lvlText w:val=""/>
      <w:lvlJc w:val="left"/>
      <w:pPr>
        <w:ind w:left="5700" w:hanging="360"/>
      </w:pPr>
      <w:rPr>
        <w:rFonts w:ascii="Wingdings" w:hAnsi="Wingdings" w:hint="default"/>
      </w:rPr>
    </w:lvl>
    <w:lvl w:ilvl="6" w:tplc="08090001" w:tentative="1">
      <w:start w:val="1"/>
      <w:numFmt w:val="bullet"/>
      <w:lvlText w:val=""/>
      <w:lvlJc w:val="left"/>
      <w:pPr>
        <w:ind w:left="6420" w:hanging="360"/>
      </w:pPr>
      <w:rPr>
        <w:rFonts w:ascii="Symbol" w:hAnsi="Symbol" w:hint="default"/>
      </w:rPr>
    </w:lvl>
    <w:lvl w:ilvl="7" w:tplc="08090003" w:tentative="1">
      <w:start w:val="1"/>
      <w:numFmt w:val="bullet"/>
      <w:lvlText w:val="o"/>
      <w:lvlJc w:val="left"/>
      <w:pPr>
        <w:ind w:left="7140" w:hanging="360"/>
      </w:pPr>
      <w:rPr>
        <w:rFonts w:ascii="Courier New" w:hAnsi="Courier New" w:cs="Courier New" w:hint="default"/>
      </w:rPr>
    </w:lvl>
    <w:lvl w:ilvl="8" w:tplc="08090005" w:tentative="1">
      <w:start w:val="1"/>
      <w:numFmt w:val="bullet"/>
      <w:lvlText w:val=""/>
      <w:lvlJc w:val="left"/>
      <w:pPr>
        <w:ind w:left="7860" w:hanging="360"/>
      </w:pPr>
      <w:rPr>
        <w:rFonts w:ascii="Wingdings" w:hAnsi="Wingdings" w:hint="default"/>
      </w:rPr>
    </w:lvl>
  </w:abstractNum>
  <w:abstractNum w:abstractNumId="7" w15:restartNumberingAfterBreak="0">
    <w:nsid w:val="124A601E"/>
    <w:multiLevelType w:val="hybridMultilevel"/>
    <w:tmpl w:val="75E20212"/>
    <w:lvl w:ilvl="0" w:tplc="08090001">
      <w:start w:val="1"/>
      <w:numFmt w:val="bullet"/>
      <w:lvlText w:val=""/>
      <w:lvlJc w:val="left"/>
      <w:pPr>
        <w:ind w:left="2100" w:hanging="360"/>
      </w:pPr>
      <w:rPr>
        <w:rFonts w:ascii="Symbol" w:hAnsi="Symbol" w:hint="default"/>
      </w:rPr>
    </w:lvl>
    <w:lvl w:ilvl="1" w:tplc="08090003" w:tentative="1">
      <w:start w:val="1"/>
      <w:numFmt w:val="bullet"/>
      <w:lvlText w:val="o"/>
      <w:lvlJc w:val="left"/>
      <w:pPr>
        <w:ind w:left="2820" w:hanging="360"/>
      </w:pPr>
      <w:rPr>
        <w:rFonts w:ascii="Courier New" w:hAnsi="Courier New" w:cs="Courier New" w:hint="default"/>
      </w:rPr>
    </w:lvl>
    <w:lvl w:ilvl="2" w:tplc="08090005" w:tentative="1">
      <w:start w:val="1"/>
      <w:numFmt w:val="bullet"/>
      <w:lvlText w:val=""/>
      <w:lvlJc w:val="left"/>
      <w:pPr>
        <w:ind w:left="3540" w:hanging="360"/>
      </w:pPr>
      <w:rPr>
        <w:rFonts w:ascii="Wingdings" w:hAnsi="Wingdings" w:hint="default"/>
      </w:rPr>
    </w:lvl>
    <w:lvl w:ilvl="3" w:tplc="08090001" w:tentative="1">
      <w:start w:val="1"/>
      <w:numFmt w:val="bullet"/>
      <w:lvlText w:val=""/>
      <w:lvlJc w:val="left"/>
      <w:pPr>
        <w:ind w:left="4260" w:hanging="360"/>
      </w:pPr>
      <w:rPr>
        <w:rFonts w:ascii="Symbol" w:hAnsi="Symbol" w:hint="default"/>
      </w:rPr>
    </w:lvl>
    <w:lvl w:ilvl="4" w:tplc="08090003" w:tentative="1">
      <w:start w:val="1"/>
      <w:numFmt w:val="bullet"/>
      <w:lvlText w:val="o"/>
      <w:lvlJc w:val="left"/>
      <w:pPr>
        <w:ind w:left="4980" w:hanging="360"/>
      </w:pPr>
      <w:rPr>
        <w:rFonts w:ascii="Courier New" w:hAnsi="Courier New" w:cs="Courier New" w:hint="default"/>
      </w:rPr>
    </w:lvl>
    <w:lvl w:ilvl="5" w:tplc="08090005" w:tentative="1">
      <w:start w:val="1"/>
      <w:numFmt w:val="bullet"/>
      <w:lvlText w:val=""/>
      <w:lvlJc w:val="left"/>
      <w:pPr>
        <w:ind w:left="5700" w:hanging="360"/>
      </w:pPr>
      <w:rPr>
        <w:rFonts w:ascii="Wingdings" w:hAnsi="Wingdings" w:hint="default"/>
      </w:rPr>
    </w:lvl>
    <w:lvl w:ilvl="6" w:tplc="08090001" w:tentative="1">
      <w:start w:val="1"/>
      <w:numFmt w:val="bullet"/>
      <w:lvlText w:val=""/>
      <w:lvlJc w:val="left"/>
      <w:pPr>
        <w:ind w:left="6420" w:hanging="360"/>
      </w:pPr>
      <w:rPr>
        <w:rFonts w:ascii="Symbol" w:hAnsi="Symbol" w:hint="default"/>
      </w:rPr>
    </w:lvl>
    <w:lvl w:ilvl="7" w:tplc="08090003" w:tentative="1">
      <w:start w:val="1"/>
      <w:numFmt w:val="bullet"/>
      <w:lvlText w:val="o"/>
      <w:lvlJc w:val="left"/>
      <w:pPr>
        <w:ind w:left="7140" w:hanging="360"/>
      </w:pPr>
      <w:rPr>
        <w:rFonts w:ascii="Courier New" w:hAnsi="Courier New" w:cs="Courier New" w:hint="default"/>
      </w:rPr>
    </w:lvl>
    <w:lvl w:ilvl="8" w:tplc="08090005" w:tentative="1">
      <w:start w:val="1"/>
      <w:numFmt w:val="bullet"/>
      <w:lvlText w:val=""/>
      <w:lvlJc w:val="left"/>
      <w:pPr>
        <w:ind w:left="7860" w:hanging="360"/>
      </w:pPr>
      <w:rPr>
        <w:rFonts w:ascii="Wingdings" w:hAnsi="Wingdings" w:hint="default"/>
      </w:rPr>
    </w:lvl>
  </w:abstractNum>
  <w:abstractNum w:abstractNumId="8" w15:restartNumberingAfterBreak="0">
    <w:nsid w:val="13B541B6"/>
    <w:multiLevelType w:val="hybridMultilevel"/>
    <w:tmpl w:val="31482666"/>
    <w:lvl w:ilvl="0" w:tplc="08090001">
      <w:start w:val="1"/>
      <w:numFmt w:val="bullet"/>
      <w:lvlText w:val=""/>
      <w:lvlJc w:val="left"/>
      <w:pPr>
        <w:ind w:left="1935" w:hanging="360"/>
      </w:pPr>
      <w:rPr>
        <w:rFonts w:ascii="Symbol" w:hAnsi="Symbol" w:hint="default"/>
      </w:rPr>
    </w:lvl>
    <w:lvl w:ilvl="1" w:tplc="08090003" w:tentative="1">
      <w:start w:val="1"/>
      <w:numFmt w:val="bullet"/>
      <w:lvlText w:val="o"/>
      <w:lvlJc w:val="left"/>
      <w:pPr>
        <w:ind w:left="2655" w:hanging="360"/>
      </w:pPr>
      <w:rPr>
        <w:rFonts w:ascii="Courier New" w:hAnsi="Courier New" w:cs="Courier New" w:hint="default"/>
      </w:rPr>
    </w:lvl>
    <w:lvl w:ilvl="2" w:tplc="08090005" w:tentative="1">
      <w:start w:val="1"/>
      <w:numFmt w:val="bullet"/>
      <w:lvlText w:val=""/>
      <w:lvlJc w:val="left"/>
      <w:pPr>
        <w:ind w:left="3375" w:hanging="360"/>
      </w:pPr>
      <w:rPr>
        <w:rFonts w:ascii="Wingdings" w:hAnsi="Wingdings" w:hint="default"/>
      </w:rPr>
    </w:lvl>
    <w:lvl w:ilvl="3" w:tplc="08090001" w:tentative="1">
      <w:start w:val="1"/>
      <w:numFmt w:val="bullet"/>
      <w:lvlText w:val=""/>
      <w:lvlJc w:val="left"/>
      <w:pPr>
        <w:ind w:left="4095" w:hanging="360"/>
      </w:pPr>
      <w:rPr>
        <w:rFonts w:ascii="Symbol" w:hAnsi="Symbol" w:hint="default"/>
      </w:rPr>
    </w:lvl>
    <w:lvl w:ilvl="4" w:tplc="08090003" w:tentative="1">
      <w:start w:val="1"/>
      <w:numFmt w:val="bullet"/>
      <w:lvlText w:val="o"/>
      <w:lvlJc w:val="left"/>
      <w:pPr>
        <w:ind w:left="4815" w:hanging="360"/>
      </w:pPr>
      <w:rPr>
        <w:rFonts w:ascii="Courier New" w:hAnsi="Courier New" w:cs="Courier New" w:hint="default"/>
      </w:rPr>
    </w:lvl>
    <w:lvl w:ilvl="5" w:tplc="08090005" w:tentative="1">
      <w:start w:val="1"/>
      <w:numFmt w:val="bullet"/>
      <w:lvlText w:val=""/>
      <w:lvlJc w:val="left"/>
      <w:pPr>
        <w:ind w:left="5535" w:hanging="360"/>
      </w:pPr>
      <w:rPr>
        <w:rFonts w:ascii="Wingdings" w:hAnsi="Wingdings" w:hint="default"/>
      </w:rPr>
    </w:lvl>
    <w:lvl w:ilvl="6" w:tplc="08090001" w:tentative="1">
      <w:start w:val="1"/>
      <w:numFmt w:val="bullet"/>
      <w:lvlText w:val=""/>
      <w:lvlJc w:val="left"/>
      <w:pPr>
        <w:ind w:left="6255" w:hanging="360"/>
      </w:pPr>
      <w:rPr>
        <w:rFonts w:ascii="Symbol" w:hAnsi="Symbol" w:hint="default"/>
      </w:rPr>
    </w:lvl>
    <w:lvl w:ilvl="7" w:tplc="08090003" w:tentative="1">
      <w:start w:val="1"/>
      <w:numFmt w:val="bullet"/>
      <w:lvlText w:val="o"/>
      <w:lvlJc w:val="left"/>
      <w:pPr>
        <w:ind w:left="6975" w:hanging="360"/>
      </w:pPr>
      <w:rPr>
        <w:rFonts w:ascii="Courier New" w:hAnsi="Courier New" w:cs="Courier New" w:hint="default"/>
      </w:rPr>
    </w:lvl>
    <w:lvl w:ilvl="8" w:tplc="08090005" w:tentative="1">
      <w:start w:val="1"/>
      <w:numFmt w:val="bullet"/>
      <w:lvlText w:val=""/>
      <w:lvlJc w:val="left"/>
      <w:pPr>
        <w:ind w:left="7695" w:hanging="360"/>
      </w:pPr>
      <w:rPr>
        <w:rFonts w:ascii="Wingdings" w:hAnsi="Wingdings" w:hint="default"/>
      </w:rPr>
    </w:lvl>
  </w:abstractNum>
  <w:abstractNum w:abstractNumId="9" w15:restartNumberingAfterBreak="0">
    <w:nsid w:val="15131BF2"/>
    <w:multiLevelType w:val="hybridMultilevel"/>
    <w:tmpl w:val="8A58BADC"/>
    <w:lvl w:ilvl="0" w:tplc="08090001">
      <w:start w:val="1"/>
      <w:numFmt w:val="bullet"/>
      <w:lvlText w:val=""/>
      <w:lvlJc w:val="left"/>
      <w:pPr>
        <w:ind w:left="2415" w:hanging="360"/>
      </w:pPr>
      <w:rPr>
        <w:rFonts w:ascii="Symbol" w:hAnsi="Symbol" w:hint="default"/>
      </w:rPr>
    </w:lvl>
    <w:lvl w:ilvl="1" w:tplc="08090003" w:tentative="1">
      <w:start w:val="1"/>
      <w:numFmt w:val="bullet"/>
      <w:lvlText w:val="o"/>
      <w:lvlJc w:val="left"/>
      <w:pPr>
        <w:ind w:left="3135" w:hanging="360"/>
      </w:pPr>
      <w:rPr>
        <w:rFonts w:ascii="Courier New" w:hAnsi="Courier New" w:cs="Courier New" w:hint="default"/>
      </w:rPr>
    </w:lvl>
    <w:lvl w:ilvl="2" w:tplc="08090005" w:tentative="1">
      <w:start w:val="1"/>
      <w:numFmt w:val="bullet"/>
      <w:lvlText w:val=""/>
      <w:lvlJc w:val="left"/>
      <w:pPr>
        <w:ind w:left="3855" w:hanging="360"/>
      </w:pPr>
      <w:rPr>
        <w:rFonts w:ascii="Wingdings" w:hAnsi="Wingdings" w:hint="default"/>
      </w:rPr>
    </w:lvl>
    <w:lvl w:ilvl="3" w:tplc="08090001" w:tentative="1">
      <w:start w:val="1"/>
      <w:numFmt w:val="bullet"/>
      <w:lvlText w:val=""/>
      <w:lvlJc w:val="left"/>
      <w:pPr>
        <w:ind w:left="4575" w:hanging="360"/>
      </w:pPr>
      <w:rPr>
        <w:rFonts w:ascii="Symbol" w:hAnsi="Symbol" w:hint="default"/>
      </w:rPr>
    </w:lvl>
    <w:lvl w:ilvl="4" w:tplc="08090003" w:tentative="1">
      <w:start w:val="1"/>
      <w:numFmt w:val="bullet"/>
      <w:lvlText w:val="o"/>
      <w:lvlJc w:val="left"/>
      <w:pPr>
        <w:ind w:left="5295" w:hanging="360"/>
      </w:pPr>
      <w:rPr>
        <w:rFonts w:ascii="Courier New" w:hAnsi="Courier New" w:cs="Courier New" w:hint="default"/>
      </w:rPr>
    </w:lvl>
    <w:lvl w:ilvl="5" w:tplc="08090005" w:tentative="1">
      <w:start w:val="1"/>
      <w:numFmt w:val="bullet"/>
      <w:lvlText w:val=""/>
      <w:lvlJc w:val="left"/>
      <w:pPr>
        <w:ind w:left="6015" w:hanging="360"/>
      </w:pPr>
      <w:rPr>
        <w:rFonts w:ascii="Wingdings" w:hAnsi="Wingdings" w:hint="default"/>
      </w:rPr>
    </w:lvl>
    <w:lvl w:ilvl="6" w:tplc="08090001" w:tentative="1">
      <w:start w:val="1"/>
      <w:numFmt w:val="bullet"/>
      <w:lvlText w:val=""/>
      <w:lvlJc w:val="left"/>
      <w:pPr>
        <w:ind w:left="6735" w:hanging="360"/>
      </w:pPr>
      <w:rPr>
        <w:rFonts w:ascii="Symbol" w:hAnsi="Symbol" w:hint="default"/>
      </w:rPr>
    </w:lvl>
    <w:lvl w:ilvl="7" w:tplc="08090003" w:tentative="1">
      <w:start w:val="1"/>
      <w:numFmt w:val="bullet"/>
      <w:lvlText w:val="o"/>
      <w:lvlJc w:val="left"/>
      <w:pPr>
        <w:ind w:left="7455" w:hanging="360"/>
      </w:pPr>
      <w:rPr>
        <w:rFonts w:ascii="Courier New" w:hAnsi="Courier New" w:cs="Courier New" w:hint="default"/>
      </w:rPr>
    </w:lvl>
    <w:lvl w:ilvl="8" w:tplc="08090005" w:tentative="1">
      <w:start w:val="1"/>
      <w:numFmt w:val="bullet"/>
      <w:lvlText w:val=""/>
      <w:lvlJc w:val="left"/>
      <w:pPr>
        <w:ind w:left="8175" w:hanging="360"/>
      </w:pPr>
      <w:rPr>
        <w:rFonts w:ascii="Wingdings" w:hAnsi="Wingdings" w:hint="default"/>
      </w:rPr>
    </w:lvl>
  </w:abstractNum>
  <w:abstractNum w:abstractNumId="10" w15:restartNumberingAfterBreak="0">
    <w:nsid w:val="15F762BE"/>
    <w:multiLevelType w:val="hybridMultilevel"/>
    <w:tmpl w:val="9C3E9718"/>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1" w15:restartNumberingAfterBreak="0">
    <w:nsid w:val="18175417"/>
    <w:multiLevelType w:val="hybridMultilevel"/>
    <w:tmpl w:val="8E980066"/>
    <w:lvl w:ilvl="0" w:tplc="08090001">
      <w:start w:val="1"/>
      <w:numFmt w:val="bullet"/>
      <w:lvlText w:val=""/>
      <w:lvlJc w:val="left"/>
      <w:pPr>
        <w:ind w:left="2100" w:hanging="360"/>
      </w:pPr>
      <w:rPr>
        <w:rFonts w:ascii="Symbol" w:hAnsi="Symbol" w:hint="default"/>
      </w:rPr>
    </w:lvl>
    <w:lvl w:ilvl="1" w:tplc="08090003" w:tentative="1">
      <w:start w:val="1"/>
      <w:numFmt w:val="bullet"/>
      <w:lvlText w:val="o"/>
      <w:lvlJc w:val="left"/>
      <w:pPr>
        <w:ind w:left="2820" w:hanging="360"/>
      </w:pPr>
      <w:rPr>
        <w:rFonts w:ascii="Courier New" w:hAnsi="Courier New" w:cs="Courier New" w:hint="default"/>
      </w:rPr>
    </w:lvl>
    <w:lvl w:ilvl="2" w:tplc="08090005" w:tentative="1">
      <w:start w:val="1"/>
      <w:numFmt w:val="bullet"/>
      <w:lvlText w:val=""/>
      <w:lvlJc w:val="left"/>
      <w:pPr>
        <w:ind w:left="3540" w:hanging="360"/>
      </w:pPr>
      <w:rPr>
        <w:rFonts w:ascii="Wingdings" w:hAnsi="Wingdings" w:hint="default"/>
      </w:rPr>
    </w:lvl>
    <w:lvl w:ilvl="3" w:tplc="08090001" w:tentative="1">
      <w:start w:val="1"/>
      <w:numFmt w:val="bullet"/>
      <w:lvlText w:val=""/>
      <w:lvlJc w:val="left"/>
      <w:pPr>
        <w:ind w:left="4260" w:hanging="360"/>
      </w:pPr>
      <w:rPr>
        <w:rFonts w:ascii="Symbol" w:hAnsi="Symbol" w:hint="default"/>
      </w:rPr>
    </w:lvl>
    <w:lvl w:ilvl="4" w:tplc="08090003" w:tentative="1">
      <w:start w:val="1"/>
      <w:numFmt w:val="bullet"/>
      <w:lvlText w:val="o"/>
      <w:lvlJc w:val="left"/>
      <w:pPr>
        <w:ind w:left="4980" w:hanging="360"/>
      </w:pPr>
      <w:rPr>
        <w:rFonts w:ascii="Courier New" w:hAnsi="Courier New" w:cs="Courier New" w:hint="default"/>
      </w:rPr>
    </w:lvl>
    <w:lvl w:ilvl="5" w:tplc="08090005" w:tentative="1">
      <w:start w:val="1"/>
      <w:numFmt w:val="bullet"/>
      <w:lvlText w:val=""/>
      <w:lvlJc w:val="left"/>
      <w:pPr>
        <w:ind w:left="5700" w:hanging="360"/>
      </w:pPr>
      <w:rPr>
        <w:rFonts w:ascii="Wingdings" w:hAnsi="Wingdings" w:hint="default"/>
      </w:rPr>
    </w:lvl>
    <w:lvl w:ilvl="6" w:tplc="08090001" w:tentative="1">
      <w:start w:val="1"/>
      <w:numFmt w:val="bullet"/>
      <w:lvlText w:val=""/>
      <w:lvlJc w:val="left"/>
      <w:pPr>
        <w:ind w:left="6420" w:hanging="360"/>
      </w:pPr>
      <w:rPr>
        <w:rFonts w:ascii="Symbol" w:hAnsi="Symbol" w:hint="default"/>
      </w:rPr>
    </w:lvl>
    <w:lvl w:ilvl="7" w:tplc="08090003" w:tentative="1">
      <w:start w:val="1"/>
      <w:numFmt w:val="bullet"/>
      <w:lvlText w:val="o"/>
      <w:lvlJc w:val="left"/>
      <w:pPr>
        <w:ind w:left="7140" w:hanging="360"/>
      </w:pPr>
      <w:rPr>
        <w:rFonts w:ascii="Courier New" w:hAnsi="Courier New" w:cs="Courier New" w:hint="default"/>
      </w:rPr>
    </w:lvl>
    <w:lvl w:ilvl="8" w:tplc="08090005" w:tentative="1">
      <w:start w:val="1"/>
      <w:numFmt w:val="bullet"/>
      <w:lvlText w:val=""/>
      <w:lvlJc w:val="left"/>
      <w:pPr>
        <w:ind w:left="7860" w:hanging="360"/>
      </w:pPr>
      <w:rPr>
        <w:rFonts w:ascii="Wingdings" w:hAnsi="Wingdings" w:hint="default"/>
      </w:rPr>
    </w:lvl>
  </w:abstractNum>
  <w:abstractNum w:abstractNumId="12" w15:restartNumberingAfterBreak="0">
    <w:nsid w:val="1C436BDF"/>
    <w:multiLevelType w:val="hybridMultilevel"/>
    <w:tmpl w:val="1E2243DA"/>
    <w:lvl w:ilvl="0" w:tplc="08090001">
      <w:start w:val="1"/>
      <w:numFmt w:val="bullet"/>
      <w:lvlText w:val=""/>
      <w:lvlJc w:val="left"/>
      <w:pPr>
        <w:ind w:left="1860" w:hanging="360"/>
      </w:pPr>
      <w:rPr>
        <w:rFonts w:ascii="Symbol" w:hAnsi="Symbol" w:hint="default"/>
      </w:rPr>
    </w:lvl>
    <w:lvl w:ilvl="1" w:tplc="08090003" w:tentative="1">
      <w:start w:val="1"/>
      <w:numFmt w:val="bullet"/>
      <w:lvlText w:val="o"/>
      <w:lvlJc w:val="left"/>
      <w:pPr>
        <w:ind w:left="2580" w:hanging="360"/>
      </w:pPr>
      <w:rPr>
        <w:rFonts w:ascii="Courier New" w:hAnsi="Courier New" w:cs="Courier New" w:hint="default"/>
      </w:rPr>
    </w:lvl>
    <w:lvl w:ilvl="2" w:tplc="08090005" w:tentative="1">
      <w:start w:val="1"/>
      <w:numFmt w:val="bullet"/>
      <w:lvlText w:val=""/>
      <w:lvlJc w:val="left"/>
      <w:pPr>
        <w:ind w:left="3300" w:hanging="360"/>
      </w:pPr>
      <w:rPr>
        <w:rFonts w:ascii="Wingdings" w:hAnsi="Wingdings" w:hint="default"/>
      </w:rPr>
    </w:lvl>
    <w:lvl w:ilvl="3" w:tplc="08090001" w:tentative="1">
      <w:start w:val="1"/>
      <w:numFmt w:val="bullet"/>
      <w:lvlText w:val=""/>
      <w:lvlJc w:val="left"/>
      <w:pPr>
        <w:ind w:left="4020" w:hanging="360"/>
      </w:pPr>
      <w:rPr>
        <w:rFonts w:ascii="Symbol" w:hAnsi="Symbol" w:hint="default"/>
      </w:rPr>
    </w:lvl>
    <w:lvl w:ilvl="4" w:tplc="08090003" w:tentative="1">
      <w:start w:val="1"/>
      <w:numFmt w:val="bullet"/>
      <w:lvlText w:val="o"/>
      <w:lvlJc w:val="left"/>
      <w:pPr>
        <w:ind w:left="4740" w:hanging="360"/>
      </w:pPr>
      <w:rPr>
        <w:rFonts w:ascii="Courier New" w:hAnsi="Courier New" w:cs="Courier New" w:hint="default"/>
      </w:rPr>
    </w:lvl>
    <w:lvl w:ilvl="5" w:tplc="08090005" w:tentative="1">
      <w:start w:val="1"/>
      <w:numFmt w:val="bullet"/>
      <w:lvlText w:val=""/>
      <w:lvlJc w:val="left"/>
      <w:pPr>
        <w:ind w:left="5460" w:hanging="360"/>
      </w:pPr>
      <w:rPr>
        <w:rFonts w:ascii="Wingdings" w:hAnsi="Wingdings" w:hint="default"/>
      </w:rPr>
    </w:lvl>
    <w:lvl w:ilvl="6" w:tplc="08090001" w:tentative="1">
      <w:start w:val="1"/>
      <w:numFmt w:val="bullet"/>
      <w:lvlText w:val=""/>
      <w:lvlJc w:val="left"/>
      <w:pPr>
        <w:ind w:left="6180" w:hanging="360"/>
      </w:pPr>
      <w:rPr>
        <w:rFonts w:ascii="Symbol" w:hAnsi="Symbol" w:hint="default"/>
      </w:rPr>
    </w:lvl>
    <w:lvl w:ilvl="7" w:tplc="08090003" w:tentative="1">
      <w:start w:val="1"/>
      <w:numFmt w:val="bullet"/>
      <w:lvlText w:val="o"/>
      <w:lvlJc w:val="left"/>
      <w:pPr>
        <w:ind w:left="6900" w:hanging="360"/>
      </w:pPr>
      <w:rPr>
        <w:rFonts w:ascii="Courier New" w:hAnsi="Courier New" w:cs="Courier New" w:hint="default"/>
      </w:rPr>
    </w:lvl>
    <w:lvl w:ilvl="8" w:tplc="08090005" w:tentative="1">
      <w:start w:val="1"/>
      <w:numFmt w:val="bullet"/>
      <w:lvlText w:val=""/>
      <w:lvlJc w:val="left"/>
      <w:pPr>
        <w:ind w:left="7620" w:hanging="360"/>
      </w:pPr>
      <w:rPr>
        <w:rFonts w:ascii="Wingdings" w:hAnsi="Wingdings" w:hint="default"/>
      </w:rPr>
    </w:lvl>
  </w:abstractNum>
  <w:abstractNum w:abstractNumId="13" w15:restartNumberingAfterBreak="0">
    <w:nsid w:val="1D770E86"/>
    <w:multiLevelType w:val="hybridMultilevel"/>
    <w:tmpl w:val="CFCAFA4A"/>
    <w:lvl w:ilvl="0" w:tplc="08090001">
      <w:start w:val="1"/>
      <w:numFmt w:val="bullet"/>
      <w:lvlText w:val=""/>
      <w:lvlJc w:val="left"/>
      <w:pPr>
        <w:ind w:left="1860" w:hanging="360"/>
      </w:pPr>
      <w:rPr>
        <w:rFonts w:ascii="Symbol" w:hAnsi="Symbol" w:hint="default"/>
      </w:rPr>
    </w:lvl>
    <w:lvl w:ilvl="1" w:tplc="08090003" w:tentative="1">
      <w:start w:val="1"/>
      <w:numFmt w:val="bullet"/>
      <w:lvlText w:val="o"/>
      <w:lvlJc w:val="left"/>
      <w:pPr>
        <w:ind w:left="2580" w:hanging="360"/>
      </w:pPr>
      <w:rPr>
        <w:rFonts w:ascii="Courier New" w:hAnsi="Courier New" w:cs="Courier New" w:hint="default"/>
      </w:rPr>
    </w:lvl>
    <w:lvl w:ilvl="2" w:tplc="08090005" w:tentative="1">
      <w:start w:val="1"/>
      <w:numFmt w:val="bullet"/>
      <w:lvlText w:val=""/>
      <w:lvlJc w:val="left"/>
      <w:pPr>
        <w:ind w:left="3300" w:hanging="360"/>
      </w:pPr>
      <w:rPr>
        <w:rFonts w:ascii="Wingdings" w:hAnsi="Wingdings" w:hint="default"/>
      </w:rPr>
    </w:lvl>
    <w:lvl w:ilvl="3" w:tplc="08090001" w:tentative="1">
      <w:start w:val="1"/>
      <w:numFmt w:val="bullet"/>
      <w:lvlText w:val=""/>
      <w:lvlJc w:val="left"/>
      <w:pPr>
        <w:ind w:left="4020" w:hanging="360"/>
      </w:pPr>
      <w:rPr>
        <w:rFonts w:ascii="Symbol" w:hAnsi="Symbol" w:hint="default"/>
      </w:rPr>
    </w:lvl>
    <w:lvl w:ilvl="4" w:tplc="08090003" w:tentative="1">
      <w:start w:val="1"/>
      <w:numFmt w:val="bullet"/>
      <w:lvlText w:val="o"/>
      <w:lvlJc w:val="left"/>
      <w:pPr>
        <w:ind w:left="4740" w:hanging="360"/>
      </w:pPr>
      <w:rPr>
        <w:rFonts w:ascii="Courier New" w:hAnsi="Courier New" w:cs="Courier New" w:hint="default"/>
      </w:rPr>
    </w:lvl>
    <w:lvl w:ilvl="5" w:tplc="08090005" w:tentative="1">
      <w:start w:val="1"/>
      <w:numFmt w:val="bullet"/>
      <w:lvlText w:val=""/>
      <w:lvlJc w:val="left"/>
      <w:pPr>
        <w:ind w:left="5460" w:hanging="360"/>
      </w:pPr>
      <w:rPr>
        <w:rFonts w:ascii="Wingdings" w:hAnsi="Wingdings" w:hint="default"/>
      </w:rPr>
    </w:lvl>
    <w:lvl w:ilvl="6" w:tplc="08090001" w:tentative="1">
      <w:start w:val="1"/>
      <w:numFmt w:val="bullet"/>
      <w:lvlText w:val=""/>
      <w:lvlJc w:val="left"/>
      <w:pPr>
        <w:ind w:left="6180" w:hanging="360"/>
      </w:pPr>
      <w:rPr>
        <w:rFonts w:ascii="Symbol" w:hAnsi="Symbol" w:hint="default"/>
      </w:rPr>
    </w:lvl>
    <w:lvl w:ilvl="7" w:tplc="08090003" w:tentative="1">
      <w:start w:val="1"/>
      <w:numFmt w:val="bullet"/>
      <w:lvlText w:val="o"/>
      <w:lvlJc w:val="left"/>
      <w:pPr>
        <w:ind w:left="6900" w:hanging="360"/>
      </w:pPr>
      <w:rPr>
        <w:rFonts w:ascii="Courier New" w:hAnsi="Courier New" w:cs="Courier New" w:hint="default"/>
      </w:rPr>
    </w:lvl>
    <w:lvl w:ilvl="8" w:tplc="08090005" w:tentative="1">
      <w:start w:val="1"/>
      <w:numFmt w:val="bullet"/>
      <w:lvlText w:val=""/>
      <w:lvlJc w:val="left"/>
      <w:pPr>
        <w:ind w:left="7620" w:hanging="360"/>
      </w:pPr>
      <w:rPr>
        <w:rFonts w:ascii="Wingdings" w:hAnsi="Wingdings" w:hint="default"/>
      </w:rPr>
    </w:lvl>
  </w:abstractNum>
  <w:abstractNum w:abstractNumId="14" w15:restartNumberingAfterBreak="0">
    <w:nsid w:val="1ED91597"/>
    <w:multiLevelType w:val="hybridMultilevel"/>
    <w:tmpl w:val="E30CE950"/>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5" w15:restartNumberingAfterBreak="0">
    <w:nsid w:val="22AB38CC"/>
    <w:multiLevelType w:val="hybridMultilevel"/>
    <w:tmpl w:val="76529F8E"/>
    <w:lvl w:ilvl="0" w:tplc="08090001">
      <w:start w:val="1"/>
      <w:numFmt w:val="bullet"/>
      <w:lvlText w:val=""/>
      <w:lvlJc w:val="left"/>
      <w:pPr>
        <w:ind w:left="1860" w:hanging="360"/>
      </w:pPr>
      <w:rPr>
        <w:rFonts w:ascii="Symbol" w:hAnsi="Symbol" w:hint="default"/>
      </w:rPr>
    </w:lvl>
    <w:lvl w:ilvl="1" w:tplc="08090003" w:tentative="1">
      <w:start w:val="1"/>
      <w:numFmt w:val="bullet"/>
      <w:lvlText w:val="o"/>
      <w:lvlJc w:val="left"/>
      <w:pPr>
        <w:ind w:left="2580" w:hanging="360"/>
      </w:pPr>
      <w:rPr>
        <w:rFonts w:ascii="Courier New" w:hAnsi="Courier New" w:cs="Courier New" w:hint="default"/>
      </w:rPr>
    </w:lvl>
    <w:lvl w:ilvl="2" w:tplc="08090005" w:tentative="1">
      <w:start w:val="1"/>
      <w:numFmt w:val="bullet"/>
      <w:lvlText w:val=""/>
      <w:lvlJc w:val="left"/>
      <w:pPr>
        <w:ind w:left="3300" w:hanging="360"/>
      </w:pPr>
      <w:rPr>
        <w:rFonts w:ascii="Wingdings" w:hAnsi="Wingdings" w:hint="default"/>
      </w:rPr>
    </w:lvl>
    <w:lvl w:ilvl="3" w:tplc="08090001" w:tentative="1">
      <w:start w:val="1"/>
      <w:numFmt w:val="bullet"/>
      <w:lvlText w:val=""/>
      <w:lvlJc w:val="left"/>
      <w:pPr>
        <w:ind w:left="4020" w:hanging="360"/>
      </w:pPr>
      <w:rPr>
        <w:rFonts w:ascii="Symbol" w:hAnsi="Symbol" w:hint="default"/>
      </w:rPr>
    </w:lvl>
    <w:lvl w:ilvl="4" w:tplc="08090003" w:tentative="1">
      <w:start w:val="1"/>
      <w:numFmt w:val="bullet"/>
      <w:lvlText w:val="o"/>
      <w:lvlJc w:val="left"/>
      <w:pPr>
        <w:ind w:left="4740" w:hanging="360"/>
      </w:pPr>
      <w:rPr>
        <w:rFonts w:ascii="Courier New" w:hAnsi="Courier New" w:cs="Courier New" w:hint="default"/>
      </w:rPr>
    </w:lvl>
    <w:lvl w:ilvl="5" w:tplc="08090005" w:tentative="1">
      <w:start w:val="1"/>
      <w:numFmt w:val="bullet"/>
      <w:lvlText w:val=""/>
      <w:lvlJc w:val="left"/>
      <w:pPr>
        <w:ind w:left="5460" w:hanging="360"/>
      </w:pPr>
      <w:rPr>
        <w:rFonts w:ascii="Wingdings" w:hAnsi="Wingdings" w:hint="default"/>
      </w:rPr>
    </w:lvl>
    <w:lvl w:ilvl="6" w:tplc="08090001" w:tentative="1">
      <w:start w:val="1"/>
      <w:numFmt w:val="bullet"/>
      <w:lvlText w:val=""/>
      <w:lvlJc w:val="left"/>
      <w:pPr>
        <w:ind w:left="6180" w:hanging="360"/>
      </w:pPr>
      <w:rPr>
        <w:rFonts w:ascii="Symbol" w:hAnsi="Symbol" w:hint="default"/>
      </w:rPr>
    </w:lvl>
    <w:lvl w:ilvl="7" w:tplc="08090003" w:tentative="1">
      <w:start w:val="1"/>
      <w:numFmt w:val="bullet"/>
      <w:lvlText w:val="o"/>
      <w:lvlJc w:val="left"/>
      <w:pPr>
        <w:ind w:left="6900" w:hanging="360"/>
      </w:pPr>
      <w:rPr>
        <w:rFonts w:ascii="Courier New" w:hAnsi="Courier New" w:cs="Courier New" w:hint="default"/>
      </w:rPr>
    </w:lvl>
    <w:lvl w:ilvl="8" w:tplc="08090005" w:tentative="1">
      <w:start w:val="1"/>
      <w:numFmt w:val="bullet"/>
      <w:lvlText w:val=""/>
      <w:lvlJc w:val="left"/>
      <w:pPr>
        <w:ind w:left="7620" w:hanging="360"/>
      </w:pPr>
      <w:rPr>
        <w:rFonts w:ascii="Wingdings" w:hAnsi="Wingdings" w:hint="default"/>
      </w:rPr>
    </w:lvl>
  </w:abstractNum>
  <w:abstractNum w:abstractNumId="16" w15:restartNumberingAfterBreak="0">
    <w:nsid w:val="239F4FD8"/>
    <w:multiLevelType w:val="hybridMultilevel"/>
    <w:tmpl w:val="93B0469A"/>
    <w:lvl w:ilvl="0" w:tplc="08090001">
      <w:start w:val="1"/>
      <w:numFmt w:val="bullet"/>
      <w:lvlText w:val=""/>
      <w:lvlJc w:val="left"/>
      <w:pPr>
        <w:ind w:left="1860" w:hanging="360"/>
      </w:pPr>
      <w:rPr>
        <w:rFonts w:ascii="Symbol" w:hAnsi="Symbol" w:hint="default"/>
      </w:rPr>
    </w:lvl>
    <w:lvl w:ilvl="1" w:tplc="08090003" w:tentative="1">
      <w:start w:val="1"/>
      <w:numFmt w:val="bullet"/>
      <w:lvlText w:val="o"/>
      <w:lvlJc w:val="left"/>
      <w:pPr>
        <w:ind w:left="2580" w:hanging="360"/>
      </w:pPr>
      <w:rPr>
        <w:rFonts w:ascii="Courier New" w:hAnsi="Courier New" w:cs="Courier New" w:hint="default"/>
      </w:rPr>
    </w:lvl>
    <w:lvl w:ilvl="2" w:tplc="08090005" w:tentative="1">
      <w:start w:val="1"/>
      <w:numFmt w:val="bullet"/>
      <w:lvlText w:val=""/>
      <w:lvlJc w:val="left"/>
      <w:pPr>
        <w:ind w:left="3300" w:hanging="360"/>
      </w:pPr>
      <w:rPr>
        <w:rFonts w:ascii="Wingdings" w:hAnsi="Wingdings" w:hint="default"/>
      </w:rPr>
    </w:lvl>
    <w:lvl w:ilvl="3" w:tplc="08090001" w:tentative="1">
      <w:start w:val="1"/>
      <w:numFmt w:val="bullet"/>
      <w:lvlText w:val=""/>
      <w:lvlJc w:val="left"/>
      <w:pPr>
        <w:ind w:left="4020" w:hanging="360"/>
      </w:pPr>
      <w:rPr>
        <w:rFonts w:ascii="Symbol" w:hAnsi="Symbol" w:hint="default"/>
      </w:rPr>
    </w:lvl>
    <w:lvl w:ilvl="4" w:tplc="08090003" w:tentative="1">
      <w:start w:val="1"/>
      <w:numFmt w:val="bullet"/>
      <w:lvlText w:val="o"/>
      <w:lvlJc w:val="left"/>
      <w:pPr>
        <w:ind w:left="4740" w:hanging="360"/>
      </w:pPr>
      <w:rPr>
        <w:rFonts w:ascii="Courier New" w:hAnsi="Courier New" w:cs="Courier New" w:hint="default"/>
      </w:rPr>
    </w:lvl>
    <w:lvl w:ilvl="5" w:tplc="08090005" w:tentative="1">
      <w:start w:val="1"/>
      <w:numFmt w:val="bullet"/>
      <w:lvlText w:val=""/>
      <w:lvlJc w:val="left"/>
      <w:pPr>
        <w:ind w:left="5460" w:hanging="360"/>
      </w:pPr>
      <w:rPr>
        <w:rFonts w:ascii="Wingdings" w:hAnsi="Wingdings" w:hint="default"/>
      </w:rPr>
    </w:lvl>
    <w:lvl w:ilvl="6" w:tplc="08090001" w:tentative="1">
      <w:start w:val="1"/>
      <w:numFmt w:val="bullet"/>
      <w:lvlText w:val=""/>
      <w:lvlJc w:val="left"/>
      <w:pPr>
        <w:ind w:left="6180" w:hanging="360"/>
      </w:pPr>
      <w:rPr>
        <w:rFonts w:ascii="Symbol" w:hAnsi="Symbol" w:hint="default"/>
      </w:rPr>
    </w:lvl>
    <w:lvl w:ilvl="7" w:tplc="08090003" w:tentative="1">
      <w:start w:val="1"/>
      <w:numFmt w:val="bullet"/>
      <w:lvlText w:val="o"/>
      <w:lvlJc w:val="left"/>
      <w:pPr>
        <w:ind w:left="6900" w:hanging="360"/>
      </w:pPr>
      <w:rPr>
        <w:rFonts w:ascii="Courier New" w:hAnsi="Courier New" w:cs="Courier New" w:hint="default"/>
      </w:rPr>
    </w:lvl>
    <w:lvl w:ilvl="8" w:tplc="08090005" w:tentative="1">
      <w:start w:val="1"/>
      <w:numFmt w:val="bullet"/>
      <w:lvlText w:val=""/>
      <w:lvlJc w:val="left"/>
      <w:pPr>
        <w:ind w:left="7620" w:hanging="360"/>
      </w:pPr>
      <w:rPr>
        <w:rFonts w:ascii="Wingdings" w:hAnsi="Wingdings" w:hint="default"/>
      </w:rPr>
    </w:lvl>
  </w:abstractNum>
  <w:abstractNum w:abstractNumId="17" w15:restartNumberingAfterBreak="0">
    <w:nsid w:val="24453081"/>
    <w:multiLevelType w:val="hybridMultilevel"/>
    <w:tmpl w:val="EC7E308A"/>
    <w:lvl w:ilvl="0" w:tplc="08090001">
      <w:start w:val="1"/>
      <w:numFmt w:val="bullet"/>
      <w:lvlText w:val=""/>
      <w:lvlJc w:val="left"/>
      <w:pPr>
        <w:ind w:left="1860" w:hanging="360"/>
      </w:pPr>
      <w:rPr>
        <w:rFonts w:ascii="Symbol" w:hAnsi="Symbol" w:hint="default"/>
      </w:rPr>
    </w:lvl>
    <w:lvl w:ilvl="1" w:tplc="08090003" w:tentative="1">
      <w:start w:val="1"/>
      <w:numFmt w:val="bullet"/>
      <w:lvlText w:val="o"/>
      <w:lvlJc w:val="left"/>
      <w:pPr>
        <w:ind w:left="2580" w:hanging="360"/>
      </w:pPr>
      <w:rPr>
        <w:rFonts w:ascii="Courier New" w:hAnsi="Courier New" w:cs="Courier New" w:hint="default"/>
      </w:rPr>
    </w:lvl>
    <w:lvl w:ilvl="2" w:tplc="08090005" w:tentative="1">
      <w:start w:val="1"/>
      <w:numFmt w:val="bullet"/>
      <w:lvlText w:val=""/>
      <w:lvlJc w:val="left"/>
      <w:pPr>
        <w:ind w:left="3300" w:hanging="360"/>
      </w:pPr>
      <w:rPr>
        <w:rFonts w:ascii="Wingdings" w:hAnsi="Wingdings" w:hint="default"/>
      </w:rPr>
    </w:lvl>
    <w:lvl w:ilvl="3" w:tplc="08090001" w:tentative="1">
      <w:start w:val="1"/>
      <w:numFmt w:val="bullet"/>
      <w:lvlText w:val=""/>
      <w:lvlJc w:val="left"/>
      <w:pPr>
        <w:ind w:left="4020" w:hanging="360"/>
      </w:pPr>
      <w:rPr>
        <w:rFonts w:ascii="Symbol" w:hAnsi="Symbol" w:hint="default"/>
      </w:rPr>
    </w:lvl>
    <w:lvl w:ilvl="4" w:tplc="08090003" w:tentative="1">
      <w:start w:val="1"/>
      <w:numFmt w:val="bullet"/>
      <w:lvlText w:val="o"/>
      <w:lvlJc w:val="left"/>
      <w:pPr>
        <w:ind w:left="4740" w:hanging="360"/>
      </w:pPr>
      <w:rPr>
        <w:rFonts w:ascii="Courier New" w:hAnsi="Courier New" w:cs="Courier New" w:hint="default"/>
      </w:rPr>
    </w:lvl>
    <w:lvl w:ilvl="5" w:tplc="08090005" w:tentative="1">
      <w:start w:val="1"/>
      <w:numFmt w:val="bullet"/>
      <w:lvlText w:val=""/>
      <w:lvlJc w:val="left"/>
      <w:pPr>
        <w:ind w:left="5460" w:hanging="360"/>
      </w:pPr>
      <w:rPr>
        <w:rFonts w:ascii="Wingdings" w:hAnsi="Wingdings" w:hint="default"/>
      </w:rPr>
    </w:lvl>
    <w:lvl w:ilvl="6" w:tplc="08090001" w:tentative="1">
      <w:start w:val="1"/>
      <w:numFmt w:val="bullet"/>
      <w:lvlText w:val=""/>
      <w:lvlJc w:val="left"/>
      <w:pPr>
        <w:ind w:left="6180" w:hanging="360"/>
      </w:pPr>
      <w:rPr>
        <w:rFonts w:ascii="Symbol" w:hAnsi="Symbol" w:hint="default"/>
      </w:rPr>
    </w:lvl>
    <w:lvl w:ilvl="7" w:tplc="08090003" w:tentative="1">
      <w:start w:val="1"/>
      <w:numFmt w:val="bullet"/>
      <w:lvlText w:val="o"/>
      <w:lvlJc w:val="left"/>
      <w:pPr>
        <w:ind w:left="6900" w:hanging="360"/>
      </w:pPr>
      <w:rPr>
        <w:rFonts w:ascii="Courier New" w:hAnsi="Courier New" w:cs="Courier New" w:hint="default"/>
      </w:rPr>
    </w:lvl>
    <w:lvl w:ilvl="8" w:tplc="08090005" w:tentative="1">
      <w:start w:val="1"/>
      <w:numFmt w:val="bullet"/>
      <w:lvlText w:val=""/>
      <w:lvlJc w:val="left"/>
      <w:pPr>
        <w:ind w:left="7620" w:hanging="360"/>
      </w:pPr>
      <w:rPr>
        <w:rFonts w:ascii="Wingdings" w:hAnsi="Wingdings" w:hint="default"/>
      </w:rPr>
    </w:lvl>
  </w:abstractNum>
  <w:abstractNum w:abstractNumId="18" w15:restartNumberingAfterBreak="0">
    <w:nsid w:val="253174B9"/>
    <w:multiLevelType w:val="hybridMultilevel"/>
    <w:tmpl w:val="52AAB008"/>
    <w:lvl w:ilvl="0" w:tplc="08090001">
      <w:start w:val="1"/>
      <w:numFmt w:val="bullet"/>
      <w:lvlText w:val=""/>
      <w:lvlJc w:val="left"/>
      <w:pPr>
        <w:ind w:left="1935" w:hanging="360"/>
      </w:pPr>
      <w:rPr>
        <w:rFonts w:ascii="Symbol" w:hAnsi="Symbol" w:hint="default"/>
      </w:rPr>
    </w:lvl>
    <w:lvl w:ilvl="1" w:tplc="08090003" w:tentative="1">
      <w:start w:val="1"/>
      <w:numFmt w:val="bullet"/>
      <w:lvlText w:val="o"/>
      <w:lvlJc w:val="left"/>
      <w:pPr>
        <w:ind w:left="2655" w:hanging="360"/>
      </w:pPr>
      <w:rPr>
        <w:rFonts w:ascii="Courier New" w:hAnsi="Courier New" w:cs="Courier New" w:hint="default"/>
      </w:rPr>
    </w:lvl>
    <w:lvl w:ilvl="2" w:tplc="08090005" w:tentative="1">
      <w:start w:val="1"/>
      <w:numFmt w:val="bullet"/>
      <w:lvlText w:val=""/>
      <w:lvlJc w:val="left"/>
      <w:pPr>
        <w:ind w:left="3375" w:hanging="360"/>
      </w:pPr>
      <w:rPr>
        <w:rFonts w:ascii="Wingdings" w:hAnsi="Wingdings" w:hint="default"/>
      </w:rPr>
    </w:lvl>
    <w:lvl w:ilvl="3" w:tplc="08090001" w:tentative="1">
      <w:start w:val="1"/>
      <w:numFmt w:val="bullet"/>
      <w:lvlText w:val=""/>
      <w:lvlJc w:val="left"/>
      <w:pPr>
        <w:ind w:left="4095" w:hanging="360"/>
      </w:pPr>
      <w:rPr>
        <w:rFonts w:ascii="Symbol" w:hAnsi="Symbol" w:hint="default"/>
      </w:rPr>
    </w:lvl>
    <w:lvl w:ilvl="4" w:tplc="08090003" w:tentative="1">
      <w:start w:val="1"/>
      <w:numFmt w:val="bullet"/>
      <w:lvlText w:val="o"/>
      <w:lvlJc w:val="left"/>
      <w:pPr>
        <w:ind w:left="4815" w:hanging="360"/>
      </w:pPr>
      <w:rPr>
        <w:rFonts w:ascii="Courier New" w:hAnsi="Courier New" w:cs="Courier New" w:hint="default"/>
      </w:rPr>
    </w:lvl>
    <w:lvl w:ilvl="5" w:tplc="08090005" w:tentative="1">
      <w:start w:val="1"/>
      <w:numFmt w:val="bullet"/>
      <w:lvlText w:val=""/>
      <w:lvlJc w:val="left"/>
      <w:pPr>
        <w:ind w:left="5535" w:hanging="360"/>
      </w:pPr>
      <w:rPr>
        <w:rFonts w:ascii="Wingdings" w:hAnsi="Wingdings" w:hint="default"/>
      </w:rPr>
    </w:lvl>
    <w:lvl w:ilvl="6" w:tplc="08090001" w:tentative="1">
      <w:start w:val="1"/>
      <w:numFmt w:val="bullet"/>
      <w:lvlText w:val=""/>
      <w:lvlJc w:val="left"/>
      <w:pPr>
        <w:ind w:left="6255" w:hanging="360"/>
      </w:pPr>
      <w:rPr>
        <w:rFonts w:ascii="Symbol" w:hAnsi="Symbol" w:hint="default"/>
      </w:rPr>
    </w:lvl>
    <w:lvl w:ilvl="7" w:tplc="08090003" w:tentative="1">
      <w:start w:val="1"/>
      <w:numFmt w:val="bullet"/>
      <w:lvlText w:val="o"/>
      <w:lvlJc w:val="left"/>
      <w:pPr>
        <w:ind w:left="6975" w:hanging="360"/>
      </w:pPr>
      <w:rPr>
        <w:rFonts w:ascii="Courier New" w:hAnsi="Courier New" w:cs="Courier New" w:hint="default"/>
      </w:rPr>
    </w:lvl>
    <w:lvl w:ilvl="8" w:tplc="08090005" w:tentative="1">
      <w:start w:val="1"/>
      <w:numFmt w:val="bullet"/>
      <w:lvlText w:val=""/>
      <w:lvlJc w:val="left"/>
      <w:pPr>
        <w:ind w:left="7695" w:hanging="360"/>
      </w:pPr>
      <w:rPr>
        <w:rFonts w:ascii="Wingdings" w:hAnsi="Wingdings" w:hint="default"/>
      </w:rPr>
    </w:lvl>
  </w:abstractNum>
  <w:abstractNum w:abstractNumId="19" w15:restartNumberingAfterBreak="0">
    <w:nsid w:val="271B6864"/>
    <w:multiLevelType w:val="hybridMultilevel"/>
    <w:tmpl w:val="1BD05560"/>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0" w15:restartNumberingAfterBreak="0">
    <w:nsid w:val="28B85102"/>
    <w:multiLevelType w:val="hybridMultilevel"/>
    <w:tmpl w:val="FA7E5F86"/>
    <w:lvl w:ilvl="0" w:tplc="08090001">
      <w:start w:val="1"/>
      <w:numFmt w:val="bullet"/>
      <w:lvlText w:val=""/>
      <w:lvlJc w:val="left"/>
      <w:pPr>
        <w:ind w:left="1935" w:hanging="360"/>
      </w:pPr>
      <w:rPr>
        <w:rFonts w:ascii="Symbol" w:hAnsi="Symbol" w:hint="default"/>
      </w:rPr>
    </w:lvl>
    <w:lvl w:ilvl="1" w:tplc="08090003" w:tentative="1">
      <w:start w:val="1"/>
      <w:numFmt w:val="bullet"/>
      <w:lvlText w:val="o"/>
      <w:lvlJc w:val="left"/>
      <w:pPr>
        <w:ind w:left="2655" w:hanging="360"/>
      </w:pPr>
      <w:rPr>
        <w:rFonts w:ascii="Courier New" w:hAnsi="Courier New" w:cs="Courier New" w:hint="default"/>
      </w:rPr>
    </w:lvl>
    <w:lvl w:ilvl="2" w:tplc="08090005" w:tentative="1">
      <w:start w:val="1"/>
      <w:numFmt w:val="bullet"/>
      <w:lvlText w:val=""/>
      <w:lvlJc w:val="left"/>
      <w:pPr>
        <w:ind w:left="3375" w:hanging="360"/>
      </w:pPr>
      <w:rPr>
        <w:rFonts w:ascii="Wingdings" w:hAnsi="Wingdings" w:hint="default"/>
      </w:rPr>
    </w:lvl>
    <w:lvl w:ilvl="3" w:tplc="08090001" w:tentative="1">
      <w:start w:val="1"/>
      <w:numFmt w:val="bullet"/>
      <w:lvlText w:val=""/>
      <w:lvlJc w:val="left"/>
      <w:pPr>
        <w:ind w:left="4095" w:hanging="360"/>
      </w:pPr>
      <w:rPr>
        <w:rFonts w:ascii="Symbol" w:hAnsi="Symbol" w:hint="default"/>
      </w:rPr>
    </w:lvl>
    <w:lvl w:ilvl="4" w:tplc="08090003" w:tentative="1">
      <w:start w:val="1"/>
      <w:numFmt w:val="bullet"/>
      <w:lvlText w:val="o"/>
      <w:lvlJc w:val="left"/>
      <w:pPr>
        <w:ind w:left="4815" w:hanging="360"/>
      </w:pPr>
      <w:rPr>
        <w:rFonts w:ascii="Courier New" w:hAnsi="Courier New" w:cs="Courier New" w:hint="default"/>
      </w:rPr>
    </w:lvl>
    <w:lvl w:ilvl="5" w:tplc="08090005" w:tentative="1">
      <w:start w:val="1"/>
      <w:numFmt w:val="bullet"/>
      <w:lvlText w:val=""/>
      <w:lvlJc w:val="left"/>
      <w:pPr>
        <w:ind w:left="5535" w:hanging="360"/>
      </w:pPr>
      <w:rPr>
        <w:rFonts w:ascii="Wingdings" w:hAnsi="Wingdings" w:hint="default"/>
      </w:rPr>
    </w:lvl>
    <w:lvl w:ilvl="6" w:tplc="08090001" w:tentative="1">
      <w:start w:val="1"/>
      <w:numFmt w:val="bullet"/>
      <w:lvlText w:val=""/>
      <w:lvlJc w:val="left"/>
      <w:pPr>
        <w:ind w:left="6255" w:hanging="360"/>
      </w:pPr>
      <w:rPr>
        <w:rFonts w:ascii="Symbol" w:hAnsi="Symbol" w:hint="default"/>
      </w:rPr>
    </w:lvl>
    <w:lvl w:ilvl="7" w:tplc="08090003" w:tentative="1">
      <w:start w:val="1"/>
      <w:numFmt w:val="bullet"/>
      <w:lvlText w:val="o"/>
      <w:lvlJc w:val="left"/>
      <w:pPr>
        <w:ind w:left="6975" w:hanging="360"/>
      </w:pPr>
      <w:rPr>
        <w:rFonts w:ascii="Courier New" w:hAnsi="Courier New" w:cs="Courier New" w:hint="default"/>
      </w:rPr>
    </w:lvl>
    <w:lvl w:ilvl="8" w:tplc="08090005" w:tentative="1">
      <w:start w:val="1"/>
      <w:numFmt w:val="bullet"/>
      <w:lvlText w:val=""/>
      <w:lvlJc w:val="left"/>
      <w:pPr>
        <w:ind w:left="7695" w:hanging="360"/>
      </w:pPr>
      <w:rPr>
        <w:rFonts w:ascii="Wingdings" w:hAnsi="Wingdings" w:hint="default"/>
      </w:rPr>
    </w:lvl>
  </w:abstractNum>
  <w:abstractNum w:abstractNumId="21" w15:restartNumberingAfterBreak="0">
    <w:nsid w:val="29876637"/>
    <w:multiLevelType w:val="hybridMultilevel"/>
    <w:tmpl w:val="44D8652C"/>
    <w:lvl w:ilvl="0" w:tplc="08090001">
      <w:start w:val="1"/>
      <w:numFmt w:val="bullet"/>
      <w:lvlText w:val=""/>
      <w:lvlJc w:val="left"/>
      <w:pPr>
        <w:ind w:left="2565" w:hanging="360"/>
      </w:pPr>
      <w:rPr>
        <w:rFonts w:ascii="Symbol" w:hAnsi="Symbol" w:hint="default"/>
      </w:rPr>
    </w:lvl>
    <w:lvl w:ilvl="1" w:tplc="08090003" w:tentative="1">
      <w:start w:val="1"/>
      <w:numFmt w:val="bullet"/>
      <w:lvlText w:val="o"/>
      <w:lvlJc w:val="left"/>
      <w:pPr>
        <w:ind w:left="3285" w:hanging="360"/>
      </w:pPr>
      <w:rPr>
        <w:rFonts w:ascii="Courier New" w:hAnsi="Courier New" w:cs="Courier New" w:hint="default"/>
      </w:rPr>
    </w:lvl>
    <w:lvl w:ilvl="2" w:tplc="08090005" w:tentative="1">
      <w:start w:val="1"/>
      <w:numFmt w:val="bullet"/>
      <w:lvlText w:val=""/>
      <w:lvlJc w:val="left"/>
      <w:pPr>
        <w:ind w:left="4005" w:hanging="360"/>
      </w:pPr>
      <w:rPr>
        <w:rFonts w:ascii="Wingdings" w:hAnsi="Wingdings" w:hint="default"/>
      </w:rPr>
    </w:lvl>
    <w:lvl w:ilvl="3" w:tplc="08090001" w:tentative="1">
      <w:start w:val="1"/>
      <w:numFmt w:val="bullet"/>
      <w:lvlText w:val=""/>
      <w:lvlJc w:val="left"/>
      <w:pPr>
        <w:ind w:left="4725" w:hanging="360"/>
      </w:pPr>
      <w:rPr>
        <w:rFonts w:ascii="Symbol" w:hAnsi="Symbol" w:hint="default"/>
      </w:rPr>
    </w:lvl>
    <w:lvl w:ilvl="4" w:tplc="08090003" w:tentative="1">
      <w:start w:val="1"/>
      <w:numFmt w:val="bullet"/>
      <w:lvlText w:val="o"/>
      <w:lvlJc w:val="left"/>
      <w:pPr>
        <w:ind w:left="5445" w:hanging="360"/>
      </w:pPr>
      <w:rPr>
        <w:rFonts w:ascii="Courier New" w:hAnsi="Courier New" w:cs="Courier New" w:hint="default"/>
      </w:rPr>
    </w:lvl>
    <w:lvl w:ilvl="5" w:tplc="08090005" w:tentative="1">
      <w:start w:val="1"/>
      <w:numFmt w:val="bullet"/>
      <w:lvlText w:val=""/>
      <w:lvlJc w:val="left"/>
      <w:pPr>
        <w:ind w:left="6165" w:hanging="360"/>
      </w:pPr>
      <w:rPr>
        <w:rFonts w:ascii="Wingdings" w:hAnsi="Wingdings" w:hint="default"/>
      </w:rPr>
    </w:lvl>
    <w:lvl w:ilvl="6" w:tplc="08090001" w:tentative="1">
      <w:start w:val="1"/>
      <w:numFmt w:val="bullet"/>
      <w:lvlText w:val=""/>
      <w:lvlJc w:val="left"/>
      <w:pPr>
        <w:ind w:left="6885" w:hanging="360"/>
      </w:pPr>
      <w:rPr>
        <w:rFonts w:ascii="Symbol" w:hAnsi="Symbol" w:hint="default"/>
      </w:rPr>
    </w:lvl>
    <w:lvl w:ilvl="7" w:tplc="08090003" w:tentative="1">
      <w:start w:val="1"/>
      <w:numFmt w:val="bullet"/>
      <w:lvlText w:val="o"/>
      <w:lvlJc w:val="left"/>
      <w:pPr>
        <w:ind w:left="7605" w:hanging="360"/>
      </w:pPr>
      <w:rPr>
        <w:rFonts w:ascii="Courier New" w:hAnsi="Courier New" w:cs="Courier New" w:hint="default"/>
      </w:rPr>
    </w:lvl>
    <w:lvl w:ilvl="8" w:tplc="08090005" w:tentative="1">
      <w:start w:val="1"/>
      <w:numFmt w:val="bullet"/>
      <w:lvlText w:val=""/>
      <w:lvlJc w:val="left"/>
      <w:pPr>
        <w:ind w:left="8325" w:hanging="360"/>
      </w:pPr>
      <w:rPr>
        <w:rFonts w:ascii="Wingdings" w:hAnsi="Wingdings" w:hint="default"/>
      </w:rPr>
    </w:lvl>
  </w:abstractNum>
  <w:abstractNum w:abstractNumId="22" w15:restartNumberingAfterBreak="0">
    <w:nsid w:val="2A2101AE"/>
    <w:multiLevelType w:val="hybridMultilevel"/>
    <w:tmpl w:val="37923D92"/>
    <w:lvl w:ilvl="0" w:tplc="08090001">
      <w:start w:val="1"/>
      <w:numFmt w:val="bullet"/>
      <w:lvlText w:val=""/>
      <w:lvlJc w:val="left"/>
      <w:pPr>
        <w:ind w:left="1860" w:hanging="360"/>
      </w:pPr>
      <w:rPr>
        <w:rFonts w:ascii="Symbol" w:hAnsi="Symbol" w:hint="default"/>
      </w:rPr>
    </w:lvl>
    <w:lvl w:ilvl="1" w:tplc="08090003" w:tentative="1">
      <w:start w:val="1"/>
      <w:numFmt w:val="bullet"/>
      <w:lvlText w:val="o"/>
      <w:lvlJc w:val="left"/>
      <w:pPr>
        <w:ind w:left="2580" w:hanging="360"/>
      </w:pPr>
      <w:rPr>
        <w:rFonts w:ascii="Courier New" w:hAnsi="Courier New" w:cs="Courier New" w:hint="default"/>
      </w:rPr>
    </w:lvl>
    <w:lvl w:ilvl="2" w:tplc="08090005" w:tentative="1">
      <w:start w:val="1"/>
      <w:numFmt w:val="bullet"/>
      <w:lvlText w:val=""/>
      <w:lvlJc w:val="left"/>
      <w:pPr>
        <w:ind w:left="3300" w:hanging="360"/>
      </w:pPr>
      <w:rPr>
        <w:rFonts w:ascii="Wingdings" w:hAnsi="Wingdings" w:hint="default"/>
      </w:rPr>
    </w:lvl>
    <w:lvl w:ilvl="3" w:tplc="08090001" w:tentative="1">
      <w:start w:val="1"/>
      <w:numFmt w:val="bullet"/>
      <w:lvlText w:val=""/>
      <w:lvlJc w:val="left"/>
      <w:pPr>
        <w:ind w:left="4020" w:hanging="360"/>
      </w:pPr>
      <w:rPr>
        <w:rFonts w:ascii="Symbol" w:hAnsi="Symbol" w:hint="default"/>
      </w:rPr>
    </w:lvl>
    <w:lvl w:ilvl="4" w:tplc="08090003" w:tentative="1">
      <w:start w:val="1"/>
      <w:numFmt w:val="bullet"/>
      <w:lvlText w:val="o"/>
      <w:lvlJc w:val="left"/>
      <w:pPr>
        <w:ind w:left="4740" w:hanging="360"/>
      </w:pPr>
      <w:rPr>
        <w:rFonts w:ascii="Courier New" w:hAnsi="Courier New" w:cs="Courier New" w:hint="default"/>
      </w:rPr>
    </w:lvl>
    <w:lvl w:ilvl="5" w:tplc="08090005" w:tentative="1">
      <w:start w:val="1"/>
      <w:numFmt w:val="bullet"/>
      <w:lvlText w:val=""/>
      <w:lvlJc w:val="left"/>
      <w:pPr>
        <w:ind w:left="5460" w:hanging="360"/>
      </w:pPr>
      <w:rPr>
        <w:rFonts w:ascii="Wingdings" w:hAnsi="Wingdings" w:hint="default"/>
      </w:rPr>
    </w:lvl>
    <w:lvl w:ilvl="6" w:tplc="08090001" w:tentative="1">
      <w:start w:val="1"/>
      <w:numFmt w:val="bullet"/>
      <w:lvlText w:val=""/>
      <w:lvlJc w:val="left"/>
      <w:pPr>
        <w:ind w:left="6180" w:hanging="360"/>
      </w:pPr>
      <w:rPr>
        <w:rFonts w:ascii="Symbol" w:hAnsi="Symbol" w:hint="default"/>
      </w:rPr>
    </w:lvl>
    <w:lvl w:ilvl="7" w:tplc="08090003" w:tentative="1">
      <w:start w:val="1"/>
      <w:numFmt w:val="bullet"/>
      <w:lvlText w:val="o"/>
      <w:lvlJc w:val="left"/>
      <w:pPr>
        <w:ind w:left="6900" w:hanging="360"/>
      </w:pPr>
      <w:rPr>
        <w:rFonts w:ascii="Courier New" w:hAnsi="Courier New" w:cs="Courier New" w:hint="default"/>
      </w:rPr>
    </w:lvl>
    <w:lvl w:ilvl="8" w:tplc="08090005" w:tentative="1">
      <w:start w:val="1"/>
      <w:numFmt w:val="bullet"/>
      <w:lvlText w:val=""/>
      <w:lvlJc w:val="left"/>
      <w:pPr>
        <w:ind w:left="7620" w:hanging="360"/>
      </w:pPr>
      <w:rPr>
        <w:rFonts w:ascii="Wingdings" w:hAnsi="Wingdings" w:hint="default"/>
      </w:rPr>
    </w:lvl>
  </w:abstractNum>
  <w:abstractNum w:abstractNumId="23" w15:restartNumberingAfterBreak="0">
    <w:nsid w:val="32180CE9"/>
    <w:multiLevelType w:val="hybridMultilevel"/>
    <w:tmpl w:val="15469CC8"/>
    <w:lvl w:ilvl="0" w:tplc="08090001">
      <w:start w:val="1"/>
      <w:numFmt w:val="bullet"/>
      <w:lvlText w:val=""/>
      <w:lvlJc w:val="left"/>
      <w:pPr>
        <w:ind w:left="1935" w:hanging="360"/>
      </w:pPr>
      <w:rPr>
        <w:rFonts w:ascii="Symbol" w:hAnsi="Symbol" w:hint="default"/>
      </w:rPr>
    </w:lvl>
    <w:lvl w:ilvl="1" w:tplc="08090003" w:tentative="1">
      <w:start w:val="1"/>
      <w:numFmt w:val="bullet"/>
      <w:lvlText w:val="o"/>
      <w:lvlJc w:val="left"/>
      <w:pPr>
        <w:ind w:left="2655" w:hanging="360"/>
      </w:pPr>
      <w:rPr>
        <w:rFonts w:ascii="Courier New" w:hAnsi="Courier New" w:cs="Courier New" w:hint="default"/>
      </w:rPr>
    </w:lvl>
    <w:lvl w:ilvl="2" w:tplc="08090005" w:tentative="1">
      <w:start w:val="1"/>
      <w:numFmt w:val="bullet"/>
      <w:lvlText w:val=""/>
      <w:lvlJc w:val="left"/>
      <w:pPr>
        <w:ind w:left="3375" w:hanging="360"/>
      </w:pPr>
      <w:rPr>
        <w:rFonts w:ascii="Wingdings" w:hAnsi="Wingdings" w:hint="default"/>
      </w:rPr>
    </w:lvl>
    <w:lvl w:ilvl="3" w:tplc="08090001" w:tentative="1">
      <w:start w:val="1"/>
      <w:numFmt w:val="bullet"/>
      <w:lvlText w:val=""/>
      <w:lvlJc w:val="left"/>
      <w:pPr>
        <w:ind w:left="4095" w:hanging="360"/>
      </w:pPr>
      <w:rPr>
        <w:rFonts w:ascii="Symbol" w:hAnsi="Symbol" w:hint="default"/>
      </w:rPr>
    </w:lvl>
    <w:lvl w:ilvl="4" w:tplc="08090003" w:tentative="1">
      <w:start w:val="1"/>
      <w:numFmt w:val="bullet"/>
      <w:lvlText w:val="o"/>
      <w:lvlJc w:val="left"/>
      <w:pPr>
        <w:ind w:left="4815" w:hanging="360"/>
      </w:pPr>
      <w:rPr>
        <w:rFonts w:ascii="Courier New" w:hAnsi="Courier New" w:cs="Courier New" w:hint="default"/>
      </w:rPr>
    </w:lvl>
    <w:lvl w:ilvl="5" w:tplc="08090005" w:tentative="1">
      <w:start w:val="1"/>
      <w:numFmt w:val="bullet"/>
      <w:lvlText w:val=""/>
      <w:lvlJc w:val="left"/>
      <w:pPr>
        <w:ind w:left="5535" w:hanging="360"/>
      </w:pPr>
      <w:rPr>
        <w:rFonts w:ascii="Wingdings" w:hAnsi="Wingdings" w:hint="default"/>
      </w:rPr>
    </w:lvl>
    <w:lvl w:ilvl="6" w:tplc="08090001" w:tentative="1">
      <w:start w:val="1"/>
      <w:numFmt w:val="bullet"/>
      <w:lvlText w:val=""/>
      <w:lvlJc w:val="left"/>
      <w:pPr>
        <w:ind w:left="6255" w:hanging="360"/>
      </w:pPr>
      <w:rPr>
        <w:rFonts w:ascii="Symbol" w:hAnsi="Symbol" w:hint="default"/>
      </w:rPr>
    </w:lvl>
    <w:lvl w:ilvl="7" w:tplc="08090003" w:tentative="1">
      <w:start w:val="1"/>
      <w:numFmt w:val="bullet"/>
      <w:lvlText w:val="o"/>
      <w:lvlJc w:val="left"/>
      <w:pPr>
        <w:ind w:left="6975" w:hanging="360"/>
      </w:pPr>
      <w:rPr>
        <w:rFonts w:ascii="Courier New" w:hAnsi="Courier New" w:cs="Courier New" w:hint="default"/>
      </w:rPr>
    </w:lvl>
    <w:lvl w:ilvl="8" w:tplc="08090005" w:tentative="1">
      <w:start w:val="1"/>
      <w:numFmt w:val="bullet"/>
      <w:lvlText w:val=""/>
      <w:lvlJc w:val="left"/>
      <w:pPr>
        <w:ind w:left="7695" w:hanging="360"/>
      </w:pPr>
      <w:rPr>
        <w:rFonts w:ascii="Wingdings" w:hAnsi="Wingdings" w:hint="default"/>
      </w:rPr>
    </w:lvl>
  </w:abstractNum>
  <w:abstractNum w:abstractNumId="24" w15:restartNumberingAfterBreak="0">
    <w:nsid w:val="361B6F5C"/>
    <w:multiLevelType w:val="hybridMultilevel"/>
    <w:tmpl w:val="D02002B4"/>
    <w:lvl w:ilvl="0" w:tplc="08090001">
      <w:start w:val="1"/>
      <w:numFmt w:val="bullet"/>
      <w:lvlText w:val=""/>
      <w:lvlJc w:val="left"/>
      <w:pPr>
        <w:ind w:left="2235" w:hanging="360"/>
      </w:pPr>
      <w:rPr>
        <w:rFonts w:ascii="Symbol" w:hAnsi="Symbol" w:hint="default"/>
      </w:rPr>
    </w:lvl>
    <w:lvl w:ilvl="1" w:tplc="08090003" w:tentative="1">
      <w:start w:val="1"/>
      <w:numFmt w:val="bullet"/>
      <w:lvlText w:val="o"/>
      <w:lvlJc w:val="left"/>
      <w:pPr>
        <w:ind w:left="2955" w:hanging="360"/>
      </w:pPr>
      <w:rPr>
        <w:rFonts w:ascii="Courier New" w:hAnsi="Courier New" w:cs="Courier New" w:hint="default"/>
      </w:rPr>
    </w:lvl>
    <w:lvl w:ilvl="2" w:tplc="08090005" w:tentative="1">
      <w:start w:val="1"/>
      <w:numFmt w:val="bullet"/>
      <w:lvlText w:val=""/>
      <w:lvlJc w:val="left"/>
      <w:pPr>
        <w:ind w:left="3675" w:hanging="360"/>
      </w:pPr>
      <w:rPr>
        <w:rFonts w:ascii="Wingdings" w:hAnsi="Wingdings" w:hint="default"/>
      </w:rPr>
    </w:lvl>
    <w:lvl w:ilvl="3" w:tplc="08090001" w:tentative="1">
      <w:start w:val="1"/>
      <w:numFmt w:val="bullet"/>
      <w:lvlText w:val=""/>
      <w:lvlJc w:val="left"/>
      <w:pPr>
        <w:ind w:left="4395" w:hanging="360"/>
      </w:pPr>
      <w:rPr>
        <w:rFonts w:ascii="Symbol" w:hAnsi="Symbol" w:hint="default"/>
      </w:rPr>
    </w:lvl>
    <w:lvl w:ilvl="4" w:tplc="08090003" w:tentative="1">
      <w:start w:val="1"/>
      <w:numFmt w:val="bullet"/>
      <w:lvlText w:val="o"/>
      <w:lvlJc w:val="left"/>
      <w:pPr>
        <w:ind w:left="5115" w:hanging="360"/>
      </w:pPr>
      <w:rPr>
        <w:rFonts w:ascii="Courier New" w:hAnsi="Courier New" w:cs="Courier New" w:hint="default"/>
      </w:rPr>
    </w:lvl>
    <w:lvl w:ilvl="5" w:tplc="08090005" w:tentative="1">
      <w:start w:val="1"/>
      <w:numFmt w:val="bullet"/>
      <w:lvlText w:val=""/>
      <w:lvlJc w:val="left"/>
      <w:pPr>
        <w:ind w:left="5835" w:hanging="360"/>
      </w:pPr>
      <w:rPr>
        <w:rFonts w:ascii="Wingdings" w:hAnsi="Wingdings" w:hint="default"/>
      </w:rPr>
    </w:lvl>
    <w:lvl w:ilvl="6" w:tplc="08090001" w:tentative="1">
      <w:start w:val="1"/>
      <w:numFmt w:val="bullet"/>
      <w:lvlText w:val=""/>
      <w:lvlJc w:val="left"/>
      <w:pPr>
        <w:ind w:left="6555" w:hanging="360"/>
      </w:pPr>
      <w:rPr>
        <w:rFonts w:ascii="Symbol" w:hAnsi="Symbol" w:hint="default"/>
      </w:rPr>
    </w:lvl>
    <w:lvl w:ilvl="7" w:tplc="08090003" w:tentative="1">
      <w:start w:val="1"/>
      <w:numFmt w:val="bullet"/>
      <w:lvlText w:val="o"/>
      <w:lvlJc w:val="left"/>
      <w:pPr>
        <w:ind w:left="7275" w:hanging="360"/>
      </w:pPr>
      <w:rPr>
        <w:rFonts w:ascii="Courier New" w:hAnsi="Courier New" w:cs="Courier New" w:hint="default"/>
      </w:rPr>
    </w:lvl>
    <w:lvl w:ilvl="8" w:tplc="08090005" w:tentative="1">
      <w:start w:val="1"/>
      <w:numFmt w:val="bullet"/>
      <w:lvlText w:val=""/>
      <w:lvlJc w:val="left"/>
      <w:pPr>
        <w:ind w:left="7995" w:hanging="360"/>
      </w:pPr>
      <w:rPr>
        <w:rFonts w:ascii="Wingdings" w:hAnsi="Wingdings" w:hint="default"/>
      </w:rPr>
    </w:lvl>
  </w:abstractNum>
  <w:abstractNum w:abstractNumId="25" w15:restartNumberingAfterBreak="0">
    <w:nsid w:val="37AC0127"/>
    <w:multiLevelType w:val="hybridMultilevel"/>
    <w:tmpl w:val="C7767378"/>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6" w15:restartNumberingAfterBreak="0">
    <w:nsid w:val="39EA787C"/>
    <w:multiLevelType w:val="hybridMultilevel"/>
    <w:tmpl w:val="0B3EA04C"/>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7" w15:restartNumberingAfterBreak="0">
    <w:nsid w:val="3A5C08AF"/>
    <w:multiLevelType w:val="hybridMultilevel"/>
    <w:tmpl w:val="B7F0FDA0"/>
    <w:lvl w:ilvl="0" w:tplc="08090005">
      <w:start w:val="1"/>
      <w:numFmt w:val="bullet"/>
      <w:lvlText w:val=""/>
      <w:lvlJc w:val="left"/>
      <w:pPr>
        <w:ind w:left="2880" w:hanging="360"/>
      </w:pPr>
      <w:rPr>
        <w:rFonts w:ascii="Wingdings" w:hAnsi="Wingdings"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28" w15:restartNumberingAfterBreak="0">
    <w:nsid w:val="3CC91DC6"/>
    <w:multiLevelType w:val="hybridMultilevel"/>
    <w:tmpl w:val="B63463E0"/>
    <w:lvl w:ilvl="0" w:tplc="08090001">
      <w:start w:val="1"/>
      <w:numFmt w:val="bullet"/>
      <w:lvlText w:val=""/>
      <w:lvlJc w:val="left"/>
      <w:pPr>
        <w:ind w:left="1860" w:hanging="360"/>
      </w:pPr>
      <w:rPr>
        <w:rFonts w:ascii="Symbol" w:hAnsi="Symbol" w:hint="default"/>
      </w:rPr>
    </w:lvl>
    <w:lvl w:ilvl="1" w:tplc="08090003" w:tentative="1">
      <w:start w:val="1"/>
      <w:numFmt w:val="bullet"/>
      <w:lvlText w:val="o"/>
      <w:lvlJc w:val="left"/>
      <w:pPr>
        <w:ind w:left="2580" w:hanging="360"/>
      </w:pPr>
      <w:rPr>
        <w:rFonts w:ascii="Courier New" w:hAnsi="Courier New" w:cs="Courier New" w:hint="default"/>
      </w:rPr>
    </w:lvl>
    <w:lvl w:ilvl="2" w:tplc="08090005" w:tentative="1">
      <w:start w:val="1"/>
      <w:numFmt w:val="bullet"/>
      <w:lvlText w:val=""/>
      <w:lvlJc w:val="left"/>
      <w:pPr>
        <w:ind w:left="3300" w:hanging="360"/>
      </w:pPr>
      <w:rPr>
        <w:rFonts w:ascii="Wingdings" w:hAnsi="Wingdings" w:hint="default"/>
      </w:rPr>
    </w:lvl>
    <w:lvl w:ilvl="3" w:tplc="08090001" w:tentative="1">
      <w:start w:val="1"/>
      <w:numFmt w:val="bullet"/>
      <w:lvlText w:val=""/>
      <w:lvlJc w:val="left"/>
      <w:pPr>
        <w:ind w:left="4020" w:hanging="360"/>
      </w:pPr>
      <w:rPr>
        <w:rFonts w:ascii="Symbol" w:hAnsi="Symbol" w:hint="default"/>
      </w:rPr>
    </w:lvl>
    <w:lvl w:ilvl="4" w:tplc="08090003" w:tentative="1">
      <w:start w:val="1"/>
      <w:numFmt w:val="bullet"/>
      <w:lvlText w:val="o"/>
      <w:lvlJc w:val="left"/>
      <w:pPr>
        <w:ind w:left="4740" w:hanging="360"/>
      </w:pPr>
      <w:rPr>
        <w:rFonts w:ascii="Courier New" w:hAnsi="Courier New" w:cs="Courier New" w:hint="default"/>
      </w:rPr>
    </w:lvl>
    <w:lvl w:ilvl="5" w:tplc="08090005" w:tentative="1">
      <w:start w:val="1"/>
      <w:numFmt w:val="bullet"/>
      <w:lvlText w:val=""/>
      <w:lvlJc w:val="left"/>
      <w:pPr>
        <w:ind w:left="5460" w:hanging="360"/>
      </w:pPr>
      <w:rPr>
        <w:rFonts w:ascii="Wingdings" w:hAnsi="Wingdings" w:hint="default"/>
      </w:rPr>
    </w:lvl>
    <w:lvl w:ilvl="6" w:tplc="08090001" w:tentative="1">
      <w:start w:val="1"/>
      <w:numFmt w:val="bullet"/>
      <w:lvlText w:val=""/>
      <w:lvlJc w:val="left"/>
      <w:pPr>
        <w:ind w:left="6180" w:hanging="360"/>
      </w:pPr>
      <w:rPr>
        <w:rFonts w:ascii="Symbol" w:hAnsi="Symbol" w:hint="default"/>
      </w:rPr>
    </w:lvl>
    <w:lvl w:ilvl="7" w:tplc="08090003" w:tentative="1">
      <w:start w:val="1"/>
      <w:numFmt w:val="bullet"/>
      <w:lvlText w:val="o"/>
      <w:lvlJc w:val="left"/>
      <w:pPr>
        <w:ind w:left="6900" w:hanging="360"/>
      </w:pPr>
      <w:rPr>
        <w:rFonts w:ascii="Courier New" w:hAnsi="Courier New" w:cs="Courier New" w:hint="default"/>
      </w:rPr>
    </w:lvl>
    <w:lvl w:ilvl="8" w:tplc="08090005" w:tentative="1">
      <w:start w:val="1"/>
      <w:numFmt w:val="bullet"/>
      <w:lvlText w:val=""/>
      <w:lvlJc w:val="left"/>
      <w:pPr>
        <w:ind w:left="7620" w:hanging="360"/>
      </w:pPr>
      <w:rPr>
        <w:rFonts w:ascii="Wingdings" w:hAnsi="Wingdings" w:hint="default"/>
      </w:rPr>
    </w:lvl>
  </w:abstractNum>
  <w:abstractNum w:abstractNumId="29" w15:restartNumberingAfterBreak="0">
    <w:nsid w:val="41080125"/>
    <w:multiLevelType w:val="hybridMultilevel"/>
    <w:tmpl w:val="4DCC2072"/>
    <w:lvl w:ilvl="0" w:tplc="08090001">
      <w:start w:val="1"/>
      <w:numFmt w:val="bullet"/>
      <w:lvlText w:val=""/>
      <w:lvlJc w:val="left"/>
      <w:pPr>
        <w:ind w:left="2010" w:hanging="360"/>
      </w:pPr>
      <w:rPr>
        <w:rFonts w:ascii="Symbol" w:hAnsi="Symbol" w:hint="default"/>
      </w:rPr>
    </w:lvl>
    <w:lvl w:ilvl="1" w:tplc="08090003" w:tentative="1">
      <w:start w:val="1"/>
      <w:numFmt w:val="bullet"/>
      <w:lvlText w:val="o"/>
      <w:lvlJc w:val="left"/>
      <w:pPr>
        <w:ind w:left="2730" w:hanging="360"/>
      </w:pPr>
      <w:rPr>
        <w:rFonts w:ascii="Courier New" w:hAnsi="Courier New" w:cs="Courier New" w:hint="default"/>
      </w:rPr>
    </w:lvl>
    <w:lvl w:ilvl="2" w:tplc="08090005" w:tentative="1">
      <w:start w:val="1"/>
      <w:numFmt w:val="bullet"/>
      <w:lvlText w:val=""/>
      <w:lvlJc w:val="left"/>
      <w:pPr>
        <w:ind w:left="3450" w:hanging="360"/>
      </w:pPr>
      <w:rPr>
        <w:rFonts w:ascii="Wingdings" w:hAnsi="Wingdings" w:hint="default"/>
      </w:rPr>
    </w:lvl>
    <w:lvl w:ilvl="3" w:tplc="08090001" w:tentative="1">
      <w:start w:val="1"/>
      <w:numFmt w:val="bullet"/>
      <w:lvlText w:val=""/>
      <w:lvlJc w:val="left"/>
      <w:pPr>
        <w:ind w:left="4170" w:hanging="360"/>
      </w:pPr>
      <w:rPr>
        <w:rFonts w:ascii="Symbol" w:hAnsi="Symbol" w:hint="default"/>
      </w:rPr>
    </w:lvl>
    <w:lvl w:ilvl="4" w:tplc="08090003" w:tentative="1">
      <w:start w:val="1"/>
      <w:numFmt w:val="bullet"/>
      <w:lvlText w:val="o"/>
      <w:lvlJc w:val="left"/>
      <w:pPr>
        <w:ind w:left="4890" w:hanging="360"/>
      </w:pPr>
      <w:rPr>
        <w:rFonts w:ascii="Courier New" w:hAnsi="Courier New" w:cs="Courier New" w:hint="default"/>
      </w:rPr>
    </w:lvl>
    <w:lvl w:ilvl="5" w:tplc="08090005" w:tentative="1">
      <w:start w:val="1"/>
      <w:numFmt w:val="bullet"/>
      <w:lvlText w:val=""/>
      <w:lvlJc w:val="left"/>
      <w:pPr>
        <w:ind w:left="5610" w:hanging="360"/>
      </w:pPr>
      <w:rPr>
        <w:rFonts w:ascii="Wingdings" w:hAnsi="Wingdings" w:hint="default"/>
      </w:rPr>
    </w:lvl>
    <w:lvl w:ilvl="6" w:tplc="08090001" w:tentative="1">
      <w:start w:val="1"/>
      <w:numFmt w:val="bullet"/>
      <w:lvlText w:val=""/>
      <w:lvlJc w:val="left"/>
      <w:pPr>
        <w:ind w:left="6330" w:hanging="360"/>
      </w:pPr>
      <w:rPr>
        <w:rFonts w:ascii="Symbol" w:hAnsi="Symbol" w:hint="default"/>
      </w:rPr>
    </w:lvl>
    <w:lvl w:ilvl="7" w:tplc="08090003" w:tentative="1">
      <w:start w:val="1"/>
      <w:numFmt w:val="bullet"/>
      <w:lvlText w:val="o"/>
      <w:lvlJc w:val="left"/>
      <w:pPr>
        <w:ind w:left="7050" w:hanging="360"/>
      </w:pPr>
      <w:rPr>
        <w:rFonts w:ascii="Courier New" w:hAnsi="Courier New" w:cs="Courier New" w:hint="default"/>
      </w:rPr>
    </w:lvl>
    <w:lvl w:ilvl="8" w:tplc="08090005" w:tentative="1">
      <w:start w:val="1"/>
      <w:numFmt w:val="bullet"/>
      <w:lvlText w:val=""/>
      <w:lvlJc w:val="left"/>
      <w:pPr>
        <w:ind w:left="7770" w:hanging="360"/>
      </w:pPr>
      <w:rPr>
        <w:rFonts w:ascii="Wingdings" w:hAnsi="Wingdings" w:hint="default"/>
      </w:rPr>
    </w:lvl>
  </w:abstractNum>
  <w:abstractNum w:abstractNumId="30" w15:restartNumberingAfterBreak="0">
    <w:nsid w:val="41407363"/>
    <w:multiLevelType w:val="hybridMultilevel"/>
    <w:tmpl w:val="414436C6"/>
    <w:lvl w:ilvl="0" w:tplc="08090001">
      <w:start w:val="1"/>
      <w:numFmt w:val="bullet"/>
      <w:lvlText w:val=""/>
      <w:lvlJc w:val="left"/>
      <w:pPr>
        <w:ind w:left="2235" w:hanging="360"/>
      </w:pPr>
      <w:rPr>
        <w:rFonts w:ascii="Symbol" w:hAnsi="Symbol" w:hint="default"/>
      </w:rPr>
    </w:lvl>
    <w:lvl w:ilvl="1" w:tplc="08090003" w:tentative="1">
      <w:start w:val="1"/>
      <w:numFmt w:val="bullet"/>
      <w:lvlText w:val="o"/>
      <w:lvlJc w:val="left"/>
      <w:pPr>
        <w:ind w:left="2955" w:hanging="360"/>
      </w:pPr>
      <w:rPr>
        <w:rFonts w:ascii="Courier New" w:hAnsi="Courier New" w:cs="Courier New" w:hint="default"/>
      </w:rPr>
    </w:lvl>
    <w:lvl w:ilvl="2" w:tplc="08090005" w:tentative="1">
      <w:start w:val="1"/>
      <w:numFmt w:val="bullet"/>
      <w:lvlText w:val=""/>
      <w:lvlJc w:val="left"/>
      <w:pPr>
        <w:ind w:left="3675" w:hanging="360"/>
      </w:pPr>
      <w:rPr>
        <w:rFonts w:ascii="Wingdings" w:hAnsi="Wingdings" w:hint="default"/>
      </w:rPr>
    </w:lvl>
    <w:lvl w:ilvl="3" w:tplc="08090001" w:tentative="1">
      <w:start w:val="1"/>
      <w:numFmt w:val="bullet"/>
      <w:lvlText w:val=""/>
      <w:lvlJc w:val="left"/>
      <w:pPr>
        <w:ind w:left="4395" w:hanging="360"/>
      </w:pPr>
      <w:rPr>
        <w:rFonts w:ascii="Symbol" w:hAnsi="Symbol" w:hint="default"/>
      </w:rPr>
    </w:lvl>
    <w:lvl w:ilvl="4" w:tplc="08090003" w:tentative="1">
      <w:start w:val="1"/>
      <w:numFmt w:val="bullet"/>
      <w:lvlText w:val="o"/>
      <w:lvlJc w:val="left"/>
      <w:pPr>
        <w:ind w:left="5115" w:hanging="360"/>
      </w:pPr>
      <w:rPr>
        <w:rFonts w:ascii="Courier New" w:hAnsi="Courier New" w:cs="Courier New" w:hint="default"/>
      </w:rPr>
    </w:lvl>
    <w:lvl w:ilvl="5" w:tplc="08090005" w:tentative="1">
      <w:start w:val="1"/>
      <w:numFmt w:val="bullet"/>
      <w:lvlText w:val=""/>
      <w:lvlJc w:val="left"/>
      <w:pPr>
        <w:ind w:left="5835" w:hanging="360"/>
      </w:pPr>
      <w:rPr>
        <w:rFonts w:ascii="Wingdings" w:hAnsi="Wingdings" w:hint="default"/>
      </w:rPr>
    </w:lvl>
    <w:lvl w:ilvl="6" w:tplc="08090001" w:tentative="1">
      <w:start w:val="1"/>
      <w:numFmt w:val="bullet"/>
      <w:lvlText w:val=""/>
      <w:lvlJc w:val="left"/>
      <w:pPr>
        <w:ind w:left="6555" w:hanging="360"/>
      </w:pPr>
      <w:rPr>
        <w:rFonts w:ascii="Symbol" w:hAnsi="Symbol" w:hint="default"/>
      </w:rPr>
    </w:lvl>
    <w:lvl w:ilvl="7" w:tplc="08090003" w:tentative="1">
      <w:start w:val="1"/>
      <w:numFmt w:val="bullet"/>
      <w:lvlText w:val="o"/>
      <w:lvlJc w:val="left"/>
      <w:pPr>
        <w:ind w:left="7275" w:hanging="360"/>
      </w:pPr>
      <w:rPr>
        <w:rFonts w:ascii="Courier New" w:hAnsi="Courier New" w:cs="Courier New" w:hint="default"/>
      </w:rPr>
    </w:lvl>
    <w:lvl w:ilvl="8" w:tplc="08090005" w:tentative="1">
      <w:start w:val="1"/>
      <w:numFmt w:val="bullet"/>
      <w:lvlText w:val=""/>
      <w:lvlJc w:val="left"/>
      <w:pPr>
        <w:ind w:left="7995" w:hanging="360"/>
      </w:pPr>
      <w:rPr>
        <w:rFonts w:ascii="Wingdings" w:hAnsi="Wingdings" w:hint="default"/>
      </w:rPr>
    </w:lvl>
  </w:abstractNum>
  <w:abstractNum w:abstractNumId="31" w15:restartNumberingAfterBreak="0">
    <w:nsid w:val="43986725"/>
    <w:multiLevelType w:val="hybridMultilevel"/>
    <w:tmpl w:val="8F2871B2"/>
    <w:lvl w:ilvl="0" w:tplc="08090001">
      <w:start w:val="1"/>
      <w:numFmt w:val="bullet"/>
      <w:lvlText w:val=""/>
      <w:lvlJc w:val="left"/>
      <w:pPr>
        <w:ind w:left="2175" w:hanging="360"/>
      </w:pPr>
      <w:rPr>
        <w:rFonts w:ascii="Symbol" w:hAnsi="Symbol" w:hint="default"/>
      </w:rPr>
    </w:lvl>
    <w:lvl w:ilvl="1" w:tplc="08090003" w:tentative="1">
      <w:start w:val="1"/>
      <w:numFmt w:val="bullet"/>
      <w:lvlText w:val="o"/>
      <w:lvlJc w:val="left"/>
      <w:pPr>
        <w:ind w:left="2895" w:hanging="360"/>
      </w:pPr>
      <w:rPr>
        <w:rFonts w:ascii="Courier New" w:hAnsi="Courier New" w:cs="Courier New" w:hint="default"/>
      </w:rPr>
    </w:lvl>
    <w:lvl w:ilvl="2" w:tplc="08090005" w:tentative="1">
      <w:start w:val="1"/>
      <w:numFmt w:val="bullet"/>
      <w:lvlText w:val=""/>
      <w:lvlJc w:val="left"/>
      <w:pPr>
        <w:ind w:left="3615" w:hanging="360"/>
      </w:pPr>
      <w:rPr>
        <w:rFonts w:ascii="Wingdings" w:hAnsi="Wingdings" w:hint="default"/>
      </w:rPr>
    </w:lvl>
    <w:lvl w:ilvl="3" w:tplc="08090001" w:tentative="1">
      <w:start w:val="1"/>
      <w:numFmt w:val="bullet"/>
      <w:lvlText w:val=""/>
      <w:lvlJc w:val="left"/>
      <w:pPr>
        <w:ind w:left="4335" w:hanging="360"/>
      </w:pPr>
      <w:rPr>
        <w:rFonts w:ascii="Symbol" w:hAnsi="Symbol" w:hint="default"/>
      </w:rPr>
    </w:lvl>
    <w:lvl w:ilvl="4" w:tplc="08090003" w:tentative="1">
      <w:start w:val="1"/>
      <w:numFmt w:val="bullet"/>
      <w:lvlText w:val="o"/>
      <w:lvlJc w:val="left"/>
      <w:pPr>
        <w:ind w:left="5055" w:hanging="360"/>
      </w:pPr>
      <w:rPr>
        <w:rFonts w:ascii="Courier New" w:hAnsi="Courier New" w:cs="Courier New" w:hint="default"/>
      </w:rPr>
    </w:lvl>
    <w:lvl w:ilvl="5" w:tplc="08090005" w:tentative="1">
      <w:start w:val="1"/>
      <w:numFmt w:val="bullet"/>
      <w:lvlText w:val=""/>
      <w:lvlJc w:val="left"/>
      <w:pPr>
        <w:ind w:left="5775" w:hanging="360"/>
      </w:pPr>
      <w:rPr>
        <w:rFonts w:ascii="Wingdings" w:hAnsi="Wingdings" w:hint="default"/>
      </w:rPr>
    </w:lvl>
    <w:lvl w:ilvl="6" w:tplc="08090001" w:tentative="1">
      <w:start w:val="1"/>
      <w:numFmt w:val="bullet"/>
      <w:lvlText w:val=""/>
      <w:lvlJc w:val="left"/>
      <w:pPr>
        <w:ind w:left="6495" w:hanging="360"/>
      </w:pPr>
      <w:rPr>
        <w:rFonts w:ascii="Symbol" w:hAnsi="Symbol" w:hint="default"/>
      </w:rPr>
    </w:lvl>
    <w:lvl w:ilvl="7" w:tplc="08090003" w:tentative="1">
      <w:start w:val="1"/>
      <w:numFmt w:val="bullet"/>
      <w:lvlText w:val="o"/>
      <w:lvlJc w:val="left"/>
      <w:pPr>
        <w:ind w:left="7215" w:hanging="360"/>
      </w:pPr>
      <w:rPr>
        <w:rFonts w:ascii="Courier New" w:hAnsi="Courier New" w:cs="Courier New" w:hint="default"/>
      </w:rPr>
    </w:lvl>
    <w:lvl w:ilvl="8" w:tplc="08090005" w:tentative="1">
      <w:start w:val="1"/>
      <w:numFmt w:val="bullet"/>
      <w:lvlText w:val=""/>
      <w:lvlJc w:val="left"/>
      <w:pPr>
        <w:ind w:left="7935" w:hanging="360"/>
      </w:pPr>
      <w:rPr>
        <w:rFonts w:ascii="Wingdings" w:hAnsi="Wingdings" w:hint="default"/>
      </w:rPr>
    </w:lvl>
  </w:abstractNum>
  <w:abstractNum w:abstractNumId="32" w15:restartNumberingAfterBreak="0">
    <w:nsid w:val="43D15BC8"/>
    <w:multiLevelType w:val="hybridMultilevel"/>
    <w:tmpl w:val="BC3A9AB4"/>
    <w:lvl w:ilvl="0" w:tplc="08090001">
      <w:start w:val="1"/>
      <w:numFmt w:val="bullet"/>
      <w:lvlText w:val=""/>
      <w:lvlJc w:val="left"/>
      <w:pPr>
        <w:ind w:left="1860" w:hanging="360"/>
      </w:pPr>
      <w:rPr>
        <w:rFonts w:ascii="Symbol" w:hAnsi="Symbol" w:hint="default"/>
      </w:rPr>
    </w:lvl>
    <w:lvl w:ilvl="1" w:tplc="08090003" w:tentative="1">
      <w:start w:val="1"/>
      <w:numFmt w:val="bullet"/>
      <w:lvlText w:val="o"/>
      <w:lvlJc w:val="left"/>
      <w:pPr>
        <w:ind w:left="2580" w:hanging="360"/>
      </w:pPr>
      <w:rPr>
        <w:rFonts w:ascii="Courier New" w:hAnsi="Courier New" w:cs="Courier New" w:hint="default"/>
      </w:rPr>
    </w:lvl>
    <w:lvl w:ilvl="2" w:tplc="08090005" w:tentative="1">
      <w:start w:val="1"/>
      <w:numFmt w:val="bullet"/>
      <w:lvlText w:val=""/>
      <w:lvlJc w:val="left"/>
      <w:pPr>
        <w:ind w:left="3300" w:hanging="360"/>
      </w:pPr>
      <w:rPr>
        <w:rFonts w:ascii="Wingdings" w:hAnsi="Wingdings" w:hint="default"/>
      </w:rPr>
    </w:lvl>
    <w:lvl w:ilvl="3" w:tplc="08090001" w:tentative="1">
      <w:start w:val="1"/>
      <w:numFmt w:val="bullet"/>
      <w:lvlText w:val=""/>
      <w:lvlJc w:val="left"/>
      <w:pPr>
        <w:ind w:left="4020" w:hanging="360"/>
      </w:pPr>
      <w:rPr>
        <w:rFonts w:ascii="Symbol" w:hAnsi="Symbol" w:hint="default"/>
      </w:rPr>
    </w:lvl>
    <w:lvl w:ilvl="4" w:tplc="08090003" w:tentative="1">
      <w:start w:val="1"/>
      <w:numFmt w:val="bullet"/>
      <w:lvlText w:val="o"/>
      <w:lvlJc w:val="left"/>
      <w:pPr>
        <w:ind w:left="4740" w:hanging="360"/>
      </w:pPr>
      <w:rPr>
        <w:rFonts w:ascii="Courier New" w:hAnsi="Courier New" w:cs="Courier New" w:hint="default"/>
      </w:rPr>
    </w:lvl>
    <w:lvl w:ilvl="5" w:tplc="08090005" w:tentative="1">
      <w:start w:val="1"/>
      <w:numFmt w:val="bullet"/>
      <w:lvlText w:val=""/>
      <w:lvlJc w:val="left"/>
      <w:pPr>
        <w:ind w:left="5460" w:hanging="360"/>
      </w:pPr>
      <w:rPr>
        <w:rFonts w:ascii="Wingdings" w:hAnsi="Wingdings" w:hint="default"/>
      </w:rPr>
    </w:lvl>
    <w:lvl w:ilvl="6" w:tplc="08090001" w:tentative="1">
      <w:start w:val="1"/>
      <w:numFmt w:val="bullet"/>
      <w:lvlText w:val=""/>
      <w:lvlJc w:val="left"/>
      <w:pPr>
        <w:ind w:left="6180" w:hanging="360"/>
      </w:pPr>
      <w:rPr>
        <w:rFonts w:ascii="Symbol" w:hAnsi="Symbol" w:hint="default"/>
      </w:rPr>
    </w:lvl>
    <w:lvl w:ilvl="7" w:tplc="08090003" w:tentative="1">
      <w:start w:val="1"/>
      <w:numFmt w:val="bullet"/>
      <w:lvlText w:val="o"/>
      <w:lvlJc w:val="left"/>
      <w:pPr>
        <w:ind w:left="6900" w:hanging="360"/>
      </w:pPr>
      <w:rPr>
        <w:rFonts w:ascii="Courier New" w:hAnsi="Courier New" w:cs="Courier New" w:hint="default"/>
      </w:rPr>
    </w:lvl>
    <w:lvl w:ilvl="8" w:tplc="08090005" w:tentative="1">
      <w:start w:val="1"/>
      <w:numFmt w:val="bullet"/>
      <w:lvlText w:val=""/>
      <w:lvlJc w:val="left"/>
      <w:pPr>
        <w:ind w:left="7620" w:hanging="360"/>
      </w:pPr>
      <w:rPr>
        <w:rFonts w:ascii="Wingdings" w:hAnsi="Wingdings" w:hint="default"/>
      </w:rPr>
    </w:lvl>
  </w:abstractNum>
  <w:abstractNum w:abstractNumId="33" w15:restartNumberingAfterBreak="0">
    <w:nsid w:val="452279DD"/>
    <w:multiLevelType w:val="hybridMultilevel"/>
    <w:tmpl w:val="D7767CEA"/>
    <w:lvl w:ilvl="0" w:tplc="08090001">
      <w:start w:val="1"/>
      <w:numFmt w:val="bullet"/>
      <w:lvlText w:val=""/>
      <w:lvlJc w:val="left"/>
      <w:pPr>
        <w:ind w:left="1860" w:hanging="360"/>
      </w:pPr>
      <w:rPr>
        <w:rFonts w:ascii="Symbol" w:hAnsi="Symbol" w:hint="default"/>
      </w:rPr>
    </w:lvl>
    <w:lvl w:ilvl="1" w:tplc="08090003" w:tentative="1">
      <w:start w:val="1"/>
      <w:numFmt w:val="bullet"/>
      <w:lvlText w:val="o"/>
      <w:lvlJc w:val="left"/>
      <w:pPr>
        <w:ind w:left="2580" w:hanging="360"/>
      </w:pPr>
      <w:rPr>
        <w:rFonts w:ascii="Courier New" w:hAnsi="Courier New" w:cs="Courier New" w:hint="default"/>
      </w:rPr>
    </w:lvl>
    <w:lvl w:ilvl="2" w:tplc="08090005" w:tentative="1">
      <w:start w:val="1"/>
      <w:numFmt w:val="bullet"/>
      <w:lvlText w:val=""/>
      <w:lvlJc w:val="left"/>
      <w:pPr>
        <w:ind w:left="3300" w:hanging="360"/>
      </w:pPr>
      <w:rPr>
        <w:rFonts w:ascii="Wingdings" w:hAnsi="Wingdings" w:hint="default"/>
      </w:rPr>
    </w:lvl>
    <w:lvl w:ilvl="3" w:tplc="08090001" w:tentative="1">
      <w:start w:val="1"/>
      <w:numFmt w:val="bullet"/>
      <w:lvlText w:val=""/>
      <w:lvlJc w:val="left"/>
      <w:pPr>
        <w:ind w:left="4020" w:hanging="360"/>
      </w:pPr>
      <w:rPr>
        <w:rFonts w:ascii="Symbol" w:hAnsi="Symbol" w:hint="default"/>
      </w:rPr>
    </w:lvl>
    <w:lvl w:ilvl="4" w:tplc="08090003" w:tentative="1">
      <w:start w:val="1"/>
      <w:numFmt w:val="bullet"/>
      <w:lvlText w:val="o"/>
      <w:lvlJc w:val="left"/>
      <w:pPr>
        <w:ind w:left="4740" w:hanging="360"/>
      </w:pPr>
      <w:rPr>
        <w:rFonts w:ascii="Courier New" w:hAnsi="Courier New" w:cs="Courier New" w:hint="default"/>
      </w:rPr>
    </w:lvl>
    <w:lvl w:ilvl="5" w:tplc="08090005" w:tentative="1">
      <w:start w:val="1"/>
      <w:numFmt w:val="bullet"/>
      <w:lvlText w:val=""/>
      <w:lvlJc w:val="left"/>
      <w:pPr>
        <w:ind w:left="5460" w:hanging="360"/>
      </w:pPr>
      <w:rPr>
        <w:rFonts w:ascii="Wingdings" w:hAnsi="Wingdings" w:hint="default"/>
      </w:rPr>
    </w:lvl>
    <w:lvl w:ilvl="6" w:tplc="08090001" w:tentative="1">
      <w:start w:val="1"/>
      <w:numFmt w:val="bullet"/>
      <w:lvlText w:val=""/>
      <w:lvlJc w:val="left"/>
      <w:pPr>
        <w:ind w:left="6180" w:hanging="360"/>
      </w:pPr>
      <w:rPr>
        <w:rFonts w:ascii="Symbol" w:hAnsi="Symbol" w:hint="default"/>
      </w:rPr>
    </w:lvl>
    <w:lvl w:ilvl="7" w:tplc="08090003" w:tentative="1">
      <w:start w:val="1"/>
      <w:numFmt w:val="bullet"/>
      <w:lvlText w:val="o"/>
      <w:lvlJc w:val="left"/>
      <w:pPr>
        <w:ind w:left="6900" w:hanging="360"/>
      </w:pPr>
      <w:rPr>
        <w:rFonts w:ascii="Courier New" w:hAnsi="Courier New" w:cs="Courier New" w:hint="default"/>
      </w:rPr>
    </w:lvl>
    <w:lvl w:ilvl="8" w:tplc="08090005" w:tentative="1">
      <w:start w:val="1"/>
      <w:numFmt w:val="bullet"/>
      <w:lvlText w:val=""/>
      <w:lvlJc w:val="left"/>
      <w:pPr>
        <w:ind w:left="7620" w:hanging="360"/>
      </w:pPr>
      <w:rPr>
        <w:rFonts w:ascii="Wingdings" w:hAnsi="Wingdings" w:hint="default"/>
      </w:rPr>
    </w:lvl>
  </w:abstractNum>
  <w:abstractNum w:abstractNumId="34" w15:restartNumberingAfterBreak="0">
    <w:nsid w:val="46CD7C62"/>
    <w:multiLevelType w:val="hybridMultilevel"/>
    <w:tmpl w:val="0D98FD40"/>
    <w:lvl w:ilvl="0" w:tplc="08090001">
      <w:start w:val="1"/>
      <w:numFmt w:val="bullet"/>
      <w:lvlText w:val=""/>
      <w:lvlJc w:val="left"/>
      <w:pPr>
        <w:ind w:left="2880" w:hanging="360"/>
      </w:pPr>
      <w:rPr>
        <w:rFonts w:ascii="Symbol" w:hAnsi="Symbol"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35" w15:restartNumberingAfterBreak="0">
    <w:nsid w:val="47FC42A5"/>
    <w:multiLevelType w:val="hybridMultilevel"/>
    <w:tmpl w:val="E28493E2"/>
    <w:lvl w:ilvl="0" w:tplc="08090001">
      <w:start w:val="1"/>
      <w:numFmt w:val="bullet"/>
      <w:lvlText w:val=""/>
      <w:lvlJc w:val="left"/>
      <w:pPr>
        <w:ind w:left="2100" w:hanging="360"/>
      </w:pPr>
      <w:rPr>
        <w:rFonts w:ascii="Symbol" w:hAnsi="Symbol" w:hint="default"/>
      </w:rPr>
    </w:lvl>
    <w:lvl w:ilvl="1" w:tplc="08090003" w:tentative="1">
      <w:start w:val="1"/>
      <w:numFmt w:val="bullet"/>
      <w:lvlText w:val="o"/>
      <w:lvlJc w:val="left"/>
      <w:pPr>
        <w:ind w:left="2820" w:hanging="360"/>
      </w:pPr>
      <w:rPr>
        <w:rFonts w:ascii="Courier New" w:hAnsi="Courier New" w:cs="Courier New" w:hint="default"/>
      </w:rPr>
    </w:lvl>
    <w:lvl w:ilvl="2" w:tplc="08090005" w:tentative="1">
      <w:start w:val="1"/>
      <w:numFmt w:val="bullet"/>
      <w:lvlText w:val=""/>
      <w:lvlJc w:val="left"/>
      <w:pPr>
        <w:ind w:left="3540" w:hanging="360"/>
      </w:pPr>
      <w:rPr>
        <w:rFonts w:ascii="Wingdings" w:hAnsi="Wingdings" w:hint="default"/>
      </w:rPr>
    </w:lvl>
    <w:lvl w:ilvl="3" w:tplc="08090001" w:tentative="1">
      <w:start w:val="1"/>
      <w:numFmt w:val="bullet"/>
      <w:lvlText w:val=""/>
      <w:lvlJc w:val="left"/>
      <w:pPr>
        <w:ind w:left="4260" w:hanging="360"/>
      </w:pPr>
      <w:rPr>
        <w:rFonts w:ascii="Symbol" w:hAnsi="Symbol" w:hint="default"/>
      </w:rPr>
    </w:lvl>
    <w:lvl w:ilvl="4" w:tplc="08090003" w:tentative="1">
      <w:start w:val="1"/>
      <w:numFmt w:val="bullet"/>
      <w:lvlText w:val="o"/>
      <w:lvlJc w:val="left"/>
      <w:pPr>
        <w:ind w:left="4980" w:hanging="360"/>
      </w:pPr>
      <w:rPr>
        <w:rFonts w:ascii="Courier New" w:hAnsi="Courier New" w:cs="Courier New" w:hint="default"/>
      </w:rPr>
    </w:lvl>
    <w:lvl w:ilvl="5" w:tplc="08090005" w:tentative="1">
      <w:start w:val="1"/>
      <w:numFmt w:val="bullet"/>
      <w:lvlText w:val=""/>
      <w:lvlJc w:val="left"/>
      <w:pPr>
        <w:ind w:left="5700" w:hanging="360"/>
      </w:pPr>
      <w:rPr>
        <w:rFonts w:ascii="Wingdings" w:hAnsi="Wingdings" w:hint="default"/>
      </w:rPr>
    </w:lvl>
    <w:lvl w:ilvl="6" w:tplc="08090001" w:tentative="1">
      <w:start w:val="1"/>
      <w:numFmt w:val="bullet"/>
      <w:lvlText w:val=""/>
      <w:lvlJc w:val="left"/>
      <w:pPr>
        <w:ind w:left="6420" w:hanging="360"/>
      </w:pPr>
      <w:rPr>
        <w:rFonts w:ascii="Symbol" w:hAnsi="Symbol" w:hint="default"/>
      </w:rPr>
    </w:lvl>
    <w:lvl w:ilvl="7" w:tplc="08090003" w:tentative="1">
      <w:start w:val="1"/>
      <w:numFmt w:val="bullet"/>
      <w:lvlText w:val="o"/>
      <w:lvlJc w:val="left"/>
      <w:pPr>
        <w:ind w:left="7140" w:hanging="360"/>
      </w:pPr>
      <w:rPr>
        <w:rFonts w:ascii="Courier New" w:hAnsi="Courier New" w:cs="Courier New" w:hint="default"/>
      </w:rPr>
    </w:lvl>
    <w:lvl w:ilvl="8" w:tplc="08090005" w:tentative="1">
      <w:start w:val="1"/>
      <w:numFmt w:val="bullet"/>
      <w:lvlText w:val=""/>
      <w:lvlJc w:val="left"/>
      <w:pPr>
        <w:ind w:left="7860" w:hanging="360"/>
      </w:pPr>
      <w:rPr>
        <w:rFonts w:ascii="Wingdings" w:hAnsi="Wingdings" w:hint="default"/>
      </w:rPr>
    </w:lvl>
  </w:abstractNum>
  <w:abstractNum w:abstractNumId="36" w15:restartNumberingAfterBreak="0">
    <w:nsid w:val="4AA90789"/>
    <w:multiLevelType w:val="hybridMultilevel"/>
    <w:tmpl w:val="7018AA38"/>
    <w:lvl w:ilvl="0" w:tplc="08090001">
      <w:start w:val="1"/>
      <w:numFmt w:val="bullet"/>
      <w:lvlText w:val=""/>
      <w:lvlJc w:val="left"/>
      <w:pPr>
        <w:ind w:left="1860" w:hanging="360"/>
      </w:pPr>
      <w:rPr>
        <w:rFonts w:ascii="Symbol" w:hAnsi="Symbol" w:hint="default"/>
      </w:rPr>
    </w:lvl>
    <w:lvl w:ilvl="1" w:tplc="08090003" w:tentative="1">
      <w:start w:val="1"/>
      <w:numFmt w:val="bullet"/>
      <w:lvlText w:val="o"/>
      <w:lvlJc w:val="left"/>
      <w:pPr>
        <w:ind w:left="2580" w:hanging="360"/>
      </w:pPr>
      <w:rPr>
        <w:rFonts w:ascii="Courier New" w:hAnsi="Courier New" w:cs="Courier New" w:hint="default"/>
      </w:rPr>
    </w:lvl>
    <w:lvl w:ilvl="2" w:tplc="08090005" w:tentative="1">
      <w:start w:val="1"/>
      <w:numFmt w:val="bullet"/>
      <w:lvlText w:val=""/>
      <w:lvlJc w:val="left"/>
      <w:pPr>
        <w:ind w:left="3300" w:hanging="360"/>
      </w:pPr>
      <w:rPr>
        <w:rFonts w:ascii="Wingdings" w:hAnsi="Wingdings" w:hint="default"/>
      </w:rPr>
    </w:lvl>
    <w:lvl w:ilvl="3" w:tplc="08090001" w:tentative="1">
      <w:start w:val="1"/>
      <w:numFmt w:val="bullet"/>
      <w:lvlText w:val=""/>
      <w:lvlJc w:val="left"/>
      <w:pPr>
        <w:ind w:left="4020" w:hanging="360"/>
      </w:pPr>
      <w:rPr>
        <w:rFonts w:ascii="Symbol" w:hAnsi="Symbol" w:hint="default"/>
      </w:rPr>
    </w:lvl>
    <w:lvl w:ilvl="4" w:tplc="08090003" w:tentative="1">
      <w:start w:val="1"/>
      <w:numFmt w:val="bullet"/>
      <w:lvlText w:val="o"/>
      <w:lvlJc w:val="left"/>
      <w:pPr>
        <w:ind w:left="4740" w:hanging="360"/>
      </w:pPr>
      <w:rPr>
        <w:rFonts w:ascii="Courier New" w:hAnsi="Courier New" w:cs="Courier New" w:hint="default"/>
      </w:rPr>
    </w:lvl>
    <w:lvl w:ilvl="5" w:tplc="08090005" w:tentative="1">
      <w:start w:val="1"/>
      <w:numFmt w:val="bullet"/>
      <w:lvlText w:val=""/>
      <w:lvlJc w:val="left"/>
      <w:pPr>
        <w:ind w:left="5460" w:hanging="360"/>
      </w:pPr>
      <w:rPr>
        <w:rFonts w:ascii="Wingdings" w:hAnsi="Wingdings" w:hint="default"/>
      </w:rPr>
    </w:lvl>
    <w:lvl w:ilvl="6" w:tplc="08090001" w:tentative="1">
      <w:start w:val="1"/>
      <w:numFmt w:val="bullet"/>
      <w:lvlText w:val=""/>
      <w:lvlJc w:val="left"/>
      <w:pPr>
        <w:ind w:left="6180" w:hanging="360"/>
      </w:pPr>
      <w:rPr>
        <w:rFonts w:ascii="Symbol" w:hAnsi="Symbol" w:hint="default"/>
      </w:rPr>
    </w:lvl>
    <w:lvl w:ilvl="7" w:tplc="08090003" w:tentative="1">
      <w:start w:val="1"/>
      <w:numFmt w:val="bullet"/>
      <w:lvlText w:val="o"/>
      <w:lvlJc w:val="left"/>
      <w:pPr>
        <w:ind w:left="6900" w:hanging="360"/>
      </w:pPr>
      <w:rPr>
        <w:rFonts w:ascii="Courier New" w:hAnsi="Courier New" w:cs="Courier New" w:hint="default"/>
      </w:rPr>
    </w:lvl>
    <w:lvl w:ilvl="8" w:tplc="08090005" w:tentative="1">
      <w:start w:val="1"/>
      <w:numFmt w:val="bullet"/>
      <w:lvlText w:val=""/>
      <w:lvlJc w:val="left"/>
      <w:pPr>
        <w:ind w:left="7620" w:hanging="360"/>
      </w:pPr>
      <w:rPr>
        <w:rFonts w:ascii="Wingdings" w:hAnsi="Wingdings" w:hint="default"/>
      </w:rPr>
    </w:lvl>
  </w:abstractNum>
  <w:abstractNum w:abstractNumId="37" w15:restartNumberingAfterBreak="0">
    <w:nsid w:val="4C9525C5"/>
    <w:multiLevelType w:val="hybridMultilevel"/>
    <w:tmpl w:val="8374A042"/>
    <w:lvl w:ilvl="0" w:tplc="08090001">
      <w:start w:val="1"/>
      <w:numFmt w:val="bullet"/>
      <w:lvlText w:val=""/>
      <w:lvlJc w:val="left"/>
      <w:pPr>
        <w:ind w:left="2100" w:hanging="360"/>
      </w:pPr>
      <w:rPr>
        <w:rFonts w:ascii="Symbol" w:hAnsi="Symbol" w:hint="default"/>
      </w:rPr>
    </w:lvl>
    <w:lvl w:ilvl="1" w:tplc="08090003" w:tentative="1">
      <w:start w:val="1"/>
      <w:numFmt w:val="bullet"/>
      <w:lvlText w:val="o"/>
      <w:lvlJc w:val="left"/>
      <w:pPr>
        <w:ind w:left="2820" w:hanging="360"/>
      </w:pPr>
      <w:rPr>
        <w:rFonts w:ascii="Courier New" w:hAnsi="Courier New" w:cs="Courier New" w:hint="default"/>
      </w:rPr>
    </w:lvl>
    <w:lvl w:ilvl="2" w:tplc="08090005" w:tentative="1">
      <w:start w:val="1"/>
      <w:numFmt w:val="bullet"/>
      <w:lvlText w:val=""/>
      <w:lvlJc w:val="left"/>
      <w:pPr>
        <w:ind w:left="3540" w:hanging="360"/>
      </w:pPr>
      <w:rPr>
        <w:rFonts w:ascii="Wingdings" w:hAnsi="Wingdings" w:hint="default"/>
      </w:rPr>
    </w:lvl>
    <w:lvl w:ilvl="3" w:tplc="08090001" w:tentative="1">
      <w:start w:val="1"/>
      <w:numFmt w:val="bullet"/>
      <w:lvlText w:val=""/>
      <w:lvlJc w:val="left"/>
      <w:pPr>
        <w:ind w:left="4260" w:hanging="360"/>
      </w:pPr>
      <w:rPr>
        <w:rFonts w:ascii="Symbol" w:hAnsi="Symbol" w:hint="default"/>
      </w:rPr>
    </w:lvl>
    <w:lvl w:ilvl="4" w:tplc="08090003" w:tentative="1">
      <w:start w:val="1"/>
      <w:numFmt w:val="bullet"/>
      <w:lvlText w:val="o"/>
      <w:lvlJc w:val="left"/>
      <w:pPr>
        <w:ind w:left="4980" w:hanging="360"/>
      </w:pPr>
      <w:rPr>
        <w:rFonts w:ascii="Courier New" w:hAnsi="Courier New" w:cs="Courier New" w:hint="default"/>
      </w:rPr>
    </w:lvl>
    <w:lvl w:ilvl="5" w:tplc="08090005" w:tentative="1">
      <w:start w:val="1"/>
      <w:numFmt w:val="bullet"/>
      <w:lvlText w:val=""/>
      <w:lvlJc w:val="left"/>
      <w:pPr>
        <w:ind w:left="5700" w:hanging="360"/>
      </w:pPr>
      <w:rPr>
        <w:rFonts w:ascii="Wingdings" w:hAnsi="Wingdings" w:hint="default"/>
      </w:rPr>
    </w:lvl>
    <w:lvl w:ilvl="6" w:tplc="08090001" w:tentative="1">
      <w:start w:val="1"/>
      <w:numFmt w:val="bullet"/>
      <w:lvlText w:val=""/>
      <w:lvlJc w:val="left"/>
      <w:pPr>
        <w:ind w:left="6420" w:hanging="360"/>
      </w:pPr>
      <w:rPr>
        <w:rFonts w:ascii="Symbol" w:hAnsi="Symbol" w:hint="default"/>
      </w:rPr>
    </w:lvl>
    <w:lvl w:ilvl="7" w:tplc="08090003" w:tentative="1">
      <w:start w:val="1"/>
      <w:numFmt w:val="bullet"/>
      <w:lvlText w:val="o"/>
      <w:lvlJc w:val="left"/>
      <w:pPr>
        <w:ind w:left="7140" w:hanging="360"/>
      </w:pPr>
      <w:rPr>
        <w:rFonts w:ascii="Courier New" w:hAnsi="Courier New" w:cs="Courier New" w:hint="default"/>
      </w:rPr>
    </w:lvl>
    <w:lvl w:ilvl="8" w:tplc="08090005" w:tentative="1">
      <w:start w:val="1"/>
      <w:numFmt w:val="bullet"/>
      <w:lvlText w:val=""/>
      <w:lvlJc w:val="left"/>
      <w:pPr>
        <w:ind w:left="7860" w:hanging="360"/>
      </w:pPr>
      <w:rPr>
        <w:rFonts w:ascii="Wingdings" w:hAnsi="Wingdings" w:hint="default"/>
      </w:rPr>
    </w:lvl>
  </w:abstractNum>
  <w:abstractNum w:abstractNumId="38" w15:restartNumberingAfterBreak="0">
    <w:nsid w:val="4F1356EE"/>
    <w:multiLevelType w:val="hybridMultilevel"/>
    <w:tmpl w:val="3CE69E34"/>
    <w:lvl w:ilvl="0" w:tplc="08090001">
      <w:start w:val="1"/>
      <w:numFmt w:val="bullet"/>
      <w:lvlText w:val=""/>
      <w:lvlJc w:val="left"/>
      <w:pPr>
        <w:ind w:left="2235" w:hanging="360"/>
      </w:pPr>
      <w:rPr>
        <w:rFonts w:ascii="Symbol" w:hAnsi="Symbol" w:hint="default"/>
      </w:rPr>
    </w:lvl>
    <w:lvl w:ilvl="1" w:tplc="08090003" w:tentative="1">
      <w:start w:val="1"/>
      <w:numFmt w:val="bullet"/>
      <w:lvlText w:val="o"/>
      <w:lvlJc w:val="left"/>
      <w:pPr>
        <w:ind w:left="2955" w:hanging="360"/>
      </w:pPr>
      <w:rPr>
        <w:rFonts w:ascii="Courier New" w:hAnsi="Courier New" w:cs="Courier New" w:hint="default"/>
      </w:rPr>
    </w:lvl>
    <w:lvl w:ilvl="2" w:tplc="08090005" w:tentative="1">
      <w:start w:val="1"/>
      <w:numFmt w:val="bullet"/>
      <w:lvlText w:val=""/>
      <w:lvlJc w:val="left"/>
      <w:pPr>
        <w:ind w:left="3675" w:hanging="360"/>
      </w:pPr>
      <w:rPr>
        <w:rFonts w:ascii="Wingdings" w:hAnsi="Wingdings" w:hint="default"/>
      </w:rPr>
    </w:lvl>
    <w:lvl w:ilvl="3" w:tplc="08090001" w:tentative="1">
      <w:start w:val="1"/>
      <w:numFmt w:val="bullet"/>
      <w:lvlText w:val=""/>
      <w:lvlJc w:val="left"/>
      <w:pPr>
        <w:ind w:left="4395" w:hanging="360"/>
      </w:pPr>
      <w:rPr>
        <w:rFonts w:ascii="Symbol" w:hAnsi="Symbol" w:hint="default"/>
      </w:rPr>
    </w:lvl>
    <w:lvl w:ilvl="4" w:tplc="08090003" w:tentative="1">
      <w:start w:val="1"/>
      <w:numFmt w:val="bullet"/>
      <w:lvlText w:val="o"/>
      <w:lvlJc w:val="left"/>
      <w:pPr>
        <w:ind w:left="5115" w:hanging="360"/>
      </w:pPr>
      <w:rPr>
        <w:rFonts w:ascii="Courier New" w:hAnsi="Courier New" w:cs="Courier New" w:hint="default"/>
      </w:rPr>
    </w:lvl>
    <w:lvl w:ilvl="5" w:tplc="08090005" w:tentative="1">
      <w:start w:val="1"/>
      <w:numFmt w:val="bullet"/>
      <w:lvlText w:val=""/>
      <w:lvlJc w:val="left"/>
      <w:pPr>
        <w:ind w:left="5835" w:hanging="360"/>
      </w:pPr>
      <w:rPr>
        <w:rFonts w:ascii="Wingdings" w:hAnsi="Wingdings" w:hint="default"/>
      </w:rPr>
    </w:lvl>
    <w:lvl w:ilvl="6" w:tplc="08090001" w:tentative="1">
      <w:start w:val="1"/>
      <w:numFmt w:val="bullet"/>
      <w:lvlText w:val=""/>
      <w:lvlJc w:val="left"/>
      <w:pPr>
        <w:ind w:left="6555" w:hanging="360"/>
      </w:pPr>
      <w:rPr>
        <w:rFonts w:ascii="Symbol" w:hAnsi="Symbol" w:hint="default"/>
      </w:rPr>
    </w:lvl>
    <w:lvl w:ilvl="7" w:tplc="08090003" w:tentative="1">
      <w:start w:val="1"/>
      <w:numFmt w:val="bullet"/>
      <w:lvlText w:val="o"/>
      <w:lvlJc w:val="left"/>
      <w:pPr>
        <w:ind w:left="7275" w:hanging="360"/>
      </w:pPr>
      <w:rPr>
        <w:rFonts w:ascii="Courier New" w:hAnsi="Courier New" w:cs="Courier New" w:hint="default"/>
      </w:rPr>
    </w:lvl>
    <w:lvl w:ilvl="8" w:tplc="08090005" w:tentative="1">
      <w:start w:val="1"/>
      <w:numFmt w:val="bullet"/>
      <w:lvlText w:val=""/>
      <w:lvlJc w:val="left"/>
      <w:pPr>
        <w:ind w:left="7995" w:hanging="360"/>
      </w:pPr>
      <w:rPr>
        <w:rFonts w:ascii="Wingdings" w:hAnsi="Wingdings" w:hint="default"/>
      </w:rPr>
    </w:lvl>
  </w:abstractNum>
  <w:abstractNum w:abstractNumId="39" w15:restartNumberingAfterBreak="0">
    <w:nsid w:val="504C2A0F"/>
    <w:multiLevelType w:val="hybridMultilevel"/>
    <w:tmpl w:val="4F7EEF4E"/>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40" w15:restartNumberingAfterBreak="0">
    <w:nsid w:val="512B28CD"/>
    <w:multiLevelType w:val="hybridMultilevel"/>
    <w:tmpl w:val="FEDC0C9A"/>
    <w:lvl w:ilvl="0" w:tplc="08090001">
      <w:start w:val="1"/>
      <w:numFmt w:val="bullet"/>
      <w:lvlText w:val=""/>
      <w:lvlJc w:val="left"/>
      <w:pPr>
        <w:ind w:left="1860" w:hanging="360"/>
      </w:pPr>
      <w:rPr>
        <w:rFonts w:ascii="Symbol" w:hAnsi="Symbol" w:hint="default"/>
      </w:rPr>
    </w:lvl>
    <w:lvl w:ilvl="1" w:tplc="08090003" w:tentative="1">
      <w:start w:val="1"/>
      <w:numFmt w:val="bullet"/>
      <w:lvlText w:val="o"/>
      <w:lvlJc w:val="left"/>
      <w:pPr>
        <w:ind w:left="2580" w:hanging="360"/>
      </w:pPr>
      <w:rPr>
        <w:rFonts w:ascii="Courier New" w:hAnsi="Courier New" w:cs="Courier New" w:hint="default"/>
      </w:rPr>
    </w:lvl>
    <w:lvl w:ilvl="2" w:tplc="08090005" w:tentative="1">
      <w:start w:val="1"/>
      <w:numFmt w:val="bullet"/>
      <w:lvlText w:val=""/>
      <w:lvlJc w:val="left"/>
      <w:pPr>
        <w:ind w:left="3300" w:hanging="360"/>
      </w:pPr>
      <w:rPr>
        <w:rFonts w:ascii="Wingdings" w:hAnsi="Wingdings" w:hint="default"/>
      </w:rPr>
    </w:lvl>
    <w:lvl w:ilvl="3" w:tplc="08090001" w:tentative="1">
      <w:start w:val="1"/>
      <w:numFmt w:val="bullet"/>
      <w:lvlText w:val=""/>
      <w:lvlJc w:val="left"/>
      <w:pPr>
        <w:ind w:left="4020" w:hanging="360"/>
      </w:pPr>
      <w:rPr>
        <w:rFonts w:ascii="Symbol" w:hAnsi="Symbol" w:hint="default"/>
      </w:rPr>
    </w:lvl>
    <w:lvl w:ilvl="4" w:tplc="08090003" w:tentative="1">
      <w:start w:val="1"/>
      <w:numFmt w:val="bullet"/>
      <w:lvlText w:val="o"/>
      <w:lvlJc w:val="left"/>
      <w:pPr>
        <w:ind w:left="4740" w:hanging="360"/>
      </w:pPr>
      <w:rPr>
        <w:rFonts w:ascii="Courier New" w:hAnsi="Courier New" w:cs="Courier New" w:hint="default"/>
      </w:rPr>
    </w:lvl>
    <w:lvl w:ilvl="5" w:tplc="08090005" w:tentative="1">
      <w:start w:val="1"/>
      <w:numFmt w:val="bullet"/>
      <w:lvlText w:val=""/>
      <w:lvlJc w:val="left"/>
      <w:pPr>
        <w:ind w:left="5460" w:hanging="360"/>
      </w:pPr>
      <w:rPr>
        <w:rFonts w:ascii="Wingdings" w:hAnsi="Wingdings" w:hint="default"/>
      </w:rPr>
    </w:lvl>
    <w:lvl w:ilvl="6" w:tplc="08090001" w:tentative="1">
      <w:start w:val="1"/>
      <w:numFmt w:val="bullet"/>
      <w:lvlText w:val=""/>
      <w:lvlJc w:val="left"/>
      <w:pPr>
        <w:ind w:left="6180" w:hanging="360"/>
      </w:pPr>
      <w:rPr>
        <w:rFonts w:ascii="Symbol" w:hAnsi="Symbol" w:hint="default"/>
      </w:rPr>
    </w:lvl>
    <w:lvl w:ilvl="7" w:tplc="08090003" w:tentative="1">
      <w:start w:val="1"/>
      <w:numFmt w:val="bullet"/>
      <w:lvlText w:val="o"/>
      <w:lvlJc w:val="left"/>
      <w:pPr>
        <w:ind w:left="6900" w:hanging="360"/>
      </w:pPr>
      <w:rPr>
        <w:rFonts w:ascii="Courier New" w:hAnsi="Courier New" w:cs="Courier New" w:hint="default"/>
      </w:rPr>
    </w:lvl>
    <w:lvl w:ilvl="8" w:tplc="08090005" w:tentative="1">
      <w:start w:val="1"/>
      <w:numFmt w:val="bullet"/>
      <w:lvlText w:val=""/>
      <w:lvlJc w:val="left"/>
      <w:pPr>
        <w:ind w:left="7620" w:hanging="360"/>
      </w:pPr>
      <w:rPr>
        <w:rFonts w:ascii="Wingdings" w:hAnsi="Wingdings" w:hint="default"/>
      </w:rPr>
    </w:lvl>
  </w:abstractNum>
  <w:abstractNum w:abstractNumId="41" w15:restartNumberingAfterBreak="0">
    <w:nsid w:val="51823C8E"/>
    <w:multiLevelType w:val="hybridMultilevel"/>
    <w:tmpl w:val="9F482B7C"/>
    <w:lvl w:ilvl="0" w:tplc="95E4EB84">
      <w:start w:val="1"/>
      <w:numFmt w:val="bullet"/>
      <w:lvlText w:val=""/>
      <w:lvlJc w:val="left"/>
      <w:pPr>
        <w:ind w:left="2880" w:hanging="360"/>
      </w:pPr>
      <w:rPr>
        <w:rFonts w:ascii="Symbol" w:hAnsi="Symbol"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42" w15:restartNumberingAfterBreak="0">
    <w:nsid w:val="52E01FB2"/>
    <w:multiLevelType w:val="hybridMultilevel"/>
    <w:tmpl w:val="F0381C6A"/>
    <w:lvl w:ilvl="0" w:tplc="08090001">
      <w:start w:val="1"/>
      <w:numFmt w:val="bullet"/>
      <w:lvlText w:val=""/>
      <w:lvlJc w:val="left"/>
      <w:pPr>
        <w:ind w:left="1860" w:hanging="360"/>
      </w:pPr>
      <w:rPr>
        <w:rFonts w:ascii="Symbol" w:hAnsi="Symbol" w:hint="default"/>
      </w:rPr>
    </w:lvl>
    <w:lvl w:ilvl="1" w:tplc="08090003" w:tentative="1">
      <w:start w:val="1"/>
      <w:numFmt w:val="bullet"/>
      <w:lvlText w:val="o"/>
      <w:lvlJc w:val="left"/>
      <w:pPr>
        <w:ind w:left="2580" w:hanging="360"/>
      </w:pPr>
      <w:rPr>
        <w:rFonts w:ascii="Courier New" w:hAnsi="Courier New" w:cs="Courier New" w:hint="default"/>
      </w:rPr>
    </w:lvl>
    <w:lvl w:ilvl="2" w:tplc="08090005" w:tentative="1">
      <w:start w:val="1"/>
      <w:numFmt w:val="bullet"/>
      <w:lvlText w:val=""/>
      <w:lvlJc w:val="left"/>
      <w:pPr>
        <w:ind w:left="3300" w:hanging="360"/>
      </w:pPr>
      <w:rPr>
        <w:rFonts w:ascii="Wingdings" w:hAnsi="Wingdings" w:hint="default"/>
      </w:rPr>
    </w:lvl>
    <w:lvl w:ilvl="3" w:tplc="08090001" w:tentative="1">
      <w:start w:val="1"/>
      <w:numFmt w:val="bullet"/>
      <w:lvlText w:val=""/>
      <w:lvlJc w:val="left"/>
      <w:pPr>
        <w:ind w:left="4020" w:hanging="360"/>
      </w:pPr>
      <w:rPr>
        <w:rFonts w:ascii="Symbol" w:hAnsi="Symbol" w:hint="default"/>
      </w:rPr>
    </w:lvl>
    <w:lvl w:ilvl="4" w:tplc="08090003" w:tentative="1">
      <w:start w:val="1"/>
      <w:numFmt w:val="bullet"/>
      <w:lvlText w:val="o"/>
      <w:lvlJc w:val="left"/>
      <w:pPr>
        <w:ind w:left="4740" w:hanging="360"/>
      </w:pPr>
      <w:rPr>
        <w:rFonts w:ascii="Courier New" w:hAnsi="Courier New" w:cs="Courier New" w:hint="default"/>
      </w:rPr>
    </w:lvl>
    <w:lvl w:ilvl="5" w:tplc="08090005" w:tentative="1">
      <w:start w:val="1"/>
      <w:numFmt w:val="bullet"/>
      <w:lvlText w:val=""/>
      <w:lvlJc w:val="left"/>
      <w:pPr>
        <w:ind w:left="5460" w:hanging="360"/>
      </w:pPr>
      <w:rPr>
        <w:rFonts w:ascii="Wingdings" w:hAnsi="Wingdings" w:hint="default"/>
      </w:rPr>
    </w:lvl>
    <w:lvl w:ilvl="6" w:tplc="08090001" w:tentative="1">
      <w:start w:val="1"/>
      <w:numFmt w:val="bullet"/>
      <w:lvlText w:val=""/>
      <w:lvlJc w:val="left"/>
      <w:pPr>
        <w:ind w:left="6180" w:hanging="360"/>
      </w:pPr>
      <w:rPr>
        <w:rFonts w:ascii="Symbol" w:hAnsi="Symbol" w:hint="default"/>
      </w:rPr>
    </w:lvl>
    <w:lvl w:ilvl="7" w:tplc="08090003" w:tentative="1">
      <w:start w:val="1"/>
      <w:numFmt w:val="bullet"/>
      <w:lvlText w:val="o"/>
      <w:lvlJc w:val="left"/>
      <w:pPr>
        <w:ind w:left="6900" w:hanging="360"/>
      </w:pPr>
      <w:rPr>
        <w:rFonts w:ascii="Courier New" w:hAnsi="Courier New" w:cs="Courier New" w:hint="default"/>
      </w:rPr>
    </w:lvl>
    <w:lvl w:ilvl="8" w:tplc="08090005" w:tentative="1">
      <w:start w:val="1"/>
      <w:numFmt w:val="bullet"/>
      <w:lvlText w:val=""/>
      <w:lvlJc w:val="left"/>
      <w:pPr>
        <w:ind w:left="7620" w:hanging="360"/>
      </w:pPr>
      <w:rPr>
        <w:rFonts w:ascii="Wingdings" w:hAnsi="Wingdings" w:hint="default"/>
      </w:rPr>
    </w:lvl>
  </w:abstractNum>
  <w:abstractNum w:abstractNumId="43" w15:restartNumberingAfterBreak="0">
    <w:nsid w:val="55270C76"/>
    <w:multiLevelType w:val="hybridMultilevel"/>
    <w:tmpl w:val="8EF280FC"/>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44" w15:restartNumberingAfterBreak="0">
    <w:nsid w:val="555E4969"/>
    <w:multiLevelType w:val="hybridMultilevel"/>
    <w:tmpl w:val="FC46BBA6"/>
    <w:lvl w:ilvl="0" w:tplc="08090001">
      <w:start w:val="1"/>
      <w:numFmt w:val="bullet"/>
      <w:lvlText w:val=""/>
      <w:lvlJc w:val="left"/>
      <w:pPr>
        <w:ind w:left="1860" w:hanging="360"/>
      </w:pPr>
      <w:rPr>
        <w:rFonts w:ascii="Symbol" w:hAnsi="Symbol" w:hint="default"/>
      </w:rPr>
    </w:lvl>
    <w:lvl w:ilvl="1" w:tplc="08090003" w:tentative="1">
      <w:start w:val="1"/>
      <w:numFmt w:val="bullet"/>
      <w:lvlText w:val="o"/>
      <w:lvlJc w:val="left"/>
      <w:pPr>
        <w:ind w:left="2580" w:hanging="360"/>
      </w:pPr>
      <w:rPr>
        <w:rFonts w:ascii="Courier New" w:hAnsi="Courier New" w:cs="Courier New" w:hint="default"/>
      </w:rPr>
    </w:lvl>
    <w:lvl w:ilvl="2" w:tplc="08090005" w:tentative="1">
      <w:start w:val="1"/>
      <w:numFmt w:val="bullet"/>
      <w:lvlText w:val=""/>
      <w:lvlJc w:val="left"/>
      <w:pPr>
        <w:ind w:left="3300" w:hanging="360"/>
      </w:pPr>
      <w:rPr>
        <w:rFonts w:ascii="Wingdings" w:hAnsi="Wingdings" w:hint="default"/>
      </w:rPr>
    </w:lvl>
    <w:lvl w:ilvl="3" w:tplc="08090001" w:tentative="1">
      <w:start w:val="1"/>
      <w:numFmt w:val="bullet"/>
      <w:lvlText w:val=""/>
      <w:lvlJc w:val="left"/>
      <w:pPr>
        <w:ind w:left="4020" w:hanging="360"/>
      </w:pPr>
      <w:rPr>
        <w:rFonts w:ascii="Symbol" w:hAnsi="Symbol" w:hint="default"/>
      </w:rPr>
    </w:lvl>
    <w:lvl w:ilvl="4" w:tplc="08090003" w:tentative="1">
      <w:start w:val="1"/>
      <w:numFmt w:val="bullet"/>
      <w:lvlText w:val="o"/>
      <w:lvlJc w:val="left"/>
      <w:pPr>
        <w:ind w:left="4740" w:hanging="360"/>
      </w:pPr>
      <w:rPr>
        <w:rFonts w:ascii="Courier New" w:hAnsi="Courier New" w:cs="Courier New" w:hint="default"/>
      </w:rPr>
    </w:lvl>
    <w:lvl w:ilvl="5" w:tplc="08090005" w:tentative="1">
      <w:start w:val="1"/>
      <w:numFmt w:val="bullet"/>
      <w:lvlText w:val=""/>
      <w:lvlJc w:val="left"/>
      <w:pPr>
        <w:ind w:left="5460" w:hanging="360"/>
      </w:pPr>
      <w:rPr>
        <w:rFonts w:ascii="Wingdings" w:hAnsi="Wingdings" w:hint="default"/>
      </w:rPr>
    </w:lvl>
    <w:lvl w:ilvl="6" w:tplc="08090001" w:tentative="1">
      <w:start w:val="1"/>
      <w:numFmt w:val="bullet"/>
      <w:lvlText w:val=""/>
      <w:lvlJc w:val="left"/>
      <w:pPr>
        <w:ind w:left="6180" w:hanging="360"/>
      </w:pPr>
      <w:rPr>
        <w:rFonts w:ascii="Symbol" w:hAnsi="Symbol" w:hint="default"/>
      </w:rPr>
    </w:lvl>
    <w:lvl w:ilvl="7" w:tplc="08090003" w:tentative="1">
      <w:start w:val="1"/>
      <w:numFmt w:val="bullet"/>
      <w:lvlText w:val="o"/>
      <w:lvlJc w:val="left"/>
      <w:pPr>
        <w:ind w:left="6900" w:hanging="360"/>
      </w:pPr>
      <w:rPr>
        <w:rFonts w:ascii="Courier New" w:hAnsi="Courier New" w:cs="Courier New" w:hint="default"/>
      </w:rPr>
    </w:lvl>
    <w:lvl w:ilvl="8" w:tplc="08090005" w:tentative="1">
      <w:start w:val="1"/>
      <w:numFmt w:val="bullet"/>
      <w:lvlText w:val=""/>
      <w:lvlJc w:val="left"/>
      <w:pPr>
        <w:ind w:left="7620" w:hanging="360"/>
      </w:pPr>
      <w:rPr>
        <w:rFonts w:ascii="Wingdings" w:hAnsi="Wingdings" w:hint="default"/>
      </w:rPr>
    </w:lvl>
  </w:abstractNum>
  <w:abstractNum w:abstractNumId="45" w15:restartNumberingAfterBreak="0">
    <w:nsid w:val="57866C22"/>
    <w:multiLevelType w:val="hybridMultilevel"/>
    <w:tmpl w:val="22A09B94"/>
    <w:lvl w:ilvl="0" w:tplc="08090001">
      <w:start w:val="1"/>
      <w:numFmt w:val="bullet"/>
      <w:lvlText w:val=""/>
      <w:lvlJc w:val="left"/>
      <w:pPr>
        <w:ind w:left="1860" w:hanging="360"/>
      </w:pPr>
      <w:rPr>
        <w:rFonts w:ascii="Symbol" w:hAnsi="Symbol" w:hint="default"/>
      </w:rPr>
    </w:lvl>
    <w:lvl w:ilvl="1" w:tplc="08090003" w:tentative="1">
      <w:start w:val="1"/>
      <w:numFmt w:val="bullet"/>
      <w:lvlText w:val="o"/>
      <w:lvlJc w:val="left"/>
      <w:pPr>
        <w:ind w:left="2580" w:hanging="360"/>
      </w:pPr>
      <w:rPr>
        <w:rFonts w:ascii="Courier New" w:hAnsi="Courier New" w:cs="Courier New" w:hint="default"/>
      </w:rPr>
    </w:lvl>
    <w:lvl w:ilvl="2" w:tplc="08090005" w:tentative="1">
      <w:start w:val="1"/>
      <w:numFmt w:val="bullet"/>
      <w:lvlText w:val=""/>
      <w:lvlJc w:val="left"/>
      <w:pPr>
        <w:ind w:left="3300" w:hanging="360"/>
      </w:pPr>
      <w:rPr>
        <w:rFonts w:ascii="Wingdings" w:hAnsi="Wingdings" w:hint="default"/>
      </w:rPr>
    </w:lvl>
    <w:lvl w:ilvl="3" w:tplc="08090001" w:tentative="1">
      <w:start w:val="1"/>
      <w:numFmt w:val="bullet"/>
      <w:lvlText w:val=""/>
      <w:lvlJc w:val="left"/>
      <w:pPr>
        <w:ind w:left="4020" w:hanging="360"/>
      </w:pPr>
      <w:rPr>
        <w:rFonts w:ascii="Symbol" w:hAnsi="Symbol" w:hint="default"/>
      </w:rPr>
    </w:lvl>
    <w:lvl w:ilvl="4" w:tplc="08090003" w:tentative="1">
      <w:start w:val="1"/>
      <w:numFmt w:val="bullet"/>
      <w:lvlText w:val="o"/>
      <w:lvlJc w:val="left"/>
      <w:pPr>
        <w:ind w:left="4740" w:hanging="360"/>
      </w:pPr>
      <w:rPr>
        <w:rFonts w:ascii="Courier New" w:hAnsi="Courier New" w:cs="Courier New" w:hint="default"/>
      </w:rPr>
    </w:lvl>
    <w:lvl w:ilvl="5" w:tplc="08090005" w:tentative="1">
      <w:start w:val="1"/>
      <w:numFmt w:val="bullet"/>
      <w:lvlText w:val=""/>
      <w:lvlJc w:val="left"/>
      <w:pPr>
        <w:ind w:left="5460" w:hanging="360"/>
      </w:pPr>
      <w:rPr>
        <w:rFonts w:ascii="Wingdings" w:hAnsi="Wingdings" w:hint="default"/>
      </w:rPr>
    </w:lvl>
    <w:lvl w:ilvl="6" w:tplc="08090001" w:tentative="1">
      <w:start w:val="1"/>
      <w:numFmt w:val="bullet"/>
      <w:lvlText w:val=""/>
      <w:lvlJc w:val="left"/>
      <w:pPr>
        <w:ind w:left="6180" w:hanging="360"/>
      </w:pPr>
      <w:rPr>
        <w:rFonts w:ascii="Symbol" w:hAnsi="Symbol" w:hint="default"/>
      </w:rPr>
    </w:lvl>
    <w:lvl w:ilvl="7" w:tplc="08090003" w:tentative="1">
      <w:start w:val="1"/>
      <w:numFmt w:val="bullet"/>
      <w:lvlText w:val="o"/>
      <w:lvlJc w:val="left"/>
      <w:pPr>
        <w:ind w:left="6900" w:hanging="360"/>
      </w:pPr>
      <w:rPr>
        <w:rFonts w:ascii="Courier New" w:hAnsi="Courier New" w:cs="Courier New" w:hint="default"/>
      </w:rPr>
    </w:lvl>
    <w:lvl w:ilvl="8" w:tplc="08090005" w:tentative="1">
      <w:start w:val="1"/>
      <w:numFmt w:val="bullet"/>
      <w:lvlText w:val=""/>
      <w:lvlJc w:val="left"/>
      <w:pPr>
        <w:ind w:left="7620" w:hanging="360"/>
      </w:pPr>
      <w:rPr>
        <w:rFonts w:ascii="Wingdings" w:hAnsi="Wingdings" w:hint="default"/>
      </w:rPr>
    </w:lvl>
  </w:abstractNum>
  <w:abstractNum w:abstractNumId="46" w15:restartNumberingAfterBreak="0">
    <w:nsid w:val="5C3D637A"/>
    <w:multiLevelType w:val="hybridMultilevel"/>
    <w:tmpl w:val="382AEFFA"/>
    <w:lvl w:ilvl="0" w:tplc="08090001">
      <w:start w:val="1"/>
      <w:numFmt w:val="bullet"/>
      <w:lvlText w:val=""/>
      <w:lvlJc w:val="left"/>
      <w:pPr>
        <w:ind w:left="1860" w:hanging="360"/>
      </w:pPr>
      <w:rPr>
        <w:rFonts w:ascii="Symbol" w:hAnsi="Symbol" w:hint="default"/>
      </w:rPr>
    </w:lvl>
    <w:lvl w:ilvl="1" w:tplc="08090003" w:tentative="1">
      <w:start w:val="1"/>
      <w:numFmt w:val="bullet"/>
      <w:lvlText w:val="o"/>
      <w:lvlJc w:val="left"/>
      <w:pPr>
        <w:ind w:left="2580" w:hanging="360"/>
      </w:pPr>
      <w:rPr>
        <w:rFonts w:ascii="Courier New" w:hAnsi="Courier New" w:cs="Courier New" w:hint="default"/>
      </w:rPr>
    </w:lvl>
    <w:lvl w:ilvl="2" w:tplc="08090005" w:tentative="1">
      <w:start w:val="1"/>
      <w:numFmt w:val="bullet"/>
      <w:lvlText w:val=""/>
      <w:lvlJc w:val="left"/>
      <w:pPr>
        <w:ind w:left="3300" w:hanging="360"/>
      </w:pPr>
      <w:rPr>
        <w:rFonts w:ascii="Wingdings" w:hAnsi="Wingdings" w:hint="default"/>
      </w:rPr>
    </w:lvl>
    <w:lvl w:ilvl="3" w:tplc="08090001" w:tentative="1">
      <w:start w:val="1"/>
      <w:numFmt w:val="bullet"/>
      <w:lvlText w:val=""/>
      <w:lvlJc w:val="left"/>
      <w:pPr>
        <w:ind w:left="4020" w:hanging="360"/>
      </w:pPr>
      <w:rPr>
        <w:rFonts w:ascii="Symbol" w:hAnsi="Symbol" w:hint="default"/>
      </w:rPr>
    </w:lvl>
    <w:lvl w:ilvl="4" w:tplc="08090003" w:tentative="1">
      <w:start w:val="1"/>
      <w:numFmt w:val="bullet"/>
      <w:lvlText w:val="o"/>
      <w:lvlJc w:val="left"/>
      <w:pPr>
        <w:ind w:left="4740" w:hanging="360"/>
      </w:pPr>
      <w:rPr>
        <w:rFonts w:ascii="Courier New" w:hAnsi="Courier New" w:cs="Courier New" w:hint="default"/>
      </w:rPr>
    </w:lvl>
    <w:lvl w:ilvl="5" w:tplc="08090005" w:tentative="1">
      <w:start w:val="1"/>
      <w:numFmt w:val="bullet"/>
      <w:lvlText w:val=""/>
      <w:lvlJc w:val="left"/>
      <w:pPr>
        <w:ind w:left="5460" w:hanging="360"/>
      </w:pPr>
      <w:rPr>
        <w:rFonts w:ascii="Wingdings" w:hAnsi="Wingdings" w:hint="default"/>
      </w:rPr>
    </w:lvl>
    <w:lvl w:ilvl="6" w:tplc="08090001" w:tentative="1">
      <w:start w:val="1"/>
      <w:numFmt w:val="bullet"/>
      <w:lvlText w:val=""/>
      <w:lvlJc w:val="left"/>
      <w:pPr>
        <w:ind w:left="6180" w:hanging="360"/>
      </w:pPr>
      <w:rPr>
        <w:rFonts w:ascii="Symbol" w:hAnsi="Symbol" w:hint="default"/>
      </w:rPr>
    </w:lvl>
    <w:lvl w:ilvl="7" w:tplc="08090003" w:tentative="1">
      <w:start w:val="1"/>
      <w:numFmt w:val="bullet"/>
      <w:lvlText w:val="o"/>
      <w:lvlJc w:val="left"/>
      <w:pPr>
        <w:ind w:left="6900" w:hanging="360"/>
      </w:pPr>
      <w:rPr>
        <w:rFonts w:ascii="Courier New" w:hAnsi="Courier New" w:cs="Courier New" w:hint="default"/>
      </w:rPr>
    </w:lvl>
    <w:lvl w:ilvl="8" w:tplc="08090005" w:tentative="1">
      <w:start w:val="1"/>
      <w:numFmt w:val="bullet"/>
      <w:lvlText w:val=""/>
      <w:lvlJc w:val="left"/>
      <w:pPr>
        <w:ind w:left="7620" w:hanging="360"/>
      </w:pPr>
      <w:rPr>
        <w:rFonts w:ascii="Wingdings" w:hAnsi="Wingdings" w:hint="default"/>
      </w:rPr>
    </w:lvl>
  </w:abstractNum>
  <w:abstractNum w:abstractNumId="47" w15:restartNumberingAfterBreak="0">
    <w:nsid w:val="644618BC"/>
    <w:multiLevelType w:val="hybridMultilevel"/>
    <w:tmpl w:val="54EEB10A"/>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48" w15:restartNumberingAfterBreak="0">
    <w:nsid w:val="64DE6D1F"/>
    <w:multiLevelType w:val="hybridMultilevel"/>
    <w:tmpl w:val="0C265E34"/>
    <w:lvl w:ilvl="0" w:tplc="08090001">
      <w:start w:val="1"/>
      <w:numFmt w:val="bullet"/>
      <w:lvlText w:val=""/>
      <w:lvlJc w:val="left"/>
      <w:pPr>
        <w:ind w:left="1860" w:hanging="360"/>
      </w:pPr>
      <w:rPr>
        <w:rFonts w:ascii="Symbol" w:hAnsi="Symbol" w:hint="default"/>
      </w:rPr>
    </w:lvl>
    <w:lvl w:ilvl="1" w:tplc="08090003" w:tentative="1">
      <w:start w:val="1"/>
      <w:numFmt w:val="bullet"/>
      <w:lvlText w:val="o"/>
      <w:lvlJc w:val="left"/>
      <w:pPr>
        <w:ind w:left="2580" w:hanging="360"/>
      </w:pPr>
      <w:rPr>
        <w:rFonts w:ascii="Courier New" w:hAnsi="Courier New" w:cs="Courier New" w:hint="default"/>
      </w:rPr>
    </w:lvl>
    <w:lvl w:ilvl="2" w:tplc="08090005" w:tentative="1">
      <w:start w:val="1"/>
      <w:numFmt w:val="bullet"/>
      <w:lvlText w:val=""/>
      <w:lvlJc w:val="left"/>
      <w:pPr>
        <w:ind w:left="3300" w:hanging="360"/>
      </w:pPr>
      <w:rPr>
        <w:rFonts w:ascii="Wingdings" w:hAnsi="Wingdings" w:hint="default"/>
      </w:rPr>
    </w:lvl>
    <w:lvl w:ilvl="3" w:tplc="08090001" w:tentative="1">
      <w:start w:val="1"/>
      <w:numFmt w:val="bullet"/>
      <w:lvlText w:val=""/>
      <w:lvlJc w:val="left"/>
      <w:pPr>
        <w:ind w:left="4020" w:hanging="360"/>
      </w:pPr>
      <w:rPr>
        <w:rFonts w:ascii="Symbol" w:hAnsi="Symbol" w:hint="default"/>
      </w:rPr>
    </w:lvl>
    <w:lvl w:ilvl="4" w:tplc="08090003" w:tentative="1">
      <w:start w:val="1"/>
      <w:numFmt w:val="bullet"/>
      <w:lvlText w:val="o"/>
      <w:lvlJc w:val="left"/>
      <w:pPr>
        <w:ind w:left="4740" w:hanging="360"/>
      </w:pPr>
      <w:rPr>
        <w:rFonts w:ascii="Courier New" w:hAnsi="Courier New" w:cs="Courier New" w:hint="default"/>
      </w:rPr>
    </w:lvl>
    <w:lvl w:ilvl="5" w:tplc="08090005" w:tentative="1">
      <w:start w:val="1"/>
      <w:numFmt w:val="bullet"/>
      <w:lvlText w:val=""/>
      <w:lvlJc w:val="left"/>
      <w:pPr>
        <w:ind w:left="5460" w:hanging="360"/>
      </w:pPr>
      <w:rPr>
        <w:rFonts w:ascii="Wingdings" w:hAnsi="Wingdings" w:hint="default"/>
      </w:rPr>
    </w:lvl>
    <w:lvl w:ilvl="6" w:tplc="08090001" w:tentative="1">
      <w:start w:val="1"/>
      <w:numFmt w:val="bullet"/>
      <w:lvlText w:val=""/>
      <w:lvlJc w:val="left"/>
      <w:pPr>
        <w:ind w:left="6180" w:hanging="360"/>
      </w:pPr>
      <w:rPr>
        <w:rFonts w:ascii="Symbol" w:hAnsi="Symbol" w:hint="default"/>
      </w:rPr>
    </w:lvl>
    <w:lvl w:ilvl="7" w:tplc="08090003" w:tentative="1">
      <w:start w:val="1"/>
      <w:numFmt w:val="bullet"/>
      <w:lvlText w:val="o"/>
      <w:lvlJc w:val="left"/>
      <w:pPr>
        <w:ind w:left="6900" w:hanging="360"/>
      </w:pPr>
      <w:rPr>
        <w:rFonts w:ascii="Courier New" w:hAnsi="Courier New" w:cs="Courier New" w:hint="default"/>
      </w:rPr>
    </w:lvl>
    <w:lvl w:ilvl="8" w:tplc="08090005" w:tentative="1">
      <w:start w:val="1"/>
      <w:numFmt w:val="bullet"/>
      <w:lvlText w:val=""/>
      <w:lvlJc w:val="left"/>
      <w:pPr>
        <w:ind w:left="7620" w:hanging="360"/>
      </w:pPr>
      <w:rPr>
        <w:rFonts w:ascii="Wingdings" w:hAnsi="Wingdings" w:hint="default"/>
      </w:rPr>
    </w:lvl>
  </w:abstractNum>
  <w:abstractNum w:abstractNumId="49" w15:restartNumberingAfterBreak="0">
    <w:nsid w:val="67144164"/>
    <w:multiLevelType w:val="hybridMultilevel"/>
    <w:tmpl w:val="A8A8E55E"/>
    <w:lvl w:ilvl="0" w:tplc="08090001">
      <w:start w:val="1"/>
      <w:numFmt w:val="bullet"/>
      <w:lvlText w:val=""/>
      <w:lvlJc w:val="left"/>
      <w:pPr>
        <w:ind w:left="1860" w:hanging="360"/>
      </w:pPr>
      <w:rPr>
        <w:rFonts w:ascii="Symbol" w:hAnsi="Symbol" w:hint="default"/>
      </w:rPr>
    </w:lvl>
    <w:lvl w:ilvl="1" w:tplc="08090003" w:tentative="1">
      <w:start w:val="1"/>
      <w:numFmt w:val="bullet"/>
      <w:lvlText w:val="o"/>
      <w:lvlJc w:val="left"/>
      <w:pPr>
        <w:ind w:left="2580" w:hanging="360"/>
      </w:pPr>
      <w:rPr>
        <w:rFonts w:ascii="Courier New" w:hAnsi="Courier New" w:cs="Courier New" w:hint="default"/>
      </w:rPr>
    </w:lvl>
    <w:lvl w:ilvl="2" w:tplc="08090005" w:tentative="1">
      <w:start w:val="1"/>
      <w:numFmt w:val="bullet"/>
      <w:lvlText w:val=""/>
      <w:lvlJc w:val="left"/>
      <w:pPr>
        <w:ind w:left="3300" w:hanging="360"/>
      </w:pPr>
      <w:rPr>
        <w:rFonts w:ascii="Wingdings" w:hAnsi="Wingdings" w:hint="default"/>
      </w:rPr>
    </w:lvl>
    <w:lvl w:ilvl="3" w:tplc="08090001" w:tentative="1">
      <w:start w:val="1"/>
      <w:numFmt w:val="bullet"/>
      <w:lvlText w:val=""/>
      <w:lvlJc w:val="left"/>
      <w:pPr>
        <w:ind w:left="4020" w:hanging="360"/>
      </w:pPr>
      <w:rPr>
        <w:rFonts w:ascii="Symbol" w:hAnsi="Symbol" w:hint="default"/>
      </w:rPr>
    </w:lvl>
    <w:lvl w:ilvl="4" w:tplc="08090003" w:tentative="1">
      <w:start w:val="1"/>
      <w:numFmt w:val="bullet"/>
      <w:lvlText w:val="o"/>
      <w:lvlJc w:val="left"/>
      <w:pPr>
        <w:ind w:left="4740" w:hanging="360"/>
      </w:pPr>
      <w:rPr>
        <w:rFonts w:ascii="Courier New" w:hAnsi="Courier New" w:cs="Courier New" w:hint="default"/>
      </w:rPr>
    </w:lvl>
    <w:lvl w:ilvl="5" w:tplc="08090005" w:tentative="1">
      <w:start w:val="1"/>
      <w:numFmt w:val="bullet"/>
      <w:lvlText w:val=""/>
      <w:lvlJc w:val="left"/>
      <w:pPr>
        <w:ind w:left="5460" w:hanging="360"/>
      </w:pPr>
      <w:rPr>
        <w:rFonts w:ascii="Wingdings" w:hAnsi="Wingdings" w:hint="default"/>
      </w:rPr>
    </w:lvl>
    <w:lvl w:ilvl="6" w:tplc="08090001" w:tentative="1">
      <w:start w:val="1"/>
      <w:numFmt w:val="bullet"/>
      <w:lvlText w:val=""/>
      <w:lvlJc w:val="left"/>
      <w:pPr>
        <w:ind w:left="6180" w:hanging="360"/>
      </w:pPr>
      <w:rPr>
        <w:rFonts w:ascii="Symbol" w:hAnsi="Symbol" w:hint="default"/>
      </w:rPr>
    </w:lvl>
    <w:lvl w:ilvl="7" w:tplc="08090003" w:tentative="1">
      <w:start w:val="1"/>
      <w:numFmt w:val="bullet"/>
      <w:lvlText w:val="o"/>
      <w:lvlJc w:val="left"/>
      <w:pPr>
        <w:ind w:left="6900" w:hanging="360"/>
      </w:pPr>
      <w:rPr>
        <w:rFonts w:ascii="Courier New" w:hAnsi="Courier New" w:cs="Courier New" w:hint="default"/>
      </w:rPr>
    </w:lvl>
    <w:lvl w:ilvl="8" w:tplc="08090005" w:tentative="1">
      <w:start w:val="1"/>
      <w:numFmt w:val="bullet"/>
      <w:lvlText w:val=""/>
      <w:lvlJc w:val="left"/>
      <w:pPr>
        <w:ind w:left="7620" w:hanging="360"/>
      </w:pPr>
      <w:rPr>
        <w:rFonts w:ascii="Wingdings" w:hAnsi="Wingdings" w:hint="default"/>
      </w:rPr>
    </w:lvl>
  </w:abstractNum>
  <w:abstractNum w:abstractNumId="50" w15:restartNumberingAfterBreak="0">
    <w:nsid w:val="67A7392D"/>
    <w:multiLevelType w:val="hybridMultilevel"/>
    <w:tmpl w:val="570CD6FA"/>
    <w:lvl w:ilvl="0" w:tplc="08090001">
      <w:start w:val="1"/>
      <w:numFmt w:val="bullet"/>
      <w:lvlText w:val=""/>
      <w:lvlJc w:val="left"/>
      <w:pPr>
        <w:ind w:left="1860" w:hanging="360"/>
      </w:pPr>
      <w:rPr>
        <w:rFonts w:ascii="Symbol" w:hAnsi="Symbol" w:hint="default"/>
      </w:rPr>
    </w:lvl>
    <w:lvl w:ilvl="1" w:tplc="08090003" w:tentative="1">
      <w:start w:val="1"/>
      <w:numFmt w:val="bullet"/>
      <w:lvlText w:val="o"/>
      <w:lvlJc w:val="left"/>
      <w:pPr>
        <w:ind w:left="2580" w:hanging="360"/>
      </w:pPr>
      <w:rPr>
        <w:rFonts w:ascii="Courier New" w:hAnsi="Courier New" w:cs="Courier New" w:hint="default"/>
      </w:rPr>
    </w:lvl>
    <w:lvl w:ilvl="2" w:tplc="08090005" w:tentative="1">
      <w:start w:val="1"/>
      <w:numFmt w:val="bullet"/>
      <w:lvlText w:val=""/>
      <w:lvlJc w:val="left"/>
      <w:pPr>
        <w:ind w:left="3300" w:hanging="360"/>
      </w:pPr>
      <w:rPr>
        <w:rFonts w:ascii="Wingdings" w:hAnsi="Wingdings" w:hint="default"/>
      </w:rPr>
    </w:lvl>
    <w:lvl w:ilvl="3" w:tplc="08090001" w:tentative="1">
      <w:start w:val="1"/>
      <w:numFmt w:val="bullet"/>
      <w:lvlText w:val=""/>
      <w:lvlJc w:val="left"/>
      <w:pPr>
        <w:ind w:left="4020" w:hanging="360"/>
      </w:pPr>
      <w:rPr>
        <w:rFonts w:ascii="Symbol" w:hAnsi="Symbol" w:hint="default"/>
      </w:rPr>
    </w:lvl>
    <w:lvl w:ilvl="4" w:tplc="08090003" w:tentative="1">
      <w:start w:val="1"/>
      <w:numFmt w:val="bullet"/>
      <w:lvlText w:val="o"/>
      <w:lvlJc w:val="left"/>
      <w:pPr>
        <w:ind w:left="4740" w:hanging="360"/>
      </w:pPr>
      <w:rPr>
        <w:rFonts w:ascii="Courier New" w:hAnsi="Courier New" w:cs="Courier New" w:hint="default"/>
      </w:rPr>
    </w:lvl>
    <w:lvl w:ilvl="5" w:tplc="08090005" w:tentative="1">
      <w:start w:val="1"/>
      <w:numFmt w:val="bullet"/>
      <w:lvlText w:val=""/>
      <w:lvlJc w:val="left"/>
      <w:pPr>
        <w:ind w:left="5460" w:hanging="360"/>
      </w:pPr>
      <w:rPr>
        <w:rFonts w:ascii="Wingdings" w:hAnsi="Wingdings" w:hint="default"/>
      </w:rPr>
    </w:lvl>
    <w:lvl w:ilvl="6" w:tplc="08090001" w:tentative="1">
      <w:start w:val="1"/>
      <w:numFmt w:val="bullet"/>
      <w:lvlText w:val=""/>
      <w:lvlJc w:val="left"/>
      <w:pPr>
        <w:ind w:left="6180" w:hanging="360"/>
      </w:pPr>
      <w:rPr>
        <w:rFonts w:ascii="Symbol" w:hAnsi="Symbol" w:hint="default"/>
      </w:rPr>
    </w:lvl>
    <w:lvl w:ilvl="7" w:tplc="08090003" w:tentative="1">
      <w:start w:val="1"/>
      <w:numFmt w:val="bullet"/>
      <w:lvlText w:val="o"/>
      <w:lvlJc w:val="left"/>
      <w:pPr>
        <w:ind w:left="6900" w:hanging="360"/>
      </w:pPr>
      <w:rPr>
        <w:rFonts w:ascii="Courier New" w:hAnsi="Courier New" w:cs="Courier New" w:hint="default"/>
      </w:rPr>
    </w:lvl>
    <w:lvl w:ilvl="8" w:tplc="08090005" w:tentative="1">
      <w:start w:val="1"/>
      <w:numFmt w:val="bullet"/>
      <w:lvlText w:val=""/>
      <w:lvlJc w:val="left"/>
      <w:pPr>
        <w:ind w:left="7620" w:hanging="360"/>
      </w:pPr>
      <w:rPr>
        <w:rFonts w:ascii="Wingdings" w:hAnsi="Wingdings" w:hint="default"/>
      </w:rPr>
    </w:lvl>
  </w:abstractNum>
  <w:abstractNum w:abstractNumId="51" w15:restartNumberingAfterBreak="0">
    <w:nsid w:val="6870546F"/>
    <w:multiLevelType w:val="hybridMultilevel"/>
    <w:tmpl w:val="FF34FBBE"/>
    <w:lvl w:ilvl="0" w:tplc="08090001">
      <w:start w:val="1"/>
      <w:numFmt w:val="bullet"/>
      <w:lvlText w:val=""/>
      <w:lvlJc w:val="left"/>
      <w:pPr>
        <w:ind w:left="1860" w:hanging="360"/>
      </w:pPr>
      <w:rPr>
        <w:rFonts w:ascii="Symbol" w:hAnsi="Symbol" w:hint="default"/>
      </w:rPr>
    </w:lvl>
    <w:lvl w:ilvl="1" w:tplc="08090003" w:tentative="1">
      <w:start w:val="1"/>
      <w:numFmt w:val="bullet"/>
      <w:lvlText w:val="o"/>
      <w:lvlJc w:val="left"/>
      <w:pPr>
        <w:ind w:left="2580" w:hanging="360"/>
      </w:pPr>
      <w:rPr>
        <w:rFonts w:ascii="Courier New" w:hAnsi="Courier New" w:cs="Courier New" w:hint="default"/>
      </w:rPr>
    </w:lvl>
    <w:lvl w:ilvl="2" w:tplc="08090005" w:tentative="1">
      <w:start w:val="1"/>
      <w:numFmt w:val="bullet"/>
      <w:lvlText w:val=""/>
      <w:lvlJc w:val="left"/>
      <w:pPr>
        <w:ind w:left="3300" w:hanging="360"/>
      </w:pPr>
      <w:rPr>
        <w:rFonts w:ascii="Wingdings" w:hAnsi="Wingdings" w:hint="default"/>
      </w:rPr>
    </w:lvl>
    <w:lvl w:ilvl="3" w:tplc="08090001" w:tentative="1">
      <w:start w:val="1"/>
      <w:numFmt w:val="bullet"/>
      <w:lvlText w:val=""/>
      <w:lvlJc w:val="left"/>
      <w:pPr>
        <w:ind w:left="4020" w:hanging="360"/>
      </w:pPr>
      <w:rPr>
        <w:rFonts w:ascii="Symbol" w:hAnsi="Symbol" w:hint="default"/>
      </w:rPr>
    </w:lvl>
    <w:lvl w:ilvl="4" w:tplc="08090003" w:tentative="1">
      <w:start w:val="1"/>
      <w:numFmt w:val="bullet"/>
      <w:lvlText w:val="o"/>
      <w:lvlJc w:val="left"/>
      <w:pPr>
        <w:ind w:left="4740" w:hanging="360"/>
      </w:pPr>
      <w:rPr>
        <w:rFonts w:ascii="Courier New" w:hAnsi="Courier New" w:cs="Courier New" w:hint="default"/>
      </w:rPr>
    </w:lvl>
    <w:lvl w:ilvl="5" w:tplc="08090005" w:tentative="1">
      <w:start w:val="1"/>
      <w:numFmt w:val="bullet"/>
      <w:lvlText w:val=""/>
      <w:lvlJc w:val="left"/>
      <w:pPr>
        <w:ind w:left="5460" w:hanging="360"/>
      </w:pPr>
      <w:rPr>
        <w:rFonts w:ascii="Wingdings" w:hAnsi="Wingdings" w:hint="default"/>
      </w:rPr>
    </w:lvl>
    <w:lvl w:ilvl="6" w:tplc="08090001" w:tentative="1">
      <w:start w:val="1"/>
      <w:numFmt w:val="bullet"/>
      <w:lvlText w:val=""/>
      <w:lvlJc w:val="left"/>
      <w:pPr>
        <w:ind w:left="6180" w:hanging="360"/>
      </w:pPr>
      <w:rPr>
        <w:rFonts w:ascii="Symbol" w:hAnsi="Symbol" w:hint="default"/>
      </w:rPr>
    </w:lvl>
    <w:lvl w:ilvl="7" w:tplc="08090003" w:tentative="1">
      <w:start w:val="1"/>
      <w:numFmt w:val="bullet"/>
      <w:lvlText w:val="o"/>
      <w:lvlJc w:val="left"/>
      <w:pPr>
        <w:ind w:left="6900" w:hanging="360"/>
      </w:pPr>
      <w:rPr>
        <w:rFonts w:ascii="Courier New" w:hAnsi="Courier New" w:cs="Courier New" w:hint="default"/>
      </w:rPr>
    </w:lvl>
    <w:lvl w:ilvl="8" w:tplc="08090005" w:tentative="1">
      <w:start w:val="1"/>
      <w:numFmt w:val="bullet"/>
      <w:lvlText w:val=""/>
      <w:lvlJc w:val="left"/>
      <w:pPr>
        <w:ind w:left="7620" w:hanging="360"/>
      </w:pPr>
      <w:rPr>
        <w:rFonts w:ascii="Wingdings" w:hAnsi="Wingdings" w:hint="default"/>
      </w:rPr>
    </w:lvl>
  </w:abstractNum>
  <w:abstractNum w:abstractNumId="52" w15:restartNumberingAfterBreak="0">
    <w:nsid w:val="69E9666F"/>
    <w:multiLevelType w:val="hybridMultilevel"/>
    <w:tmpl w:val="180005CE"/>
    <w:lvl w:ilvl="0" w:tplc="08090001">
      <w:start w:val="1"/>
      <w:numFmt w:val="bullet"/>
      <w:lvlText w:val=""/>
      <w:lvlJc w:val="left"/>
      <w:pPr>
        <w:ind w:left="1935" w:hanging="360"/>
      </w:pPr>
      <w:rPr>
        <w:rFonts w:ascii="Symbol" w:hAnsi="Symbol" w:hint="default"/>
      </w:rPr>
    </w:lvl>
    <w:lvl w:ilvl="1" w:tplc="08090003" w:tentative="1">
      <w:start w:val="1"/>
      <w:numFmt w:val="bullet"/>
      <w:lvlText w:val="o"/>
      <w:lvlJc w:val="left"/>
      <w:pPr>
        <w:ind w:left="2655" w:hanging="360"/>
      </w:pPr>
      <w:rPr>
        <w:rFonts w:ascii="Courier New" w:hAnsi="Courier New" w:cs="Courier New" w:hint="default"/>
      </w:rPr>
    </w:lvl>
    <w:lvl w:ilvl="2" w:tplc="08090005" w:tentative="1">
      <w:start w:val="1"/>
      <w:numFmt w:val="bullet"/>
      <w:lvlText w:val=""/>
      <w:lvlJc w:val="left"/>
      <w:pPr>
        <w:ind w:left="3375" w:hanging="360"/>
      </w:pPr>
      <w:rPr>
        <w:rFonts w:ascii="Wingdings" w:hAnsi="Wingdings" w:hint="default"/>
      </w:rPr>
    </w:lvl>
    <w:lvl w:ilvl="3" w:tplc="08090001" w:tentative="1">
      <w:start w:val="1"/>
      <w:numFmt w:val="bullet"/>
      <w:lvlText w:val=""/>
      <w:lvlJc w:val="left"/>
      <w:pPr>
        <w:ind w:left="4095" w:hanging="360"/>
      </w:pPr>
      <w:rPr>
        <w:rFonts w:ascii="Symbol" w:hAnsi="Symbol" w:hint="default"/>
      </w:rPr>
    </w:lvl>
    <w:lvl w:ilvl="4" w:tplc="08090003" w:tentative="1">
      <w:start w:val="1"/>
      <w:numFmt w:val="bullet"/>
      <w:lvlText w:val="o"/>
      <w:lvlJc w:val="left"/>
      <w:pPr>
        <w:ind w:left="4815" w:hanging="360"/>
      </w:pPr>
      <w:rPr>
        <w:rFonts w:ascii="Courier New" w:hAnsi="Courier New" w:cs="Courier New" w:hint="default"/>
      </w:rPr>
    </w:lvl>
    <w:lvl w:ilvl="5" w:tplc="08090005" w:tentative="1">
      <w:start w:val="1"/>
      <w:numFmt w:val="bullet"/>
      <w:lvlText w:val=""/>
      <w:lvlJc w:val="left"/>
      <w:pPr>
        <w:ind w:left="5535" w:hanging="360"/>
      </w:pPr>
      <w:rPr>
        <w:rFonts w:ascii="Wingdings" w:hAnsi="Wingdings" w:hint="default"/>
      </w:rPr>
    </w:lvl>
    <w:lvl w:ilvl="6" w:tplc="08090001" w:tentative="1">
      <w:start w:val="1"/>
      <w:numFmt w:val="bullet"/>
      <w:lvlText w:val=""/>
      <w:lvlJc w:val="left"/>
      <w:pPr>
        <w:ind w:left="6255" w:hanging="360"/>
      </w:pPr>
      <w:rPr>
        <w:rFonts w:ascii="Symbol" w:hAnsi="Symbol" w:hint="default"/>
      </w:rPr>
    </w:lvl>
    <w:lvl w:ilvl="7" w:tplc="08090003" w:tentative="1">
      <w:start w:val="1"/>
      <w:numFmt w:val="bullet"/>
      <w:lvlText w:val="o"/>
      <w:lvlJc w:val="left"/>
      <w:pPr>
        <w:ind w:left="6975" w:hanging="360"/>
      </w:pPr>
      <w:rPr>
        <w:rFonts w:ascii="Courier New" w:hAnsi="Courier New" w:cs="Courier New" w:hint="default"/>
      </w:rPr>
    </w:lvl>
    <w:lvl w:ilvl="8" w:tplc="08090005" w:tentative="1">
      <w:start w:val="1"/>
      <w:numFmt w:val="bullet"/>
      <w:lvlText w:val=""/>
      <w:lvlJc w:val="left"/>
      <w:pPr>
        <w:ind w:left="7695" w:hanging="360"/>
      </w:pPr>
      <w:rPr>
        <w:rFonts w:ascii="Wingdings" w:hAnsi="Wingdings" w:hint="default"/>
      </w:rPr>
    </w:lvl>
  </w:abstractNum>
  <w:abstractNum w:abstractNumId="53" w15:restartNumberingAfterBreak="0">
    <w:nsid w:val="6AFB6529"/>
    <w:multiLevelType w:val="hybridMultilevel"/>
    <w:tmpl w:val="2048CFF4"/>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54" w15:restartNumberingAfterBreak="0">
    <w:nsid w:val="6B7D7991"/>
    <w:multiLevelType w:val="hybridMultilevel"/>
    <w:tmpl w:val="11680048"/>
    <w:lvl w:ilvl="0" w:tplc="08090001">
      <w:start w:val="1"/>
      <w:numFmt w:val="bullet"/>
      <w:lvlText w:val=""/>
      <w:lvlJc w:val="left"/>
      <w:pPr>
        <w:ind w:left="1935" w:hanging="360"/>
      </w:pPr>
      <w:rPr>
        <w:rFonts w:ascii="Symbol" w:hAnsi="Symbol" w:hint="default"/>
      </w:rPr>
    </w:lvl>
    <w:lvl w:ilvl="1" w:tplc="08090003" w:tentative="1">
      <w:start w:val="1"/>
      <w:numFmt w:val="bullet"/>
      <w:lvlText w:val="o"/>
      <w:lvlJc w:val="left"/>
      <w:pPr>
        <w:ind w:left="2655" w:hanging="360"/>
      </w:pPr>
      <w:rPr>
        <w:rFonts w:ascii="Courier New" w:hAnsi="Courier New" w:cs="Courier New" w:hint="default"/>
      </w:rPr>
    </w:lvl>
    <w:lvl w:ilvl="2" w:tplc="08090005" w:tentative="1">
      <w:start w:val="1"/>
      <w:numFmt w:val="bullet"/>
      <w:lvlText w:val=""/>
      <w:lvlJc w:val="left"/>
      <w:pPr>
        <w:ind w:left="3375" w:hanging="360"/>
      </w:pPr>
      <w:rPr>
        <w:rFonts w:ascii="Wingdings" w:hAnsi="Wingdings" w:hint="default"/>
      </w:rPr>
    </w:lvl>
    <w:lvl w:ilvl="3" w:tplc="08090001" w:tentative="1">
      <w:start w:val="1"/>
      <w:numFmt w:val="bullet"/>
      <w:lvlText w:val=""/>
      <w:lvlJc w:val="left"/>
      <w:pPr>
        <w:ind w:left="4095" w:hanging="360"/>
      </w:pPr>
      <w:rPr>
        <w:rFonts w:ascii="Symbol" w:hAnsi="Symbol" w:hint="default"/>
      </w:rPr>
    </w:lvl>
    <w:lvl w:ilvl="4" w:tplc="08090003" w:tentative="1">
      <w:start w:val="1"/>
      <w:numFmt w:val="bullet"/>
      <w:lvlText w:val="o"/>
      <w:lvlJc w:val="left"/>
      <w:pPr>
        <w:ind w:left="4815" w:hanging="360"/>
      </w:pPr>
      <w:rPr>
        <w:rFonts w:ascii="Courier New" w:hAnsi="Courier New" w:cs="Courier New" w:hint="default"/>
      </w:rPr>
    </w:lvl>
    <w:lvl w:ilvl="5" w:tplc="08090005" w:tentative="1">
      <w:start w:val="1"/>
      <w:numFmt w:val="bullet"/>
      <w:lvlText w:val=""/>
      <w:lvlJc w:val="left"/>
      <w:pPr>
        <w:ind w:left="5535" w:hanging="360"/>
      </w:pPr>
      <w:rPr>
        <w:rFonts w:ascii="Wingdings" w:hAnsi="Wingdings" w:hint="default"/>
      </w:rPr>
    </w:lvl>
    <w:lvl w:ilvl="6" w:tplc="08090001" w:tentative="1">
      <w:start w:val="1"/>
      <w:numFmt w:val="bullet"/>
      <w:lvlText w:val=""/>
      <w:lvlJc w:val="left"/>
      <w:pPr>
        <w:ind w:left="6255" w:hanging="360"/>
      </w:pPr>
      <w:rPr>
        <w:rFonts w:ascii="Symbol" w:hAnsi="Symbol" w:hint="default"/>
      </w:rPr>
    </w:lvl>
    <w:lvl w:ilvl="7" w:tplc="08090003" w:tentative="1">
      <w:start w:val="1"/>
      <w:numFmt w:val="bullet"/>
      <w:lvlText w:val="o"/>
      <w:lvlJc w:val="left"/>
      <w:pPr>
        <w:ind w:left="6975" w:hanging="360"/>
      </w:pPr>
      <w:rPr>
        <w:rFonts w:ascii="Courier New" w:hAnsi="Courier New" w:cs="Courier New" w:hint="default"/>
      </w:rPr>
    </w:lvl>
    <w:lvl w:ilvl="8" w:tplc="08090005" w:tentative="1">
      <w:start w:val="1"/>
      <w:numFmt w:val="bullet"/>
      <w:lvlText w:val=""/>
      <w:lvlJc w:val="left"/>
      <w:pPr>
        <w:ind w:left="7695" w:hanging="360"/>
      </w:pPr>
      <w:rPr>
        <w:rFonts w:ascii="Wingdings" w:hAnsi="Wingdings" w:hint="default"/>
      </w:rPr>
    </w:lvl>
  </w:abstractNum>
  <w:abstractNum w:abstractNumId="55" w15:restartNumberingAfterBreak="0">
    <w:nsid w:val="6C1A7E29"/>
    <w:multiLevelType w:val="hybridMultilevel"/>
    <w:tmpl w:val="8434458C"/>
    <w:lvl w:ilvl="0" w:tplc="08090001">
      <w:start w:val="1"/>
      <w:numFmt w:val="bullet"/>
      <w:lvlText w:val=""/>
      <w:lvlJc w:val="left"/>
      <w:pPr>
        <w:ind w:left="1860" w:hanging="360"/>
      </w:pPr>
      <w:rPr>
        <w:rFonts w:ascii="Symbol" w:hAnsi="Symbol" w:hint="default"/>
      </w:rPr>
    </w:lvl>
    <w:lvl w:ilvl="1" w:tplc="08090003" w:tentative="1">
      <w:start w:val="1"/>
      <w:numFmt w:val="bullet"/>
      <w:lvlText w:val="o"/>
      <w:lvlJc w:val="left"/>
      <w:pPr>
        <w:ind w:left="2580" w:hanging="360"/>
      </w:pPr>
      <w:rPr>
        <w:rFonts w:ascii="Courier New" w:hAnsi="Courier New" w:cs="Courier New" w:hint="default"/>
      </w:rPr>
    </w:lvl>
    <w:lvl w:ilvl="2" w:tplc="08090005" w:tentative="1">
      <w:start w:val="1"/>
      <w:numFmt w:val="bullet"/>
      <w:lvlText w:val=""/>
      <w:lvlJc w:val="left"/>
      <w:pPr>
        <w:ind w:left="3300" w:hanging="360"/>
      </w:pPr>
      <w:rPr>
        <w:rFonts w:ascii="Wingdings" w:hAnsi="Wingdings" w:hint="default"/>
      </w:rPr>
    </w:lvl>
    <w:lvl w:ilvl="3" w:tplc="08090001" w:tentative="1">
      <w:start w:val="1"/>
      <w:numFmt w:val="bullet"/>
      <w:lvlText w:val=""/>
      <w:lvlJc w:val="left"/>
      <w:pPr>
        <w:ind w:left="4020" w:hanging="360"/>
      </w:pPr>
      <w:rPr>
        <w:rFonts w:ascii="Symbol" w:hAnsi="Symbol" w:hint="default"/>
      </w:rPr>
    </w:lvl>
    <w:lvl w:ilvl="4" w:tplc="08090003" w:tentative="1">
      <w:start w:val="1"/>
      <w:numFmt w:val="bullet"/>
      <w:lvlText w:val="o"/>
      <w:lvlJc w:val="left"/>
      <w:pPr>
        <w:ind w:left="4740" w:hanging="360"/>
      </w:pPr>
      <w:rPr>
        <w:rFonts w:ascii="Courier New" w:hAnsi="Courier New" w:cs="Courier New" w:hint="default"/>
      </w:rPr>
    </w:lvl>
    <w:lvl w:ilvl="5" w:tplc="08090005" w:tentative="1">
      <w:start w:val="1"/>
      <w:numFmt w:val="bullet"/>
      <w:lvlText w:val=""/>
      <w:lvlJc w:val="left"/>
      <w:pPr>
        <w:ind w:left="5460" w:hanging="360"/>
      </w:pPr>
      <w:rPr>
        <w:rFonts w:ascii="Wingdings" w:hAnsi="Wingdings" w:hint="default"/>
      </w:rPr>
    </w:lvl>
    <w:lvl w:ilvl="6" w:tplc="08090001" w:tentative="1">
      <w:start w:val="1"/>
      <w:numFmt w:val="bullet"/>
      <w:lvlText w:val=""/>
      <w:lvlJc w:val="left"/>
      <w:pPr>
        <w:ind w:left="6180" w:hanging="360"/>
      </w:pPr>
      <w:rPr>
        <w:rFonts w:ascii="Symbol" w:hAnsi="Symbol" w:hint="default"/>
      </w:rPr>
    </w:lvl>
    <w:lvl w:ilvl="7" w:tplc="08090003" w:tentative="1">
      <w:start w:val="1"/>
      <w:numFmt w:val="bullet"/>
      <w:lvlText w:val="o"/>
      <w:lvlJc w:val="left"/>
      <w:pPr>
        <w:ind w:left="6900" w:hanging="360"/>
      </w:pPr>
      <w:rPr>
        <w:rFonts w:ascii="Courier New" w:hAnsi="Courier New" w:cs="Courier New" w:hint="default"/>
      </w:rPr>
    </w:lvl>
    <w:lvl w:ilvl="8" w:tplc="08090005" w:tentative="1">
      <w:start w:val="1"/>
      <w:numFmt w:val="bullet"/>
      <w:lvlText w:val=""/>
      <w:lvlJc w:val="left"/>
      <w:pPr>
        <w:ind w:left="7620" w:hanging="360"/>
      </w:pPr>
      <w:rPr>
        <w:rFonts w:ascii="Wingdings" w:hAnsi="Wingdings" w:hint="default"/>
      </w:rPr>
    </w:lvl>
  </w:abstractNum>
  <w:abstractNum w:abstractNumId="56" w15:restartNumberingAfterBreak="0">
    <w:nsid w:val="6F6C55EA"/>
    <w:multiLevelType w:val="hybridMultilevel"/>
    <w:tmpl w:val="9146C480"/>
    <w:lvl w:ilvl="0" w:tplc="08090001">
      <w:start w:val="1"/>
      <w:numFmt w:val="bullet"/>
      <w:lvlText w:val=""/>
      <w:lvlJc w:val="left"/>
      <w:pPr>
        <w:ind w:left="2010" w:hanging="360"/>
      </w:pPr>
      <w:rPr>
        <w:rFonts w:ascii="Symbol" w:hAnsi="Symbol" w:hint="default"/>
      </w:rPr>
    </w:lvl>
    <w:lvl w:ilvl="1" w:tplc="08090003" w:tentative="1">
      <w:start w:val="1"/>
      <w:numFmt w:val="bullet"/>
      <w:lvlText w:val="o"/>
      <w:lvlJc w:val="left"/>
      <w:pPr>
        <w:ind w:left="2730" w:hanging="360"/>
      </w:pPr>
      <w:rPr>
        <w:rFonts w:ascii="Courier New" w:hAnsi="Courier New" w:cs="Courier New" w:hint="default"/>
      </w:rPr>
    </w:lvl>
    <w:lvl w:ilvl="2" w:tplc="08090005" w:tentative="1">
      <w:start w:val="1"/>
      <w:numFmt w:val="bullet"/>
      <w:lvlText w:val=""/>
      <w:lvlJc w:val="left"/>
      <w:pPr>
        <w:ind w:left="3450" w:hanging="360"/>
      </w:pPr>
      <w:rPr>
        <w:rFonts w:ascii="Wingdings" w:hAnsi="Wingdings" w:hint="default"/>
      </w:rPr>
    </w:lvl>
    <w:lvl w:ilvl="3" w:tplc="08090001" w:tentative="1">
      <w:start w:val="1"/>
      <w:numFmt w:val="bullet"/>
      <w:lvlText w:val=""/>
      <w:lvlJc w:val="left"/>
      <w:pPr>
        <w:ind w:left="4170" w:hanging="360"/>
      </w:pPr>
      <w:rPr>
        <w:rFonts w:ascii="Symbol" w:hAnsi="Symbol" w:hint="default"/>
      </w:rPr>
    </w:lvl>
    <w:lvl w:ilvl="4" w:tplc="08090003" w:tentative="1">
      <w:start w:val="1"/>
      <w:numFmt w:val="bullet"/>
      <w:lvlText w:val="o"/>
      <w:lvlJc w:val="left"/>
      <w:pPr>
        <w:ind w:left="4890" w:hanging="360"/>
      </w:pPr>
      <w:rPr>
        <w:rFonts w:ascii="Courier New" w:hAnsi="Courier New" w:cs="Courier New" w:hint="default"/>
      </w:rPr>
    </w:lvl>
    <w:lvl w:ilvl="5" w:tplc="08090005" w:tentative="1">
      <w:start w:val="1"/>
      <w:numFmt w:val="bullet"/>
      <w:lvlText w:val=""/>
      <w:lvlJc w:val="left"/>
      <w:pPr>
        <w:ind w:left="5610" w:hanging="360"/>
      </w:pPr>
      <w:rPr>
        <w:rFonts w:ascii="Wingdings" w:hAnsi="Wingdings" w:hint="default"/>
      </w:rPr>
    </w:lvl>
    <w:lvl w:ilvl="6" w:tplc="08090001" w:tentative="1">
      <w:start w:val="1"/>
      <w:numFmt w:val="bullet"/>
      <w:lvlText w:val=""/>
      <w:lvlJc w:val="left"/>
      <w:pPr>
        <w:ind w:left="6330" w:hanging="360"/>
      </w:pPr>
      <w:rPr>
        <w:rFonts w:ascii="Symbol" w:hAnsi="Symbol" w:hint="default"/>
      </w:rPr>
    </w:lvl>
    <w:lvl w:ilvl="7" w:tplc="08090003" w:tentative="1">
      <w:start w:val="1"/>
      <w:numFmt w:val="bullet"/>
      <w:lvlText w:val="o"/>
      <w:lvlJc w:val="left"/>
      <w:pPr>
        <w:ind w:left="7050" w:hanging="360"/>
      </w:pPr>
      <w:rPr>
        <w:rFonts w:ascii="Courier New" w:hAnsi="Courier New" w:cs="Courier New" w:hint="default"/>
      </w:rPr>
    </w:lvl>
    <w:lvl w:ilvl="8" w:tplc="08090005" w:tentative="1">
      <w:start w:val="1"/>
      <w:numFmt w:val="bullet"/>
      <w:lvlText w:val=""/>
      <w:lvlJc w:val="left"/>
      <w:pPr>
        <w:ind w:left="7770" w:hanging="360"/>
      </w:pPr>
      <w:rPr>
        <w:rFonts w:ascii="Wingdings" w:hAnsi="Wingdings" w:hint="default"/>
      </w:rPr>
    </w:lvl>
  </w:abstractNum>
  <w:abstractNum w:abstractNumId="57" w15:restartNumberingAfterBreak="0">
    <w:nsid w:val="6FAC63AB"/>
    <w:multiLevelType w:val="hybridMultilevel"/>
    <w:tmpl w:val="A120C2B8"/>
    <w:lvl w:ilvl="0" w:tplc="08090001">
      <w:start w:val="1"/>
      <w:numFmt w:val="bullet"/>
      <w:lvlText w:val=""/>
      <w:lvlJc w:val="left"/>
      <w:pPr>
        <w:ind w:left="2415" w:hanging="360"/>
      </w:pPr>
      <w:rPr>
        <w:rFonts w:ascii="Symbol" w:hAnsi="Symbol" w:hint="default"/>
      </w:rPr>
    </w:lvl>
    <w:lvl w:ilvl="1" w:tplc="08090003" w:tentative="1">
      <w:start w:val="1"/>
      <w:numFmt w:val="bullet"/>
      <w:lvlText w:val="o"/>
      <w:lvlJc w:val="left"/>
      <w:pPr>
        <w:ind w:left="3135" w:hanging="360"/>
      </w:pPr>
      <w:rPr>
        <w:rFonts w:ascii="Courier New" w:hAnsi="Courier New" w:cs="Courier New" w:hint="default"/>
      </w:rPr>
    </w:lvl>
    <w:lvl w:ilvl="2" w:tplc="08090005" w:tentative="1">
      <w:start w:val="1"/>
      <w:numFmt w:val="bullet"/>
      <w:lvlText w:val=""/>
      <w:lvlJc w:val="left"/>
      <w:pPr>
        <w:ind w:left="3855" w:hanging="360"/>
      </w:pPr>
      <w:rPr>
        <w:rFonts w:ascii="Wingdings" w:hAnsi="Wingdings" w:hint="default"/>
      </w:rPr>
    </w:lvl>
    <w:lvl w:ilvl="3" w:tplc="08090001" w:tentative="1">
      <w:start w:val="1"/>
      <w:numFmt w:val="bullet"/>
      <w:lvlText w:val=""/>
      <w:lvlJc w:val="left"/>
      <w:pPr>
        <w:ind w:left="4575" w:hanging="360"/>
      </w:pPr>
      <w:rPr>
        <w:rFonts w:ascii="Symbol" w:hAnsi="Symbol" w:hint="default"/>
      </w:rPr>
    </w:lvl>
    <w:lvl w:ilvl="4" w:tplc="08090003" w:tentative="1">
      <w:start w:val="1"/>
      <w:numFmt w:val="bullet"/>
      <w:lvlText w:val="o"/>
      <w:lvlJc w:val="left"/>
      <w:pPr>
        <w:ind w:left="5295" w:hanging="360"/>
      </w:pPr>
      <w:rPr>
        <w:rFonts w:ascii="Courier New" w:hAnsi="Courier New" w:cs="Courier New" w:hint="default"/>
      </w:rPr>
    </w:lvl>
    <w:lvl w:ilvl="5" w:tplc="08090005" w:tentative="1">
      <w:start w:val="1"/>
      <w:numFmt w:val="bullet"/>
      <w:lvlText w:val=""/>
      <w:lvlJc w:val="left"/>
      <w:pPr>
        <w:ind w:left="6015" w:hanging="360"/>
      </w:pPr>
      <w:rPr>
        <w:rFonts w:ascii="Wingdings" w:hAnsi="Wingdings" w:hint="default"/>
      </w:rPr>
    </w:lvl>
    <w:lvl w:ilvl="6" w:tplc="08090001" w:tentative="1">
      <w:start w:val="1"/>
      <w:numFmt w:val="bullet"/>
      <w:lvlText w:val=""/>
      <w:lvlJc w:val="left"/>
      <w:pPr>
        <w:ind w:left="6735" w:hanging="360"/>
      </w:pPr>
      <w:rPr>
        <w:rFonts w:ascii="Symbol" w:hAnsi="Symbol" w:hint="default"/>
      </w:rPr>
    </w:lvl>
    <w:lvl w:ilvl="7" w:tplc="08090003" w:tentative="1">
      <w:start w:val="1"/>
      <w:numFmt w:val="bullet"/>
      <w:lvlText w:val="o"/>
      <w:lvlJc w:val="left"/>
      <w:pPr>
        <w:ind w:left="7455" w:hanging="360"/>
      </w:pPr>
      <w:rPr>
        <w:rFonts w:ascii="Courier New" w:hAnsi="Courier New" w:cs="Courier New" w:hint="default"/>
      </w:rPr>
    </w:lvl>
    <w:lvl w:ilvl="8" w:tplc="08090005" w:tentative="1">
      <w:start w:val="1"/>
      <w:numFmt w:val="bullet"/>
      <w:lvlText w:val=""/>
      <w:lvlJc w:val="left"/>
      <w:pPr>
        <w:ind w:left="8175" w:hanging="360"/>
      </w:pPr>
      <w:rPr>
        <w:rFonts w:ascii="Wingdings" w:hAnsi="Wingdings" w:hint="default"/>
      </w:rPr>
    </w:lvl>
  </w:abstractNum>
  <w:abstractNum w:abstractNumId="58" w15:restartNumberingAfterBreak="0">
    <w:nsid w:val="71965F38"/>
    <w:multiLevelType w:val="hybridMultilevel"/>
    <w:tmpl w:val="D3FE4314"/>
    <w:lvl w:ilvl="0" w:tplc="08090001">
      <w:start w:val="1"/>
      <w:numFmt w:val="bullet"/>
      <w:lvlText w:val=""/>
      <w:lvlJc w:val="left"/>
      <w:pPr>
        <w:ind w:left="1860" w:hanging="360"/>
      </w:pPr>
      <w:rPr>
        <w:rFonts w:ascii="Symbol" w:hAnsi="Symbol" w:hint="default"/>
      </w:rPr>
    </w:lvl>
    <w:lvl w:ilvl="1" w:tplc="08090003" w:tentative="1">
      <w:start w:val="1"/>
      <w:numFmt w:val="bullet"/>
      <w:lvlText w:val="o"/>
      <w:lvlJc w:val="left"/>
      <w:pPr>
        <w:ind w:left="2580" w:hanging="360"/>
      </w:pPr>
      <w:rPr>
        <w:rFonts w:ascii="Courier New" w:hAnsi="Courier New" w:cs="Courier New" w:hint="default"/>
      </w:rPr>
    </w:lvl>
    <w:lvl w:ilvl="2" w:tplc="08090005" w:tentative="1">
      <w:start w:val="1"/>
      <w:numFmt w:val="bullet"/>
      <w:lvlText w:val=""/>
      <w:lvlJc w:val="left"/>
      <w:pPr>
        <w:ind w:left="3300" w:hanging="360"/>
      </w:pPr>
      <w:rPr>
        <w:rFonts w:ascii="Wingdings" w:hAnsi="Wingdings" w:hint="default"/>
      </w:rPr>
    </w:lvl>
    <w:lvl w:ilvl="3" w:tplc="08090001" w:tentative="1">
      <w:start w:val="1"/>
      <w:numFmt w:val="bullet"/>
      <w:lvlText w:val=""/>
      <w:lvlJc w:val="left"/>
      <w:pPr>
        <w:ind w:left="4020" w:hanging="360"/>
      </w:pPr>
      <w:rPr>
        <w:rFonts w:ascii="Symbol" w:hAnsi="Symbol" w:hint="default"/>
      </w:rPr>
    </w:lvl>
    <w:lvl w:ilvl="4" w:tplc="08090003" w:tentative="1">
      <w:start w:val="1"/>
      <w:numFmt w:val="bullet"/>
      <w:lvlText w:val="o"/>
      <w:lvlJc w:val="left"/>
      <w:pPr>
        <w:ind w:left="4740" w:hanging="360"/>
      </w:pPr>
      <w:rPr>
        <w:rFonts w:ascii="Courier New" w:hAnsi="Courier New" w:cs="Courier New" w:hint="default"/>
      </w:rPr>
    </w:lvl>
    <w:lvl w:ilvl="5" w:tplc="08090005" w:tentative="1">
      <w:start w:val="1"/>
      <w:numFmt w:val="bullet"/>
      <w:lvlText w:val=""/>
      <w:lvlJc w:val="left"/>
      <w:pPr>
        <w:ind w:left="5460" w:hanging="360"/>
      </w:pPr>
      <w:rPr>
        <w:rFonts w:ascii="Wingdings" w:hAnsi="Wingdings" w:hint="default"/>
      </w:rPr>
    </w:lvl>
    <w:lvl w:ilvl="6" w:tplc="08090001" w:tentative="1">
      <w:start w:val="1"/>
      <w:numFmt w:val="bullet"/>
      <w:lvlText w:val=""/>
      <w:lvlJc w:val="left"/>
      <w:pPr>
        <w:ind w:left="6180" w:hanging="360"/>
      </w:pPr>
      <w:rPr>
        <w:rFonts w:ascii="Symbol" w:hAnsi="Symbol" w:hint="default"/>
      </w:rPr>
    </w:lvl>
    <w:lvl w:ilvl="7" w:tplc="08090003" w:tentative="1">
      <w:start w:val="1"/>
      <w:numFmt w:val="bullet"/>
      <w:lvlText w:val="o"/>
      <w:lvlJc w:val="left"/>
      <w:pPr>
        <w:ind w:left="6900" w:hanging="360"/>
      </w:pPr>
      <w:rPr>
        <w:rFonts w:ascii="Courier New" w:hAnsi="Courier New" w:cs="Courier New" w:hint="default"/>
      </w:rPr>
    </w:lvl>
    <w:lvl w:ilvl="8" w:tplc="08090005" w:tentative="1">
      <w:start w:val="1"/>
      <w:numFmt w:val="bullet"/>
      <w:lvlText w:val=""/>
      <w:lvlJc w:val="left"/>
      <w:pPr>
        <w:ind w:left="7620" w:hanging="360"/>
      </w:pPr>
      <w:rPr>
        <w:rFonts w:ascii="Wingdings" w:hAnsi="Wingdings" w:hint="default"/>
      </w:rPr>
    </w:lvl>
  </w:abstractNum>
  <w:abstractNum w:abstractNumId="59" w15:restartNumberingAfterBreak="0">
    <w:nsid w:val="71A17979"/>
    <w:multiLevelType w:val="hybridMultilevel"/>
    <w:tmpl w:val="C9622744"/>
    <w:lvl w:ilvl="0" w:tplc="08090001">
      <w:start w:val="1"/>
      <w:numFmt w:val="bullet"/>
      <w:lvlText w:val=""/>
      <w:lvlJc w:val="left"/>
      <w:pPr>
        <w:ind w:left="1860" w:hanging="360"/>
      </w:pPr>
      <w:rPr>
        <w:rFonts w:ascii="Symbol" w:hAnsi="Symbol" w:hint="default"/>
      </w:rPr>
    </w:lvl>
    <w:lvl w:ilvl="1" w:tplc="08090003" w:tentative="1">
      <w:start w:val="1"/>
      <w:numFmt w:val="bullet"/>
      <w:lvlText w:val="o"/>
      <w:lvlJc w:val="left"/>
      <w:pPr>
        <w:ind w:left="2580" w:hanging="360"/>
      </w:pPr>
      <w:rPr>
        <w:rFonts w:ascii="Courier New" w:hAnsi="Courier New" w:cs="Courier New" w:hint="default"/>
      </w:rPr>
    </w:lvl>
    <w:lvl w:ilvl="2" w:tplc="08090005" w:tentative="1">
      <w:start w:val="1"/>
      <w:numFmt w:val="bullet"/>
      <w:lvlText w:val=""/>
      <w:lvlJc w:val="left"/>
      <w:pPr>
        <w:ind w:left="3300" w:hanging="360"/>
      </w:pPr>
      <w:rPr>
        <w:rFonts w:ascii="Wingdings" w:hAnsi="Wingdings" w:hint="default"/>
      </w:rPr>
    </w:lvl>
    <w:lvl w:ilvl="3" w:tplc="08090001" w:tentative="1">
      <w:start w:val="1"/>
      <w:numFmt w:val="bullet"/>
      <w:lvlText w:val=""/>
      <w:lvlJc w:val="left"/>
      <w:pPr>
        <w:ind w:left="4020" w:hanging="360"/>
      </w:pPr>
      <w:rPr>
        <w:rFonts w:ascii="Symbol" w:hAnsi="Symbol" w:hint="default"/>
      </w:rPr>
    </w:lvl>
    <w:lvl w:ilvl="4" w:tplc="08090003" w:tentative="1">
      <w:start w:val="1"/>
      <w:numFmt w:val="bullet"/>
      <w:lvlText w:val="o"/>
      <w:lvlJc w:val="left"/>
      <w:pPr>
        <w:ind w:left="4740" w:hanging="360"/>
      </w:pPr>
      <w:rPr>
        <w:rFonts w:ascii="Courier New" w:hAnsi="Courier New" w:cs="Courier New" w:hint="default"/>
      </w:rPr>
    </w:lvl>
    <w:lvl w:ilvl="5" w:tplc="08090005" w:tentative="1">
      <w:start w:val="1"/>
      <w:numFmt w:val="bullet"/>
      <w:lvlText w:val=""/>
      <w:lvlJc w:val="left"/>
      <w:pPr>
        <w:ind w:left="5460" w:hanging="360"/>
      </w:pPr>
      <w:rPr>
        <w:rFonts w:ascii="Wingdings" w:hAnsi="Wingdings" w:hint="default"/>
      </w:rPr>
    </w:lvl>
    <w:lvl w:ilvl="6" w:tplc="08090001" w:tentative="1">
      <w:start w:val="1"/>
      <w:numFmt w:val="bullet"/>
      <w:lvlText w:val=""/>
      <w:lvlJc w:val="left"/>
      <w:pPr>
        <w:ind w:left="6180" w:hanging="360"/>
      </w:pPr>
      <w:rPr>
        <w:rFonts w:ascii="Symbol" w:hAnsi="Symbol" w:hint="default"/>
      </w:rPr>
    </w:lvl>
    <w:lvl w:ilvl="7" w:tplc="08090003" w:tentative="1">
      <w:start w:val="1"/>
      <w:numFmt w:val="bullet"/>
      <w:lvlText w:val="o"/>
      <w:lvlJc w:val="left"/>
      <w:pPr>
        <w:ind w:left="6900" w:hanging="360"/>
      </w:pPr>
      <w:rPr>
        <w:rFonts w:ascii="Courier New" w:hAnsi="Courier New" w:cs="Courier New" w:hint="default"/>
      </w:rPr>
    </w:lvl>
    <w:lvl w:ilvl="8" w:tplc="08090005" w:tentative="1">
      <w:start w:val="1"/>
      <w:numFmt w:val="bullet"/>
      <w:lvlText w:val=""/>
      <w:lvlJc w:val="left"/>
      <w:pPr>
        <w:ind w:left="7620" w:hanging="360"/>
      </w:pPr>
      <w:rPr>
        <w:rFonts w:ascii="Wingdings" w:hAnsi="Wingdings" w:hint="default"/>
      </w:rPr>
    </w:lvl>
  </w:abstractNum>
  <w:abstractNum w:abstractNumId="60" w15:restartNumberingAfterBreak="0">
    <w:nsid w:val="736254DE"/>
    <w:multiLevelType w:val="hybridMultilevel"/>
    <w:tmpl w:val="41F48C5C"/>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61" w15:restartNumberingAfterBreak="0">
    <w:nsid w:val="7392734F"/>
    <w:multiLevelType w:val="hybridMultilevel"/>
    <w:tmpl w:val="DE40D12C"/>
    <w:lvl w:ilvl="0" w:tplc="08090001">
      <w:start w:val="1"/>
      <w:numFmt w:val="bullet"/>
      <w:lvlText w:val=""/>
      <w:lvlJc w:val="left"/>
      <w:pPr>
        <w:ind w:left="1860" w:hanging="360"/>
      </w:pPr>
      <w:rPr>
        <w:rFonts w:ascii="Symbol" w:hAnsi="Symbol" w:hint="default"/>
      </w:rPr>
    </w:lvl>
    <w:lvl w:ilvl="1" w:tplc="08090003" w:tentative="1">
      <w:start w:val="1"/>
      <w:numFmt w:val="bullet"/>
      <w:lvlText w:val="o"/>
      <w:lvlJc w:val="left"/>
      <w:pPr>
        <w:ind w:left="2580" w:hanging="360"/>
      </w:pPr>
      <w:rPr>
        <w:rFonts w:ascii="Courier New" w:hAnsi="Courier New" w:cs="Courier New" w:hint="default"/>
      </w:rPr>
    </w:lvl>
    <w:lvl w:ilvl="2" w:tplc="08090005" w:tentative="1">
      <w:start w:val="1"/>
      <w:numFmt w:val="bullet"/>
      <w:lvlText w:val=""/>
      <w:lvlJc w:val="left"/>
      <w:pPr>
        <w:ind w:left="3300" w:hanging="360"/>
      </w:pPr>
      <w:rPr>
        <w:rFonts w:ascii="Wingdings" w:hAnsi="Wingdings" w:hint="default"/>
      </w:rPr>
    </w:lvl>
    <w:lvl w:ilvl="3" w:tplc="08090001" w:tentative="1">
      <w:start w:val="1"/>
      <w:numFmt w:val="bullet"/>
      <w:lvlText w:val=""/>
      <w:lvlJc w:val="left"/>
      <w:pPr>
        <w:ind w:left="4020" w:hanging="360"/>
      </w:pPr>
      <w:rPr>
        <w:rFonts w:ascii="Symbol" w:hAnsi="Symbol" w:hint="default"/>
      </w:rPr>
    </w:lvl>
    <w:lvl w:ilvl="4" w:tplc="08090003" w:tentative="1">
      <w:start w:val="1"/>
      <w:numFmt w:val="bullet"/>
      <w:lvlText w:val="o"/>
      <w:lvlJc w:val="left"/>
      <w:pPr>
        <w:ind w:left="4740" w:hanging="360"/>
      </w:pPr>
      <w:rPr>
        <w:rFonts w:ascii="Courier New" w:hAnsi="Courier New" w:cs="Courier New" w:hint="default"/>
      </w:rPr>
    </w:lvl>
    <w:lvl w:ilvl="5" w:tplc="08090005" w:tentative="1">
      <w:start w:val="1"/>
      <w:numFmt w:val="bullet"/>
      <w:lvlText w:val=""/>
      <w:lvlJc w:val="left"/>
      <w:pPr>
        <w:ind w:left="5460" w:hanging="360"/>
      </w:pPr>
      <w:rPr>
        <w:rFonts w:ascii="Wingdings" w:hAnsi="Wingdings" w:hint="default"/>
      </w:rPr>
    </w:lvl>
    <w:lvl w:ilvl="6" w:tplc="08090001" w:tentative="1">
      <w:start w:val="1"/>
      <w:numFmt w:val="bullet"/>
      <w:lvlText w:val=""/>
      <w:lvlJc w:val="left"/>
      <w:pPr>
        <w:ind w:left="6180" w:hanging="360"/>
      </w:pPr>
      <w:rPr>
        <w:rFonts w:ascii="Symbol" w:hAnsi="Symbol" w:hint="default"/>
      </w:rPr>
    </w:lvl>
    <w:lvl w:ilvl="7" w:tplc="08090003" w:tentative="1">
      <w:start w:val="1"/>
      <w:numFmt w:val="bullet"/>
      <w:lvlText w:val="o"/>
      <w:lvlJc w:val="left"/>
      <w:pPr>
        <w:ind w:left="6900" w:hanging="360"/>
      </w:pPr>
      <w:rPr>
        <w:rFonts w:ascii="Courier New" w:hAnsi="Courier New" w:cs="Courier New" w:hint="default"/>
      </w:rPr>
    </w:lvl>
    <w:lvl w:ilvl="8" w:tplc="08090005" w:tentative="1">
      <w:start w:val="1"/>
      <w:numFmt w:val="bullet"/>
      <w:lvlText w:val=""/>
      <w:lvlJc w:val="left"/>
      <w:pPr>
        <w:ind w:left="7620" w:hanging="360"/>
      </w:pPr>
      <w:rPr>
        <w:rFonts w:ascii="Wingdings" w:hAnsi="Wingdings" w:hint="default"/>
      </w:rPr>
    </w:lvl>
  </w:abstractNum>
  <w:abstractNum w:abstractNumId="62" w15:restartNumberingAfterBreak="0">
    <w:nsid w:val="750B004C"/>
    <w:multiLevelType w:val="hybridMultilevel"/>
    <w:tmpl w:val="8A7664DC"/>
    <w:lvl w:ilvl="0" w:tplc="08090001">
      <w:start w:val="1"/>
      <w:numFmt w:val="bullet"/>
      <w:lvlText w:val=""/>
      <w:lvlJc w:val="left"/>
      <w:pPr>
        <w:ind w:left="1860" w:hanging="360"/>
      </w:pPr>
      <w:rPr>
        <w:rFonts w:ascii="Symbol" w:hAnsi="Symbol" w:hint="default"/>
      </w:rPr>
    </w:lvl>
    <w:lvl w:ilvl="1" w:tplc="08090003" w:tentative="1">
      <w:start w:val="1"/>
      <w:numFmt w:val="bullet"/>
      <w:lvlText w:val="o"/>
      <w:lvlJc w:val="left"/>
      <w:pPr>
        <w:ind w:left="2580" w:hanging="360"/>
      </w:pPr>
      <w:rPr>
        <w:rFonts w:ascii="Courier New" w:hAnsi="Courier New" w:cs="Courier New" w:hint="default"/>
      </w:rPr>
    </w:lvl>
    <w:lvl w:ilvl="2" w:tplc="08090005" w:tentative="1">
      <w:start w:val="1"/>
      <w:numFmt w:val="bullet"/>
      <w:lvlText w:val=""/>
      <w:lvlJc w:val="left"/>
      <w:pPr>
        <w:ind w:left="3300" w:hanging="360"/>
      </w:pPr>
      <w:rPr>
        <w:rFonts w:ascii="Wingdings" w:hAnsi="Wingdings" w:hint="default"/>
      </w:rPr>
    </w:lvl>
    <w:lvl w:ilvl="3" w:tplc="08090001" w:tentative="1">
      <w:start w:val="1"/>
      <w:numFmt w:val="bullet"/>
      <w:lvlText w:val=""/>
      <w:lvlJc w:val="left"/>
      <w:pPr>
        <w:ind w:left="4020" w:hanging="360"/>
      </w:pPr>
      <w:rPr>
        <w:rFonts w:ascii="Symbol" w:hAnsi="Symbol" w:hint="default"/>
      </w:rPr>
    </w:lvl>
    <w:lvl w:ilvl="4" w:tplc="08090003" w:tentative="1">
      <w:start w:val="1"/>
      <w:numFmt w:val="bullet"/>
      <w:lvlText w:val="o"/>
      <w:lvlJc w:val="left"/>
      <w:pPr>
        <w:ind w:left="4740" w:hanging="360"/>
      </w:pPr>
      <w:rPr>
        <w:rFonts w:ascii="Courier New" w:hAnsi="Courier New" w:cs="Courier New" w:hint="default"/>
      </w:rPr>
    </w:lvl>
    <w:lvl w:ilvl="5" w:tplc="08090005" w:tentative="1">
      <w:start w:val="1"/>
      <w:numFmt w:val="bullet"/>
      <w:lvlText w:val=""/>
      <w:lvlJc w:val="left"/>
      <w:pPr>
        <w:ind w:left="5460" w:hanging="360"/>
      </w:pPr>
      <w:rPr>
        <w:rFonts w:ascii="Wingdings" w:hAnsi="Wingdings" w:hint="default"/>
      </w:rPr>
    </w:lvl>
    <w:lvl w:ilvl="6" w:tplc="08090001" w:tentative="1">
      <w:start w:val="1"/>
      <w:numFmt w:val="bullet"/>
      <w:lvlText w:val=""/>
      <w:lvlJc w:val="left"/>
      <w:pPr>
        <w:ind w:left="6180" w:hanging="360"/>
      </w:pPr>
      <w:rPr>
        <w:rFonts w:ascii="Symbol" w:hAnsi="Symbol" w:hint="default"/>
      </w:rPr>
    </w:lvl>
    <w:lvl w:ilvl="7" w:tplc="08090003" w:tentative="1">
      <w:start w:val="1"/>
      <w:numFmt w:val="bullet"/>
      <w:lvlText w:val="o"/>
      <w:lvlJc w:val="left"/>
      <w:pPr>
        <w:ind w:left="6900" w:hanging="360"/>
      </w:pPr>
      <w:rPr>
        <w:rFonts w:ascii="Courier New" w:hAnsi="Courier New" w:cs="Courier New" w:hint="default"/>
      </w:rPr>
    </w:lvl>
    <w:lvl w:ilvl="8" w:tplc="08090005" w:tentative="1">
      <w:start w:val="1"/>
      <w:numFmt w:val="bullet"/>
      <w:lvlText w:val=""/>
      <w:lvlJc w:val="left"/>
      <w:pPr>
        <w:ind w:left="7620" w:hanging="360"/>
      </w:pPr>
      <w:rPr>
        <w:rFonts w:ascii="Wingdings" w:hAnsi="Wingdings" w:hint="default"/>
      </w:rPr>
    </w:lvl>
  </w:abstractNum>
  <w:abstractNum w:abstractNumId="63" w15:restartNumberingAfterBreak="0">
    <w:nsid w:val="77A84235"/>
    <w:multiLevelType w:val="hybridMultilevel"/>
    <w:tmpl w:val="761C6EF2"/>
    <w:lvl w:ilvl="0" w:tplc="08090001">
      <w:start w:val="1"/>
      <w:numFmt w:val="bullet"/>
      <w:lvlText w:val=""/>
      <w:lvlJc w:val="left"/>
      <w:pPr>
        <w:ind w:left="1860" w:hanging="360"/>
      </w:pPr>
      <w:rPr>
        <w:rFonts w:ascii="Symbol" w:hAnsi="Symbol" w:hint="default"/>
      </w:rPr>
    </w:lvl>
    <w:lvl w:ilvl="1" w:tplc="08090003" w:tentative="1">
      <w:start w:val="1"/>
      <w:numFmt w:val="bullet"/>
      <w:lvlText w:val="o"/>
      <w:lvlJc w:val="left"/>
      <w:pPr>
        <w:ind w:left="2580" w:hanging="360"/>
      </w:pPr>
      <w:rPr>
        <w:rFonts w:ascii="Courier New" w:hAnsi="Courier New" w:cs="Courier New" w:hint="default"/>
      </w:rPr>
    </w:lvl>
    <w:lvl w:ilvl="2" w:tplc="08090005" w:tentative="1">
      <w:start w:val="1"/>
      <w:numFmt w:val="bullet"/>
      <w:lvlText w:val=""/>
      <w:lvlJc w:val="left"/>
      <w:pPr>
        <w:ind w:left="3300" w:hanging="360"/>
      </w:pPr>
      <w:rPr>
        <w:rFonts w:ascii="Wingdings" w:hAnsi="Wingdings" w:hint="default"/>
      </w:rPr>
    </w:lvl>
    <w:lvl w:ilvl="3" w:tplc="08090001" w:tentative="1">
      <w:start w:val="1"/>
      <w:numFmt w:val="bullet"/>
      <w:lvlText w:val=""/>
      <w:lvlJc w:val="left"/>
      <w:pPr>
        <w:ind w:left="4020" w:hanging="360"/>
      </w:pPr>
      <w:rPr>
        <w:rFonts w:ascii="Symbol" w:hAnsi="Symbol" w:hint="default"/>
      </w:rPr>
    </w:lvl>
    <w:lvl w:ilvl="4" w:tplc="08090003" w:tentative="1">
      <w:start w:val="1"/>
      <w:numFmt w:val="bullet"/>
      <w:lvlText w:val="o"/>
      <w:lvlJc w:val="left"/>
      <w:pPr>
        <w:ind w:left="4740" w:hanging="360"/>
      </w:pPr>
      <w:rPr>
        <w:rFonts w:ascii="Courier New" w:hAnsi="Courier New" w:cs="Courier New" w:hint="default"/>
      </w:rPr>
    </w:lvl>
    <w:lvl w:ilvl="5" w:tplc="08090005" w:tentative="1">
      <w:start w:val="1"/>
      <w:numFmt w:val="bullet"/>
      <w:lvlText w:val=""/>
      <w:lvlJc w:val="left"/>
      <w:pPr>
        <w:ind w:left="5460" w:hanging="360"/>
      </w:pPr>
      <w:rPr>
        <w:rFonts w:ascii="Wingdings" w:hAnsi="Wingdings" w:hint="default"/>
      </w:rPr>
    </w:lvl>
    <w:lvl w:ilvl="6" w:tplc="08090001" w:tentative="1">
      <w:start w:val="1"/>
      <w:numFmt w:val="bullet"/>
      <w:lvlText w:val=""/>
      <w:lvlJc w:val="left"/>
      <w:pPr>
        <w:ind w:left="6180" w:hanging="360"/>
      </w:pPr>
      <w:rPr>
        <w:rFonts w:ascii="Symbol" w:hAnsi="Symbol" w:hint="default"/>
      </w:rPr>
    </w:lvl>
    <w:lvl w:ilvl="7" w:tplc="08090003" w:tentative="1">
      <w:start w:val="1"/>
      <w:numFmt w:val="bullet"/>
      <w:lvlText w:val="o"/>
      <w:lvlJc w:val="left"/>
      <w:pPr>
        <w:ind w:left="6900" w:hanging="360"/>
      </w:pPr>
      <w:rPr>
        <w:rFonts w:ascii="Courier New" w:hAnsi="Courier New" w:cs="Courier New" w:hint="default"/>
      </w:rPr>
    </w:lvl>
    <w:lvl w:ilvl="8" w:tplc="08090005" w:tentative="1">
      <w:start w:val="1"/>
      <w:numFmt w:val="bullet"/>
      <w:lvlText w:val=""/>
      <w:lvlJc w:val="left"/>
      <w:pPr>
        <w:ind w:left="7620" w:hanging="360"/>
      </w:pPr>
      <w:rPr>
        <w:rFonts w:ascii="Wingdings" w:hAnsi="Wingdings" w:hint="default"/>
      </w:rPr>
    </w:lvl>
  </w:abstractNum>
  <w:abstractNum w:abstractNumId="64" w15:restartNumberingAfterBreak="0">
    <w:nsid w:val="7A1D008F"/>
    <w:multiLevelType w:val="hybridMultilevel"/>
    <w:tmpl w:val="219CB346"/>
    <w:lvl w:ilvl="0" w:tplc="08090001">
      <w:start w:val="1"/>
      <w:numFmt w:val="bullet"/>
      <w:lvlText w:val=""/>
      <w:lvlJc w:val="left"/>
      <w:pPr>
        <w:ind w:left="2235" w:hanging="360"/>
      </w:pPr>
      <w:rPr>
        <w:rFonts w:ascii="Symbol" w:hAnsi="Symbol" w:hint="default"/>
      </w:rPr>
    </w:lvl>
    <w:lvl w:ilvl="1" w:tplc="08090003" w:tentative="1">
      <w:start w:val="1"/>
      <w:numFmt w:val="bullet"/>
      <w:lvlText w:val="o"/>
      <w:lvlJc w:val="left"/>
      <w:pPr>
        <w:ind w:left="2955" w:hanging="360"/>
      </w:pPr>
      <w:rPr>
        <w:rFonts w:ascii="Courier New" w:hAnsi="Courier New" w:cs="Courier New" w:hint="default"/>
      </w:rPr>
    </w:lvl>
    <w:lvl w:ilvl="2" w:tplc="08090005" w:tentative="1">
      <w:start w:val="1"/>
      <w:numFmt w:val="bullet"/>
      <w:lvlText w:val=""/>
      <w:lvlJc w:val="left"/>
      <w:pPr>
        <w:ind w:left="3675" w:hanging="360"/>
      </w:pPr>
      <w:rPr>
        <w:rFonts w:ascii="Wingdings" w:hAnsi="Wingdings" w:hint="default"/>
      </w:rPr>
    </w:lvl>
    <w:lvl w:ilvl="3" w:tplc="08090001" w:tentative="1">
      <w:start w:val="1"/>
      <w:numFmt w:val="bullet"/>
      <w:lvlText w:val=""/>
      <w:lvlJc w:val="left"/>
      <w:pPr>
        <w:ind w:left="4395" w:hanging="360"/>
      </w:pPr>
      <w:rPr>
        <w:rFonts w:ascii="Symbol" w:hAnsi="Symbol" w:hint="default"/>
      </w:rPr>
    </w:lvl>
    <w:lvl w:ilvl="4" w:tplc="08090003" w:tentative="1">
      <w:start w:val="1"/>
      <w:numFmt w:val="bullet"/>
      <w:lvlText w:val="o"/>
      <w:lvlJc w:val="left"/>
      <w:pPr>
        <w:ind w:left="5115" w:hanging="360"/>
      </w:pPr>
      <w:rPr>
        <w:rFonts w:ascii="Courier New" w:hAnsi="Courier New" w:cs="Courier New" w:hint="default"/>
      </w:rPr>
    </w:lvl>
    <w:lvl w:ilvl="5" w:tplc="08090005" w:tentative="1">
      <w:start w:val="1"/>
      <w:numFmt w:val="bullet"/>
      <w:lvlText w:val=""/>
      <w:lvlJc w:val="left"/>
      <w:pPr>
        <w:ind w:left="5835" w:hanging="360"/>
      </w:pPr>
      <w:rPr>
        <w:rFonts w:ascii="Wingdings" w:hAnsi="Wingdings" w:hint="default"/>
      </w:rPr>
    </w:lvl>
    <w:lvl w:ilvl="6" w:tplc="08090001" w:tentative="1">
      <w:start w:val="1"/>
      <w:numFmt w:val="bullet"/>
      <w:lvlText w:val=""/>
      <w:lvlJc w:val="left"/>
      <w:pPr>
        <w:ind w:left="6555" w:hanging="360"/>
      </w:pPr>
      <w:rPr>
        <w:rFonts w:ascii="Symbol" w:hAnsi="Symbol" w:hint="default"/>
      </w:rPr>
    </w:lvl>
    <w:lvl w:ilvl="7" w:tplc="08090003" w:tentative="1">
      <w:start w:val="1"/>
      <w:numFmt w:val="bullet"/>
      <w:lvlText w:val="o"/>
      <w:lvlJc w:val="left"/>
      <w:pPr>
        <w:ind w:left="7275" w:hanging="360"/>
      </w:pPr>
      <w:rPr>
        <w:rFonts w:ascii="Courier New" w:hAnsi="Courier New" w:cs="Courier New" w:hint="default"/>
      </w:rPr>
    </w:lvl>
    <w:lvl w:ilvl="8" w:tplc="08090005" w:tentative="1">
      <w:start w:val="1"/>
      <w:numFmt w:val="bullet"/>
      <w:lvlText w:val=""/>
      <w:lvlJc w:val="left"/>
      <w:pPr>
        <w:ind w:left="7995" w:hanging="360"/>
      </w:pPr>
      <w:rPr>
        <w:rFonts w:ascii="Wingdings" w:hAnsi="Wingdings" w:hint="default"/>
      </w:rPr>
    </w:lvl>
  </w:abstractNum>
  <w:abstractNum w:abstractNumId="65" w15:restartNumberingAfterBreak="0">
    <w:nsid w:val="7EA0152A"/>
    <w:multiLevelType w:val="hybridMultilevel"/>
    <w:tmpl w:val="522CE06C"/>
    <w:lvl w:ilvl="0" w:tplc="08090001">
      <w:start w:val="1"/>
      <w:numFmt w:val="bullet"/>
      <w:lvlText w:val=""/>
      <w:lvlJc w:val="left"/>
      <w:pPr>
        <w:ind w:left="1860" w:hanging="360"/>
      </w:pPr>
      <w:rPr>
        <w:rFonts w:ascii="Symbol" w:hAnsi="Symbol" w:hint="default"/>
      </w:rPr>
    </w:lvl>
    <w:lvl w:ilvl="1" w:tplc="08090003" w:tentative="1">
      <w:start w:val="1"/>
      <w:numFmt w:val="bullet"/>
      <w:lvlText w:val="o"/>
      <w:lvlJc w:val="left"/>
      <w:pPr>
        <w:ind w:left="2580" w:hanging="360"/>
      </w:pPr>
      <w:rPr>
        <w:rFonts w:ascii="Courier New" w:hAnsi="Courier New" w:cs="Courier New" w:hint="default"/>
      </w:rPr>
    </w:lvl>
    <w:lvl w:ilvl="2" w:tplc="08090005" w:tentative="1">
      <w:start w:val="1"/>
      <w:numFmt w:val="bullet"/>
      <w:lvlText w:val=""/>
      <w:lvlJc w:val="left"/>
      <w:pPr>
        <w:ind w:left="3300" w:hanging="360"/>
      </w:pPr>
      <w:rPr>
        <w:rFonts w:ascii="Wingdings" w:hAnsi="Wingdings" w:hint="default"/>
      </w:rPr>
    </w:lvl>
    <w:lvl w:ilvl="3" w:tplc="08090001" w:tentative="1">
      <w:start w:val="1"/>
      <w:numFmt w:val="bullet"/>
      <w:lvlText w:val=""/>
      <w:lvlJc w:val="left"/>
      <w:pPr>
        <w:ind w:left="4020" w:hanging="360"/>
      </w:pPr>
      <w:rPr>
        <w:rFonts w:ascii="Symbol" w:hAnsi="Symbol" w:hint="default"/>
      </w:rPr>
    </w:lvl>
    <w:lvl w:ilvl="4" w:tplc="08090003" w:tentative="1">
      <w:start w:val="1"/>
      <w:numFmt w:val="bullet"/>
      <w:lvlText w:val="o"/>
      <w:lvlJc w:val="left"/>
      <w:pPr>
        <w:ind w:left="4740" w:hanging="360"/>
      </w:pPr>
      <w:rPr>
        <w:rFonts w:ascii="Courier New" w:hAnsi="Courier New" w:cs="Courier New" w:hint="default"/>
      </w:rPr>
    </w:lvl>
    <w:lvl w:ilvl="5" w:tplc="08090005" w:tentative="1">
      <w:start w:val="1"/>
      <w:numFmt w:val="bullet"/>
      <w:lvlText w:val=""/>
      <w:lvlJc w:val="left"/>
      <w:pPr>
        <w:ind w:left="5460" w:hanging="360"/>
      </w:pPr>
      <w:rPr>
        <w:rFonts w:ascii="Wingdings" w:hAnsi="Wingdings" w:hint="default"/>
      </w:rPr>
    </w:lvl>
    <w:lvl w:ilvl="6" w:tplc="08090001" w:tentative="1">
      <w:start w:val="1"/>
      <w:numFmt w:val="bullet"/>
      <w:lvlText w:val=""/>
      <w:lvlJc w:val="left"/>
      <w:pPr>
        <w:ind w:left="6180" w:hanging="360"/>
      </w:pPr>
      <w:rPr>
        <w:rFonts w:ascii="Symbol" w:hAnsi="Symbol" w:hint="default"/>
      </w:rPr>
    </w:lvl>
    <w:lvl w:ilvl="7" w:tplc="08090003" w:tentative="1">
      <w:start w:val="1"/>
      <w:numFmt w:val="bullet"/>
      <w:lvlText w:val="o"/>
      <w:lvlJc w:val="left"/>
      <w:pPr>
        <w:ind w:left="6900" w:hanging="360"/>
      </w:pPr>
      <w:rPr>
        <w:rFonts w:ascii="Courier New" w:hAnsi="Courier New" w:cs="Courier New" w:hint="default"/>
      </w:rPr>
    </w:lvl>
    <w:lvl w:ilvl="8" w:tplc="08090005" w:tentative="1">
      <w:start w:val="1"/>
      <w:numFmt w:val="bullet"/>
      <w:lvlText w:val=""/>
      <w:lvlJc w:val="left"/>
      <w:pPr>
        <w:ind w:left="7620" w:hanging="360"/>
      </w:pPr>
      <w:rPr>
        <w:rFonts w:ascii="Wingdings" w:hAnsi="Wingdings" w:hint="default"/>
      </w:rPr>
    </w:lvl>
  </w:abstractNum>
  <w:num w:numId="1" w16cid:durableId="1466897808">
    <w:abstractNumId w:val="40"/>
  </w:num>
  <w:num w:numId="2" w16cid:durableId="977804173">
    <w:abstractNumId w:val="26"/>
  </w:num>
  <w:num w:numId="3" w16cid:durableId="1389303240">
    <w:abstractNumId w:val="5"/>
  </w:num>
  <w:num w:numId="4" w16cid:durableId="612632936">
    <w:abstractNumId w:val="9"/>
  </w:num>
  <w:num w:numId="5" w16cid:durableId="2052413250">
    <w:abstractNumId w:val="53"/>
  </w:num>
  <w:num w:numId="6" w16cid:durableId="520168367">
    <w:abstractNumId w:val="52"/>
  </w:num>
  <w:num w:numId="7" w16cid:durableId="1812018320">
    <w:abstractNumId w:val="2"/>
  </w:num>
  <w:num w:numId="8" w16cid:durableId="12810416">
    <w:abstractNumId w:val="19"/>
  </w:num>
  <w:num w:numId="9" w16cid:durableId="1542548388">
    <w:abstractNumId w:val="29"/>
  </w:num>
  <w:num w:numId="10" w16cid:durableId="69238726">
    <w:abstractNumId w:val="46"/>
  </w:num>
  <w:num w:numId="11" w16cid:durableId="1294752261">
    <w:abstractNumId w:val="21"/>
  </w:num>
  <w:num w:numId="12" w16cid:durableId="832254399">
    <w:abstractNumId w:val="11"/>
  </w:num>
  <w:num w:numId="13" w16cid:durableId="1101534859">
    <w:abstractNumId w:val="8"/>
  </w:num>
  <w:num w:numId="14" w16cid:durableId="630868300">
    <w:abstractNumId w:val="56"/>
  </w:num>
  <w:num w:numId="15" w16cid:durableId="73166181">
    <w:abstractNumId w:val="44"/>
  </w:num>
  <w:num w:numId="16" w16cid:durableId="1530794250">
    <w:abstractNumId w:val="60"/>
  </w:num>
  <w:num w:numId="17" w16cid:durableId="732965690">
    <w:abstractNumId w:val="42"/>
  </w:num>
  <w:num w:numId="18" w16cid:durableId="122693012">
    <w:abstractNumId w:val="64"/>
  </w:num>
  <w:num w:numId="19" w16cid:durableId="1490629394">
    <w:abstractNumId w:val="3"/>
  </w:num>
  <w:num w:numId="20" w16cid:durableId="1359162108">
    <w:abstractNumId w:val="43"/>
  </w:num>
  <w:num w:numId="21" w16cid:durableId="478498296">
    <w:abstractNumId w:val="45"/>
  </w:num>
  <w:num w:numId="22" w16cid:durableId="1999769174">
    <w:abstractNumId w:val="15"/>
  </w:num>
  <w:num w:numId="23" w16cid:durableId="625085782">
    <w:abstractNumId w:val="10"/>
  </w:num>
  <w:num w:numId="24" w16cid:durableId="1066105633">
    <w:abstractNumId w:val="47"/>
  </w:num>
  <w:num w:numId="25" w16cid:durableId="1347516391">
    <w:abstractNumId w:val="63"/>
  </w:num>
  <w:num w:numId="26" w16cid:durableId="931477540">
    <w:abstractNumId w:val="24"/>
  </w:num>
  <w:num w:numId="27" w16cid:durableId="1379550099">
    <w:abstractNumId w:val="31"/>
  </w:num>
  <w:num w:numId="28" w16cid:durableId="248587828">
    <w:abstractNumId w:val="23"/>
  </w:num>
  <w:num w:numId="29" w16cid:durableId="51664871">
    <w:abstractNumId w:val="51"/>
  </w:num>
  <w:num w:numId="30" w16cid:durableId="423573880">
    <w:abstractNumId w:val="57"/>
  </w:num>
  <w:num w:numId="31" w16cid:durableId="2031561151">
    <w:abstractNumId w:val="13"/>
  </w:num>
  <w:num w:numId="32" w16cid:durableId="1096830426">
    <w:abstractNumId w:val="16"/>
  </w:num>
  <w:num w:numId="33" w16cid:durableId="201721502">
    <w:abstractNumId w:val="58"/>
  </w:num>
  <w:num w:numId="34" w16cid:durableId="1699549755">
    <w:abstractNumId w:val="59"/>
  </w:num>
  <w:num w:numId="35" w16cid:durableId="174005052">
    <w:abstractNumId w:val="55"/>
  </w:num>
  <w:num w:numId="36" w16cid:durableId="135269075">
    <w:abstractNumId w:val="18"/>
  </w:num>
  <w:num w:numId="37" w16cid:durableId="1396975923">
    <w:abstractNumId w:val="7"/>
  </w:num>
  <w:num w:numId="38" w16cid:durableId="1832525483">
    <w:abstractNumId w:val="17"/>
  </w:num>
  <w:num w:numId="39" w16cid:durableId="353575366">
    <w:abstractNumId w:val="65"/>
  </w:num>
  <w:num w:numId="40" w16cid:durableId="849761711">
    <w:abstractNumId w:val="49"/>
  </w:num>
  <w:num w:numId="41" w16cid:durableId="1192493556">
    <w:abstractNumId w:val="1"/>
  </w:num>
  <w:num w:numId="42" w16cid:durableId="904335450">
    <w:abstractNumId w:val="20"/>
  </w:num>
  <w:num w:numId="43" w16cid:durableId="453057682">
    <w:abstractNumId w:val="12"/>
  </w:num>
  <w:num w:numId="44" w16cid:durableId="1483350680">
    <w:abstractNumId w:val="39"/>
  </w:num>
  <w:num w:numId="45" w16cid:durableId="1016269143">
    <w:abstractNumId w:val="50"/>
  </w:num>
  <w:num w:numId="46" w16cid:durableId="1838496575">
    <w:abstractNumId w:val="62"/>
  </w:num>
  <w:num w:numId="47" w16cid:durableId="1498886653">
    <w:abstractNumId w:val="48"/>
  </w:num>
  <w:num w:numId="48" w16cid:durableId="1643996697">
    <w:abstractNumId w:val="35"/>
  </w:num>
  <w:num w:numId="49" w16cid:durableId="291637849">
    <w:abstractNumId w:val="0"/>
  </w:num>
  <w:num w:numId="50" w16cid:durableId="608129179">
    <w:abstractNumId w:val="54"/>
  </w:num>
  <w:num w:numId="51" w16cid:durableId="555357964">
    <w:abstractNumId w:val="61"/>
  </w:num>
  <w:num w:numId="52" w16cid:durableId="1939294985">
    <w:abstractNumId w:val="32"/>
  </w:num>
  <w:num w:numId="53" w16cid:durableId="867648197">
    <w:abstractNumId w:val="14"/>
  </w:num>
  <w:num w:numId="54" w16cid:durableId="1063139022">
    <w:abstractNumId w:val="34"/>
  </w:num>
  <w:num w:numId="55" w16cid:durableId="763843440">
    <w:abstractNumId w:val="4"/>
  </w:num>
  <w:num w:numId="56" w16cid:durableId="1783843067">
    <w:abstractNumId w:val="37"/>
  </w:num>
  <w:num w:numId="57" w16cid:durableId="641497176">
    <w:abstractNumId w:val="36"/>
  </w:num>
  <w:num w:numId="58" w16cid:durableId="2076589470">
    <w:abstractNumId w:val="6"/>
  </w:num>
  <w:num w:numId="59" w16cid:durableId="2099596779">
    <w:abstractNumId w:val="25"/>
  </w:num>
  <w:num w:numId="60" w16cid:durableId="622855379">
    <w:abstractNumId w:val="30"/>
  </w:num>
  <w:num w:numId="61" w16cid:durableId="1529222969">
    <w:abstractNumId w:val="38"/>
  </w:num>
  <w:num w:numId="62" w16cid:durableId="1605844878">
    <w:abstractNumId w:val="33"/>
  </w:num>
  <w:num w:numId="63" w16cid:durableId="31811094">
    <w:abstractNumId w:val="22"/>
  </w:num>
  <w:num w:numId="64" w16cid:durableId="1310793228">
    <w:abstractNumId w:val="28"/>
  </w:num>
  <w:num w:numId="65" w16cid:durableId="113330197">
    <w:abstractNumId w:val="27"/>
  </w:num>
  <w:num w:numId="66" w16cid:durableId="1134297519">
    <w:abstractNumId w:val="41"/>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ForceOverwriteVersion" w:val="False"/>
  </w:docVars>
  <w:rsids>
    <w:rsidRoot w:val="00EE1A77"/>
    <w:rsid w:val="00177558"/>
    <w:rsid w:val="00244FDC"/>
    <w:rsid w:val="003C6C81"/>
    <w:rsid w:val="005A5327"/>
    <w:rsid w:val="006010A6"/>
    <w:rsid w:val="00A7736A"/>
    <w:rsid w:val="00C505ED"/>
    <w:rsid w:val="00CA0C24"/>
    <w:rsid w:val="00CA3874"/>
    <w:rsid w:val="00EE1A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54C538"/>
  <w15:docId w15:val="{BC4B0356-3935-4261-AFC0-2EABA3D55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Numbered - 1,Outline1"/>
    <w:basedOn w:val="Normal"/>
    <w:next w:val="Normal"/>
    <w:link w:val="Heading1Char"/>
    <w:qFormat/>
    <w:rsid w:val="00EE1A77"/>
    <w:pPr>
      <w:keepNext/>
      <w:spacing w:after="0" w:line="240" w:lineRule="auto"/>
      <w:ind w:left="720" w:hanging="720"/>
      <w:outlineLvl w:val="0"/>
    </w:pPr>
    <w:rPr>
      <w:rFonts w:ascii="Times New Roman" w:eastAsia="Times New Roman" w:hAnsi="Times New Roman" w:cs="Times New Roman"/>
      <w:b/>
      <w:sz w:val="24"/>
      <w:szCs w:val="20"/>
      <w:lang w:eastAsia="en-GB"/>
    </w:rPr>
  </w:style>
  <w:style w:type="paragraph" w:styleId="Heading2">
    <w:name w:val="heading 2"/>
    <w:basedOn w:val="Normal"/>
    <w:next w:val="Normal"/>
    <w:link w:val="Heading2Char"/>
    <w:qFormat/>
    <w:rsid w:val="00EE1A77"/>
    <w:pPr>
      <w:keepNext/>
      <w:spacing w:after="0" w:line="240" w:lineRule="auto"/>
      <w:outlineLvl w:val="1"/>
    </w:pPr>
    <w:rPr>
      <w:rFonts w:ascii="Times New Roman" w:eastAsia="Times New Roman" w:hAnsi="Times New Roman" w:cs="Times New Roman"/>
      <w:b/>
      <w:sz w:val="32"/>
      <w:szCs w:val="20"/>
      <w:lang w:eastAsia="en-GB"/>
    </w:rPr>
  </w:style>
  <w:style w:type="paragraph" w:styleId="Heading3">
    <w:name w:val="heading 3"/>
    <w:basedOn w:val="Normal"/>
    <w:next w:val="Normal"/>
    <w:link w:val="Heading3Char"/>
    <w:qFormat/>
    <w:rsid w:val="00EE1A77"/>
    <w:pPr>
      <w:keepNext/>
      <w:spacing w:after="0" w:line="240" w:lineRule="auto"/>
      <w:outlineLvl w:val="2"/>
    </w:pPr>
    <w:rPr>
      <w:rFonts w:ascii="Times New Roman" w:eastAsia="Times New Roman" w:hAnsi="Times New Roman" w:cs="Times New Roman"/>
      <w:b/>
      <w:sz w:val="28"/>
      <w:szCs w:val="20"/>
      <w:lang w:eastAsia="en-GB"/>
    </w:rPr>
  </w:style>
  <w:style w:type="paragraph" w:styleId="Heading4">
    <w:name w:val="heading 4"/>
    <w:basedOn w:val="Normal"/>
    <w:next w:val="Normal"/>
    <w:link w:val="Heading4Char"/>
    <w:qFormat/>
    <w:rsid w:val="00EE1A77"/>
    <w:pPr>
      <w:keepNext/>
      <w:spacing w:after="0" w:line="240" w:lineRule="auto"/>
      <w:outlineLvl w:val="3"/>
    </w:pPr>
    <w:rPr>
      <w:rFonts w:ascii="Times New Roman" w:eastAsia="Times New Roman" w:hAnsi="Times New Roman" w:cs="Times New Roman"/>
      <w:b/>
      <w:sz w:val="24"/>
      <w:szCs w:val="20"/>
      <w:lang w:eastAsia="en-GB"/>
    </w:rPr>
  </w:style>
  <w:style w:type="paragraph" w:styleId="Heading5">
    <w:name w:val="heading 5"/>
    <w:basedOn w:val="Normal"/>
    <w:next w:val="Normal"/>
    <w:link w:val="Heading5Char"/>
    <w:qFormat/>
    <w:rsid w:val="00EE1A77"/>
    <w:pPr>
      <w:keepNext/>
      <w:spacing w:after="0" w:line="240" w:lineRule="auto"/>
      <w:ind w:left="720"/>
      <w:jc w:val="right"/>
      <w:outlineLvl w:val="4"/>
    </w:pPr>
    <w:rPr>
      <w:rFonts w:ascii="Times New Roman" w:eastAsia="Times New Roman" w:hAnsi="Times New Roman" w:cs="Times New Roman"/>
      <w:b/>
      <w:sz w:val="28"/>
      <w:szCs w:val="20"/>
      <w:u w:val="single"/>
      <w:lang w:val="en-US"/>
    </w:rPr>
  </w:style>
  <w:style w:type="paragraph" w:styleId="Heading6">
    <w:name w:val="heading 6"/>
    <w:basedOn w:val="Normal"/>
    <w:next w:val="Normal"/>
    <w:link w:val="Heading6Char"/>
    <w:qFormat/>
    <w:rsid w:val="00EE1A77"/>
    <w:pPr>
      <w:keepNext/>
      <w:spacing w:after="0" w:line="240" w:lineRule="auto"/>
      <w:ind w:left="709"/>
      <w:outlineLvl w:val="5"/>
    </w:pPr>
    <w:rPr>
      <w:rFonts w:ascii="Times New Roman" w:eastAsia="Times New Roman" w:hAnsi="Times New Roman" w:cs="Times New Roman"/>
      <w:b/>
      <w:sz w:val="28"/>
      <w:szCs w:val="20"/>
      <w:u w:val="single"/>
      <w:lang w:val="en-US"/>
    </w:rPr>
  </w:style>
  <w:style w:type="paragraph" w:styleId="Heading7">
    <w:name w:val="heading 7"/>
    <w:basedOn w:val="Normal"/>
    <w:next w:val="Normal"/>
    <w:link w:val="Heading7Char"/>
    <w:qFormat/>
    <w:rsid w:val="00EE1A77"/>
    <w:pPr>
      <w:keepNext/>
      <w:spacing w:after="0" w:line="240" w:lineRule="auto"/>
      <w:outlineLvl w:val="6"/>
    </w:pPr>
    <w:rPr>
      <w:rFonts w:ascii="Times New Roman" w:eastAsia="Times New Roman" w:hAnsi="Times New Roman" w:cs="Times New Roman"/>
      <w:b/>
      <w:sz w:val="20"/>
      <w:szCs w:val="20"/>
      <w:lang w:eastAsia="en-GB"/>
    </w:rPr>
  </w:style>
  <w:style w:type="paragraph" w:styleId="Heading8">
    <w:name w:val="heading 8"/>
    <w:basedOn w:val="Normal"/>
    <w:next w:val="Normal"/>
    <w:link w:val="Heading8Char"/>
    <w:qFormat/>
    <w:rsid w:val="00EE1A77"/>
    <w:pPr>
      <w:keepNext/>
      <w:spacing w:after="0" w:line="240" w:lineRule="auto"/>
      <w:outlineLvl w:val="7"/>
    </w:pPr>
    <w:rPr>
      <w:rFonts w:ascii="Times New Roman" w:eastAsia="Times New Roman" w:hAnsi="Times New Roman" w:cs="Times New Roman"/>
      <w:i/>
      <w:sz w:val="20"/>
      <w:szCs w:val="20"/>
      <w:lang w:eastAsia="en-GB"/>
    </w:rPr>
  </w:style>
  <w:style w:type="paragraph" w:styleId="Heading9">
    <w:name w:val="heading 9"/>
    <w:basedOn w:val="Normal"/>
    <w:next w:val="Normal"/>
    <w:link w:val="Heading9Char"/>
    <w:qFormat/>
    <w:rsid w:val="00EE1A77"/>
    <w:pPr>
      <w:keepNext/>
      <w:spacing w:after="0" w:line="240" w:lineRule="auto"/>
      <w:jc w:val="center"/>
      <w:outlineLvl w:val="8"/>
    </w:pPr>
    <w:rPr>
      <w:rFonts w:ascii="Times New Roman" w:eastAsia="Times New Roman" w:hAnsi="Times New Roman" w:cs="Times New Roman"/>
      <w:b/>
      <w:i/>
      <w:sz w:val="28"/>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Numbered - 1 Char,Outline1 Char"/>
    <w:basedOn w:val="DefaultParagraphFont"/>
    <w:link w:val="Heading1"/>
    <w:rsid w:val="00EE1A77"/>
    <w:rPr>
      <w:rFonts w:ascii="Times New Roman" w:eastAsia="Times New Roman" w:hAnsi="Times New Roman" w:cs="Times New Roman"/>
      <w:b/>
      <w:sz w:val="24"/>
      <w:szCs w:val="20"/>
      <w:lang w:eastAsia="en-GB"/>
    </w:rPr>
  </w:style>
  <w:style w:type="character" w:customStyle="1" w:styleId="Heading2Char">
    <w:name w:val="Heading 2 Char"/>
    <w:basedOn w:val="DefaultParagraphFont"/>
    <w:link w:val="Heading2"/>
    <w:rsid w:val="00EE1A77"/>
    <w:rPr>
      <w:rFonts w:ascii="Times New Roman" w:eastAsia="Times New Roman" w:hAnsi="Times New Roman" w:cs="Times New Roman"/>
      <w:b/>
      <w:sz w:val="32"/>
      <w:szCs w:val="20"/>
      <w:lang w:eastAsia="en-GB"/>
    </w:rPr>
  </w:style>
  <w:style w:type="character" w:customStyle="1" w:styleId="Heading3Char">
    <w:name w:val="Heading 3 Char"/>
    <w:basedOn w:val="DefaultParagraphFont"/>
    <w:link w:val="Heading3"/>
    <w:rsid w:val="00EE1A77"/>
    <w:rPr>
      <w:rFonts w:ascii="Times New Roman" w:eastAsia="Times New Roman" w:hAnsi="Times New Roman" w:cs="Times New Roman"/>
      <w:b/>
      <w:sz w:val="28"/>
      <w:szCs w:val="20"/>
      <w:lang w:eastAsia="en-GB"/>
    </w:rPr>
  </w:style>
  <w:style w:type="character" w:customStyle="1" w:styleId="Heading4Char">
    <w:name w:val="Heading 4 Char"/>
    <w:basedOn w:val="DefaultParagraphFont"/>
    <w:link w:val="Heading4"/>
    <w:rsid w:val="00EE1A77"/>
    <w:rPr>
      <w:rFonts w:ascii="Times New Roman" w:eastAsia="Times New Roman" w:hAnsi="Times New Roman" w:cs="Times New Roman"/>
      <w:b/>
      <w:sz w:val="24"/>
      <w:szCs w:val="20"/>
      <w:lang w:eastAsia="en-GB"/>
    </w:rPr>
  </w:style>
  <w:style w:type="character" w:customStyle="1" w:styleId="Heading5Char">
    <w:name w:val="Heading 5 Char"/>
    <w:basedOn w:val="DefaultParagraphFont"/>
    <w:link w:val="Heading5"/>
    <w:rsid w:val="00EE1A77"/>
    <w:rPr>
      <w:rFonts w:ascii="Times New Roman" w:eastAsia="Times New Roman" w:hAnsi="Times New Roman" w:cs="Times New Roman"/>
      <w:b/>
      <w:sz w:val="28"/>
      <w:szCs w:val="20"/>
      <w:u w:val="single"/>
      <w:lang w:val="en-US"/>
    </w:rPr>
  </w:style>
  <w:style w:type="character" w:customStyle="1" w:styleId="Heading6Char">
    <w:name w:val="Heading 6 Char"/>
    <w:basedOn w:val="DefaultParagraphFont"/>
    <w:link w:val="Heading6"/>
    <w:rsid w:val="00EE1A77"/>
    <w:rPr>
      <w:rFonts w:ascii="Times New Roman" w:eastAsia="Times New Roman" w:hAnsi="Times New Roman" w:cs="Times New Roman"/>
      <w:b/>
      <w:sz w:val="28"/>
      <w:szCs w:val="20"/>
      <w:u w:val="single"/>
      <w:lang w:val="en-US"/>
    </w:rPr>
  </w:style>
  <w:style w:type="character" w:customStyle="1" w:styleId="Heading7Char">
    <w:name w:val="Heading 7 Char"/>
    <w:basedOn w:val="DefaultParagraphFont"/>
    <w:link w:val="Heading7"/>
    <w:rsid w:val="00EE1A77"/>
    <w:rPr>
      <w:rFonts w:ascii="Times New Roman" w:eastAsia="Times New Roman" w:hAnsi="Times New Roman" w:cs="Times New Roman"/>
      <w:b/>
      <w:sz w:val="20"/>
      <w:szCs w:val="20"/>
      <w:lang w:eastAsia="en-GB"/>
    </w:rPr>
  </w:style>
  <w:style w:type="character" w:customStyle="1" w:styleId="Heading8Char">
    <w:name w:val="Heading 8 Char"/>
    <w:basedOn w:val="DefaultParagraphFont"/>
    <w:link w:val="Heading8"/>
    <w:rsid w:val="00EE1A77"/>
    <w:rPr>
      <w:rFonts w:ascii="Times New Roman" w:eastAsia="Times New Roman" w:hAnsi="Times New Roman" w:cs="Times New Roman"/>
      <w:i/>
      <w:sz w:val="20"/>
      <w:szCs w:val="20"/>
      <w:lang w:eastAsia="en-GB"/>
    </w:rPr>
  </w:style>
  <w:style w:type="character" w:customStyle="1" w:styleId="Heading9Char">
    <w:name w:val="Heading 9 Char"/>
    <w:basedOn w:val="DefaultParagraphFont"/>
    <w:link w:val="Heading9"/>
    <w:rsid w:val="00EE1A77"/>
    <w:rPr>
      <w:rFonts w:ascii="Times New Roman" w:eastAsia="Times New Roman" w:hAnsi="Times New Roman" w:cs="Times New Roman"/>
      <w:b/>
      <w:i/>
      <w:sz w:val="28"/>
      <w:szCs w:val="20"/>
      <w:lang w:eastAsia="en-GB"/>
    </w:rPr>
  </w:style>
  <w:style w:type="numbering" w:customStyle="1" w:styleId="NoList1">
    <w:name w:val="No List1"/>
    <w:next w:val="NoList"/>
    <w:uiPriority w:val="99"/>
    <w:semiHidden/>
    <w:rsid w:val="00EE1A77"/>
  </w:style>
  <w:style w:type="paragraph" w:customStyle="1" w:styleId="Blockquote">
    <w:name w:val="Blockquote"/>
    <w:basedOn w:val="Normal"/>
    <w:rsid w:val="00EE1A77"/>
    <w:pPr>
      <w:widowControl w:val="0"/>
      <w:spacing w:before="100" w:after="100" w:line="240" w:lineRule="auto"/>
      <w:ind w:left="360" w:right="360"/>
    </w:pPr>
    <w:rPr>
      <w:rFonts w:ascii="Times New Roman" w:eastAsia="Times New Roman" w:hAnsi="Times New Roman" w:cs="Times New Roman"/>
      <w:snapToGrid w:val="0"/>
      <w:sz w:val="24"/>
      <w:szCs w:val="20"/>
    </w:rPr>
  </w:style>
  <w:style w:type="paragraph" w:customStyle="1" w:styleId="H2">
    <w:name w:val="H2"/>
    <w:basedOn w:val="Normal"/>
    <w:next w:val="Normal"/>
    <w:rsid w:val="00EE1A77"/>
    <w:pPr>
      <w:keepNext/>
      <w:widowControl w:val="0"/>
      <w:spacing w:before="100" w:after="100" w:line="240" w:lineRule="auto"/>
      <w:outlineLvl w:val="2"/>
    </w:pPr>
    <w:rPr>
      <w:rFonts w:ascii="Times New Roman" w:eastAsia="Times New Roman" w:hAnsi="Times New Roman" w:cs="Times New Roman"/>
      <w:b/>
      <w:snapToGrid w:val="0"/>
      <w:sz w:val="36"/>
      <w:szCs w:val="20"/>
    </w:rPr>
  </w:style>
  <w:style w:type="paragraph" w:styleId="Header">
    <w:name w:val="header"/>
    <w:basedOn w:val="Normal"/>
    <w:link w:val="HeaderChar"/>
    <w:uiPriority w:val="99"/>
    <w:rsid w:val="00EE1A77"/>
    <w:pPr>
      <w:tabs>
        <w:tab w:val="center" w:pos="4153"/>
        <w:tab w:val="right" w:pos="8306"/>
      </w:tabs>
      <w:spacing w:after="0" w:line="240" w:lineRule="auto"/>
    </w:pPr>
    <w:rPr>
      <w:rFonts w:ascii="Times New Roman" w:eastAsia="Times New Roman" w:hAnsi="Times New Roman" w:cs="Times New Roman"/>
      <w:sz w:val="28"/>
      <w:szCs w:val="20"/>
      <w:lang w:eastAsia="en-GB"/>
    </w:rPr>
  </w:style>
  <w:style w:type="character" w:customStyle="1" w:styleId="HeaderChar">
    <w:name w:val="Header Char"/>
    <w:basedOn w:val="DefaultParagraphFont"/>
    <w:link w:val="Header"/>
    <w:uiPriority w:val="99"/>
    <w:rsid w:val="00EE1A77"/>
    <w:rPr>
      <w:rFonts w:ascii="Times New Roman" w:eastAsia="Times New Roman" w:hAnsi="Times New Roman" w:cs="Times New Roman"/>
      <w:sz w:val="28"/>
      <w:szCs w:val="20"/>
      <w:lang w:eastAsia="en-GB"/>
    </w:rPr>
  </w:style>
  <w:style w:type="paragraph" w:styleId="Footer">
    <w:name w:val="footer"/>
    <w:basedOn w:val="Normal"/>
    <w:link w:val="FooterChar"/>
    <w:rsid w:val="00EE1A77"/>
    <w:pPr>
      <w:tabs>
        <w:tab w:val="center" w:pos="4153"/>
        <w:tab w:val="right" w:pos="8306"/>
      </w:tabs>
      <w:spacing w:after="0" w:line="240" w:lineRule="auto"/>
    </w:pPr>
    <w:rPr>
      <w:rFonts w:ascii="Times New Roman" w:eastAsia="Times New Roman" w:hAnsi="Times New Roman" w:cs="Times New Roman"/>
      <w:sz w:val="28"/>
      <w:szCs w:val="20"/>
      <w:lang w:eastAsia="en-GB"/>
    </w:rPr>
  </w:style>
  <w:style w:type="character" w:customStyle="1" w:styleId="FooterChar">
    <w:name w:val="Footer Char"/>
    <w:basedOn w:val="DefaultParagraphFont"/>
    <w:link w:val="Footer"/>
    <w:rsid w:val="00EE1A77"/>
    <w:rPr>
      <w:rFonts w:ascii="Times New Roman" w:eastAsia="Times New Roman" w:hAnsi="Times New Roman" w:cs="Times New Roman"/>
      <w:sz w:val="28"/>
      <w:szCs w:val="20"/>
      <w:lang w:eastAsia="en-GB"/>
    </w:rPr>
  </w:style>
  <w:style w:type="character" w:styleId="PageNumber">
    <w:name w:val="page number"/>
    <w:basedOn w:val="DefaultParagraphFont"/>
    <w:rsid w:val="00EE1A77"/>
  </w:style>
  <w:style w:type="paragraph" w:customStyle="1" w:styleId="H3">
    <w:name w:val="H3"/>
    <w:basedOn w:val="Normal"/>
    <w:next w:val="Normal"/>
    <w:rsid w:val="00EE1A77"/>
    <w:pPr>
      <w:keepNext/>
      <w:widowControl w:val="0"/>
      <w:spacing w:before="100" w:after="100" w:line="240" w:lineRule="auto"/>
      <w:outlineLvl w:val="3"/>
    </w:pPr>
    <w:rPr>
      <w:rFonts w:ascii="Times New Roman" w:eastAsia="Times New Roman" w:hAnsi="Times New Roman" w:cs="Times New Roman"/>
      <w:b/>
      <w:snapToGrid w:val="0"/>
      <w:sz w:val="28"/>
      <w:szCs w:val="20"/>
    </w:rPr>
  </w:style>
  <w:style w:type="paragraph" w:styleId="List">
    <w:name w:val="List"/>
    <w:basedOn w:val="Normal"/>
    <w:rsid w:val="00EE1A77"/>
    <w:pPr>
      <w:spacing w:after="0" w:line="240" w:lineRule="auto"/>
      <w:ind w:left="360" w:hanging="360"/>
    </w:pPr>
    <w:rPr>
      <w:rFonts w:ascii="Times New Roman" w:eastAsia="Times New Roman" w:hAnsi="Times New Roman" w:cs="Times New Roman"/>
      <w:sz w:val="28"/>
      <w:szCs w:val="20"/>
      <w:lang w:val="en-US"/>
    </w:rPr>
  </w:style>
  <w:style w:type="paragraph" w:styleId="ListBullet2">
    <w:name w:val="List Bullet 2"/>
    <w:basedOn w:val="Normal"/>
    <w:autoRedefine/>
    <w:rsid w:val="00EE1A77"/>
    <w:pPr>
      <w:spacing w:after="0" w:line="240" w:lineRule="auto"/>
      <w:ind w:right="-625"/>
    </w:pPr>
    <w:rPr>
      <w:rFonts w:ascii="Times New Roman" w:eastAsia="Times New Roman" w:hAnsi="Times New Roman" w:cs="Times New Roman"/>
      <w:sz w:val="28"/>
      <w:szCs w:val="20"/>
    </w:rPr>
  </w:style>
  <w:style w:type="paragraph" w:styleId="BodyText">
    <w:name w:val="Body Text"/>
    <w:basedOn w:val="Normal"/>
    <w:link w:val="BodyTextChar"/>
    <w:rsid w:val="00EE1A77"/>
    <w:pPr>
      <w:tabs>
        <w:tab w:val="left" w:pos="1440"/>
        <w:tab w:val="left" w:pos="4320"/>
      </w:tabs>
      <w:spacing w:after="0" w:line="240" w:lineRule="auto"/>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EE1A77"/>
    <w:rPr>
      <w:rFonts w:ascii="Times New Roman" w:eastAsia="Times New Roman" w:hAnsi="Times New Roman" w:cs="Times New Roman"/>
      <w:sz w:val="24"/>
      <w:szCs w:val="20"/>
    </w:rPr>
  </w:style>
  <w:style w:type="paragraph" w:styleId="List3">
    <w:name w:val="List 3"/>
    <w:basedOn w:val="Normal"/>
    <w:rsid w:val="00EE1A77"/>
    <w:pPr>
      <w:spacing w:after="0" w:line="240" w:lineRule="auto"/>
      <w:ind w:left="1080" w:hanging="360"/>
    </w:pPr>
    <w:rPr>
      <w:rFonts w:ascii="Times New Roman" w:eastAsia="Times New Roman" w:hAnsi="Times New Roman" w:cs="Times New Roman"/>
      <w:sz w:val="28"/>
      <w:szCs w:val="20"/>
      <w:lang w:val="en-US"/>
    </w:rPr>
  </w:style>
  <w:style w:type="paragraph" w:styleId="BodyTextIndent">
    <w:name w:val="Body Text Indent"/>
    <w:basedOn w:val="Normal"/>
    <w:link w:val="BodyTextIndentChar"/>
    <w:rsid w:val="00EE1A77"/>
    <w:pPr>
      <w:spacing w:after="0" w:line="240" w:lineRule="auto"/>
      <w:ind w:left="720" w:hanging="720"/>
    </w:pPr>
    <w:rPr>
      <w:rFonts w:ascii="Times New Roman" w:eastAsia="Times New Roman" w:hAnsi="Times New Roman" w:cs="Times New Roman"/>
      <w:sz w:val="24"/>
      <w:szCs w:val="20"/>
    </w:rPr>
  </w:style>
  <w:style w:type="character" w:customStyle="1" w:styleId="BodyTextIndentChar">
    <w:name w:val="Body Text Indent Char"/>
    <w:basedOn w:val="DefaultParagraphFont"/>
    <w:link w:val="BodyTextIndent"/>
    <w:rsid w:val="00EE1A77"/>
    <w:rPr>
      <w:rFonts w:ascii="Times New Roman" w:eastAsia="Times New Roman" w:hAnsi="Times New Roman" w:cs="Times New Roman"/>
      <w:sz w:val="24"/>
      <w:szCs w:val="20"/>
    </w:rPr>
  </w:style>
  <w:style w:type="character" w:customStyle="1" w:styleId="HTMLMarkup">
    <w:name w:val="HTML Markup"/>
    <w:rsid w:val="00EE1A77"/>
    <w:rPr>
      <w:vanish/>
      <w:color w:val="FF0000"/>
      <w:sz w:val="20"/>
    </w:rPr>
  </w:style>
  <w:style w:type="paragraph" w:styleId="BodyTextIndent2">
    <w:name w:val="Body Text Indent 2"/>
    <w:basedOn w:val="Normal"/>
    <w:link w:val="BodyTextIndent2Char"/>
    <w:rsid w:val="00EE1A77"/>
    <w:pPr>
      <w:spacing w:after="0" w:line="240" w:lineRule="auto"/>
      <w:ind w:left="709"/>
    </w:pPr>
    <w:rPr>
      <w:rFonts w:ascii="Times New Roman" w:eastAsia="Times New Roman" w:hAnsi="Times New Roman" w:cs="Times New Roman"/>
      <w:sz w:val="24"/>
      <w:szCs w:val="20"/>
      <w:lang w:eastAsia="en-GB"/>
    </w:rPr>
  </w:style>
  <w:style w:type="character" w:customStyle="1" w:styleId="BodyTextIndent2Char">
    <w:name w:val="Body Text Indent 2 Char"/>
    <w:basedOn w:val="DefaultParagraphFont"/>
    <w:link w:val="BodyTextIndent2"/>
    <w:rsid w:val="00EE1A77"/>
    <w:rPr>
      <w:rFonts w:ascii="Times New Roman" w:eastAsia="Times New Roman" w:hAnsi="Times New Roman" w:cs="Times New Roman"/>
      <w:sz w:val="24"/>
      <w:szCs w:val="20"/>
      <w:lang w:eastAsia="en-GB"/>
    </w:rPr>
  </w:style>
  <w:style w:type="character" w:styleId="Hyperlink">
    <w:name w:val="Hyperlink"/>
    <w:uiPriority w:val="99"/>
    <w:rsid w:val="00EE1A77"/>
    <w:rPr>
      <w:color w:val="0000FF"/>
      <w:u w:val="single"/>
    </w:rPr>
  </w:style>
  <w:style w:type="paragraph" w:styleId="BodyTextIndent3">
    <w:name w:val="Body Text Indent 3"/>
    <w:basedOn w:val="Normal"/>
    <w:link w:val="BodyTextIndent3Char"/>
    <w:rsid w:val="00EE1A77"/>
    <w:pPr>
      <w:spacing w:after="0" w:line="240" w:lineRule="auto"/>
      <w:ind w:left="360" w:hanging="360"/>
    </w:pPr>
    <w:rPr>
      <w:rFonts w:ascii="Times New Roman" w:eastAsia="Times New Roman" w:hAnsi="Times New Roman" w:cs="Times New Roman"/>
      <w:sz w:val="26"/>
      <w:szCs w:val="20"/>
      <w:lang w:eastAsia="en-GB"/>
    </w:rPr>
  </w:style>
  <w:style w:type="character" w:customStyle="1" w:styleId="BodyTextIndent3Char">
    <w:name w:val="Body Text Indent 3 Char"/>
    <w:basedOn w:val="DefaultParagraphFont"/>
    <w:link w:val="BodyTextIndent3"/>
    <w:rsid w:val="00EE1A77"/>
    <w:rPr>
      <w:rFonts w:ascii="Times New Roman" w:eastAsia="Times New Roman" w:hAnsi="Times New Roman" w:cs="Times New Roman"/>
      <w:sz w:val="26"/>
      <w:szCs w:val="20"/>
      <w:lang w:eastAsia="en-GB"/>
    </w:rPr>
  </w:style>
  <w:style w:type="paragraph" w:styleId="BodyText2">
    <w:name w:val="Body Text 2"/>
    <w:basedOn w:val="Normal"/>
    <w:link w:val="BodyText2Char"/>
    <w:rsid w:val="00EE1A77"/>
    <w:pPr>
      <w:spacing w:after="0" w:line="240" w:lineRule="auto"/>
    </w:pPr>
    <w:rPr>
      <w:rFonts w:ascii="Times New Roman" w:eastAsia="Times New Roman" w:hAnsi="Times New Roman" w:cs="Times New Roman"/>
      <w:b/>
      <w:sz w:val="26"/>
      <w:szCs w:val="20"/>
      <w:u w:val="single"/>
      <w:lang w:eastAsia="en-GB"/>
    </w:rPr>
  </w:style>
  <w:style w:type="character" w:customStyle="1" w:styleId="BodyText2Char">
    <w:name w:val="Body Text 2 Char"/>
    <w:basedOn w:val="DefaultParagraphFont"/>
    <w:link w:val="BodyText2"/>
    <w:rsid w:val="00EE1A77"/>
    <w:rPr>
      <w:rFonts w:ascii="Times New Roman" w:eastAsia="Times New Roman" w:hAnsi="Times New Roman" w:cs="Times New Roman"/>
      <w:b/>
      <w:sz w:val="26"/>
      <w:szCs w:val="20"/>
      <w:u w:val="single"/>
      <w:lang w:eastAsia="en-GB"/>
    </w:rPr>
  </w:style>
  <w:style w:type="paragraph" w:styleId="DocumentMap">
    <w:name w:val="Document Map"/>
    <w:basedOn w:val="Normal"/>
    <w:link w:val="DocumentMapChar"/>
    <w:semiHidden/>
    <w:rsid w:val="00EE1A77"/>
    <w:pPr>
      <w:shd w:val="clear" w:color="auto" w:fill="000080"/>
      <w:spacing w:after="0" w:line="240" w:lineRule="auto"/>
    </w:pPr>
    <w:rPr>
      <w:rFonts w:ascii="Tahoma" w:eastAsia="Times New Roman" w:hAnsi="Tahoma" w:cs="Times New Roman"/>
      <w:sz w:val="28"/>
      <w:szCs w:val="20"/>
      <w:lang w:eastAsia="en-GB"/>
    </w:rPr>
  </w:style>
  <w:style w:type="character" w:customStyle="1" w:styleId="DocumentMapChar">
    <w:name w:val="Document Map Char"/>
    <w:basedOn w:val="DefaultParagraphFont"/>
    <w:link w:val="DocumentMap"/>
    <w:semiHidden/>
    <w:rsid w:val="00EE1A77"/>
    <w:rPr>
      <w:rFonts w:ascii="Tahoma" w:eastAsia="Times New Roman" w:hAnsi="Tahoma" w:cs="Times New Roman"/>
      <w:sz w:val="28"/>
      <w:szCs w:val="20"/>
      <w:shd w:val="clear" w:color="auto" w:fill="000080"/>
      <w:lang w:eastAsia="en-GB"/>
    </w:rPr>
  </w:style>
  <w:style w:type="paragraph" w:styleId="BodyText3">
    <w:name w:val="Body Text 3"/>
    <w:basedOn w:val="Normal"/>
    <w:link w:val="BodyText3Char"/>
    <w:rsid w:val="00EE1A77"/>
    <w:pPr>
      <w:spacing w:after="0" w:line="240" w:lineRule="auto"/>
      <w:jc w:val="center"/>
    </w:pPr>
    <w:rPr>
      <w:rFonts w:ascii="Times New Roman" w:eastAsia="Times New Roman" w:hAnsi="Times New Roman" w:cs="Times New Roman"/>
      <w:sz w:val="28"/>
      <w:szCs w:val="20"/>
      <w:lang w:eastAsia="en-GB"/>
    </w:rPr>
  </w:style>
  <w:style w:type="character" w:customStyle="1" w:styleId="BodyText3Char">
    <w:name w:val="Body Text 3 Char"/>
    <w:basedOn w:val="DefaultParagraphFont"/>
    <w:link w:val="BodyText3"/>
    <w:rsid w:val="00EE1A77"/>
    <w:rPr>
      <w:rFonts w:ascii="Times New Roman" w:eastAsia="Times New Roman" w:hAnsi="Times New Roman" w:cs="Times New Roman"/>
      <w:sz w:val="28"/>
      <w:szCs w:val="20"/>
      <w:lang w:eastAsia="en-GB"/>
    </w:rPr>
  </w:style>
  <w:style w:type="paragraph" w:customStyle="1" w:styleId="H4">
    <w:name w:val="H4"/>
    <w:basedOn w:val="Normal"/>
    <w:next w:val="Normal"/>
    <w:rsid w:val="00EE1A77"/>
    <w:pPr>
      <w:keepNext/>
      <w:widowControl w:val="0"/>
      <w:spacing w:before="100" w:after="100" w:line="240" w:lineRule="auto"/>
    </w:pPr>
    <w:rPr>
      <w:rFonts w:ascii="Times New Roman" w:eastAsia="Times New Roman" w:hAnsi="Times New Roman" w:cs="Times New Roman"/>
      <w:b/>
      <w:sz w:val="24"/>
      <w:szCs w:val="20"/>
      <w:lang w:eastAsia="en-GB"/>
    </w:rPr>
  </w:style>
  <w:style w:type="paragraph" w:customStyle="1" w:styleId="DefinitionTerm">
    <w:name w:val="Definition Term"/>
    <w:basedOn w:val="Normal"/>
    <w:next w:val="Normal"/>
    <w:rsid w:val="00EE1A77"/>
    <w:pPr>
      <w:widowControl w:val="0"/>
      <w:spacing w:after="0" w:line="240" w:lineRule="auto"/>
    </w:pPr>
    <w:rPr>
      <w:rFonts w:ascii="Times New Roman" w:eastAsia="Times New Roman" w:hAnsi="Times New Roman" w:cs="Times New Roman"/>
      <w:snapToGrid w:val="0"/>
      <w:sz w:val="24"/>
      <w:szCs w:val="20"/>
    </w:rPr>
  </w:style>
  <w:style w:type="paragraph" w:styleId="BlockText">
    <w:name w:val="Block Text"/>
    <w:basedOn w:val="Normal"/>
    <w:rsid w:val="00EE1A77"/>
    <w:pPr>
      <w:tabs>
        <w:tab w:val="left" w:pos="6379"/>
      </w:tabs>
      <w:spacing w:after="0" w:line="240" w:lineRule="auto"/>
      <w:ind w:left="1440" w:right="720" w:hanging="720"/>
    </w:pPr>
    <w:rPr>
      <w:rFonts w:ascii="Times New Roman" w:eastAsia="Times New Roman" w:hAnsi="Times New Roman" w:cs="Times New Roman"/>
      <w:sz w:val="28"/>
      <w:szCs w:val="20"/>
      <w:lang w:eastAsia="en-GB"/>
    </w:rPr>
  </w:style>
  <w:style w:type="character" w:styleId="Strong">
    <w:name w:val="Strong"/>
    <w:uiPriority w:val="22"/>
    <w:qFormat/>
    <w:rsid w:val="00EE1A77"/>
    <w:rPr>
      <w:b/>
    </w:rPr>
  </w:style>
  <w:style w:type="paragraph" w:customStyle="1" w:styleId="Body">
    <w:name w:val="Body*"/>
    <w:rsid w:val="00EE1A77"/>
    <w:pPr>
      <w:keepLines/>
      <w:spacing w:after="0" w:line="320" w:lineRule="exact"/>
      <w:ind w:right="850"/>
      <w:jc w:val="both"/>
    </w:pPr>
    <w:rPr>
      <w:rFonts w:ascii="Perpetua" w:eastAsia="Times New Roman" w:hAnsi="Perpetua" w:cs="Times New Roman"/>
      <w:sz w:val="26"/>
      <w:szCs w:val="20"/>
    </w:rPr>
  </w:style>
  <w:style w:type="paragraph" w:customStyle="1" w:styleId="Bhead">
    <w:name w:val="B head*"/>
    <w:rsid w:val="00EE1A77"/>
    <w:pPr>
      <w:keepNext/>
      <w:tabs>
        <w:tab w:val="left" w:pos="566"/>
      </w:tabs>
      <w:spacing w:before="85" w:after="0" w:line="340" w:lineRule="exact"/>
      <w:ind w:right="850"/>
    </w:pPr>
    <w:rPr>
      <w:rFonts w:ascii="NewsGothic" w:eastAsia="Times New Roman" w:hAnsi="NewsGothic" w:cs="Times New Roman"/>
      <w:sz w:val="24"/>
      <w:szCs w:val="20"/>
    </w:rPr>
  </w:style>
  <w:style w:type="paragraph" w:customStyle="1" w:styleId="Bullets">
    <w:name w:val="Bullets"/>
    <w:rsid w:val="00EE1A77"/>
    <w:pPr>
      <w:keepLines/>
      <w:spacing w:before="85" w:after="0" w:line="320" w:lineRule="exact"/>
      <w:ind w:left="566" w:right="850" w:hanging="567"/>
      <w:jc w:val="both"/>
    </w:pPr>
    <w:rPr>
      <w:rFonts w:ascii="Perpetua" w:eastAsia="Times New Roman" w:hAnsi="Perpetua" w:cs="Times New Roman"/>
      <w:sz w:val="26"/>
      <w:szCs w:val="20"/>
    </w:rPr>
  </w:style>
  <w:style w:type="paragraph" w:customStyle="1" w:styleId="Chead">
    <w:name w:val="C head*"/>
    <w:rsid w:val="00EE1A77"/>
    <w:pPr>
      <w:keepNext/>
      <w:tabs>
        <w:tab w:val="left" w:pos="566"/>
      </w:tabs>
      <w:spacing w:before="510" w:after="0" w:line="340" w:lineRule="exact"/>
      <w:ind w:right="850"/>
    </w:pPr>
    <w:rPr>
      <w:rFonts w:ascii="Perpetua" w:eastAsia="Times New Roman" w:hAnsi="Perpetua" w:cs="Times New Roman"/>
      <w:b/>
      <w:sz w:val="24"/>
      <w:szCs w:val="20"/>
    </w:rPr>
  </w:style>
  <w:style w:type="paragraph" w:customStyle="1" w:styleId="a">
    <w:name w:val="(a"/>
    <w:aliases w:val="b)*"/>
    <w:rsid w:val="00EE1A77"/>
    <w:pPr>
      <w:keepLines/>
      <w:spacing w:before="85" w:after="0" w:line="320" w:lineRule="exact"/>
      <w:ind w:left="566" w:right="850" w:hanging="567"/>
      <w:jc w:val="both"/>
    </w:pPr>
    <w:rPr>
      <w:rFonts w:ascii="Perpetua" w:eastAsia="Times New Roman" w:hAnsi="Perpetua" w:cs="Times New Roman"/>
      <w:sz w:val="26"/>
      <w:szCs w:val="20"/>
    </w:rPr>
  </w:style>
  <w:style w:type="paragraph" w:customStyle="1" w:styleId="Ahead">
    <w:name w:val="A head*"/>
    <w:rsid w:val="00EE1A77"/>
    <w:pPr>
      <w:keepNext/>
      <w:spacing w:before="510" w:after="0" w:line="340" w:lineRule="exact"/>
      <w:ind w:right="850"/>
    </w:pPr>
    <w:rPr>
      <w:rFonts w:ascii="NewsGothic" w:eastAsia="Times New Roman" w:hAnsi="NewsGothic" w:cs="Times New Roman"/>
      <w:caps/>
      <w:sz w:val="24"/>
      <w:szCs w:val="20"/>
    </w:rPr>
  </w:style>
  <w:style w:type="paragraph" w:customStyle="1" w:styleId="Cheadafterother">
    <w:name w:val="C head after other"/>
    <w:rsid w:val="00EE1A77"/>
    <w:pPr>
      <w:keepNext/>
      <w:tabs>
        <w:tab w:val="left" w:pos="566"/>
      </w:tabs>
      <w:spacing w:before="85" w:after="0" w:line="340" w:lineRule="exact"/>
      <w:ind w:right="850"/>
    </w:pPr>
    <w:rPr>
      <w:rFonts w:ascii="Perpetua" w:eastAsia="Times New Roman" w:hAnsi="Perpetua" w:cs="Times New Roman"/>
      <w:b/>
      <w:sz w:val="24"/>
      <w:szCs w:val="20"/>
    </w:rPr>
  </w:style>
  <w:style w:type="paragraph" w:styleId="Title">
    <w:name w:val="Title"/>
    <w:basedOn w:val="Normal"/>
    <w:link w:val="TitleChar"/>
    <w:qFormat/>
    <w:rsid w:val="00EE1A77"/>
    <w:pPr>
      <w:spacing w:after="0" w:line="240" w:lineRule="auto"/>
      <w:jc w:val="center"/>
    </w:pPr>
    <w:rPr>
      <w:rFonts w:ascii="Times New Roman" w:eastAsia="Times New Roman" w:hAnsi="Times New Roman" w:cs="Times New Roman"/>
      <w:b/>
      <w:sz w:val="24"/>
      <w:szCs w:val="20"/>
      <w:lang w:eastAsia="en-GB"/>
    </w:rPr>
  </w:style>
  <w:style w:type="character" w:customStyle="1" w:styleId="TitleChar">
    <w:name w:val="Title Char"/>
    <w:basedOn w:val="DefaultParagraphFont"/>
    <w:link w:val="Title"/>
    <w:rsid w:val="00EE1A77"/>
    <w:rPr>
      <w:rFonts w:ascii="Times New Roman" w:eastAsia="Times New Roman" w:hAnsi="Times New Roman" w:cs="Times New Roman"/>
      <w:b/>
      <w:sz w:val="24"/>
      <w:szCs w:val="20"/>
      <w:lang w:eastAsia="en-GB"/>
    </w:rPr>
  </w:style>
  <w:style w:type="paragraph" w:styleId="Subtitle">
    <w:name w:val="Subtitle"/>
    <w:basedOn w:val="Normal"/>
    <w:link w:val="SubtitleChar"/>
    <w:qFormat/>
    <w:rsid w:val="00EE1A77"/>
    <w:pPr>
      <w:spacing w:after="0" w:line="240" w:lineRule="auto"/>
      <w:jc w:val="center"/>
    </w:pPr>
    <w:rPr>
      <w:rFonts w:ascii="Times New Roman" w:eastAsia="Times New Roman" w:hAnsi="Times New Roman" w:cs="Times New Roman"/>
      <w:b/>
      <w:sz w:val="29"/>
      <w:szCs w:val="20"/>
      <w:lang w:eastAsia="en-GB"/>
    </w:rPr>
  </w:style>
  <w:style w:type="character" w:customStyle="1" w:styleId="SubtitleChar">
    <w:name w:val="Subtitle Char"/>
    <w:basedOn w:val="DefaultParagraphFont"/>
    <w:link w:val="Subtitle"/>
    <w:rsid w:val="00EE1A77"/>
    <w:rPr>
      <w:rFonts w:ascii="Times New Roman" w:eastAsia="Times New Roman" w:hAnsi="Times New Roman" w:cs="Times New Roman"/>
      <w:b/>
      <w:sz w:val="29"/>
      <w:szCs w:val="20"/>
      <w:lang w:eastAsia="en-GB"/>
    </w:rPr>
  </w:style>
  <w:style w:type="character" w:styleId="FootnoteReference">
    <w:name w:val="footnote reference"/>
    <w:uiPriority w:val="99"/>
    <w:rsid w:val="00EE1A77"/>
    <w:rPr>
      <w:vertAlign w:val="superscript"/>
    </w:rPr>
  </w:style>
  <w:style w:type="paragraph" w:styleId="FootnoteText">
    <w:name w:val="footnote text"/>
    <w:basedOn w:val="Normal"/>
    <w:link w:val="FootnoteTextChar"/>
    <w:uiPriority w:val="99"/>
    <w:rsid w:val="00EE1A77"/>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rsid w:val="00EE1A77"/>
    <w:rPr>
      <w:rFonts w:ascii="Times New Roman" w:eastAsia="Times New Roman" w:hAnsi="Times New Roman" w:cs="Times New Roman"/>
      <w:sz w:val="20"/>
      <w:szCs w:val="20"/>
    </w:rPr>
  </w:style>
  <w:style w:type="paragraph" w:customStyle="1" w:styleId="N2">
    <w:name w:val="N2"/>
    <w:basedOn w:val="Normal"/>
    <w:rsid w:val="00EE1A77"/>
    <w:pPr>
      <w:spacing w:before="80" w:after="0" w:line="220" w:lineRule="atLeast"/>
      <w:ind w:firstLine="170"/>
      <w:jc w:val="both"/>
    </w:pPr>
    <w:rPr>
      <w:rFonts w:ascii="Times New Roman" w:eastAsia="Times New Roman" w:hAnsi="Times New Roman" w:cs="Times New Roman"/>
      <w:sz w:val="21"/>
      <w:szCs w:val="20"/>
    </w:rPr>
  </w:style>
  <w:style w:type="paragraph" w:customStyle="1" w:styleId="N1">
    <w:name w:val="N1"/>
    <w:basedOn w:val="Normal"/>
    <w:rsid w:val="00EE1A77"/>
    <w:pPr>
      <w:spacing w:before="160" w:after="0" w:line="220" w:lineRule="atLeast"/>
      <w:ind w:firstLine="170"/>
      <w:jc w:val="both"/>
    </w:pPr>
    <w:rPr>
      <w:rFonts w:ascii="Times New Roman" w:eastAsia="Times New Roman" w:hAnsi="Times New Roman" w:cs="Times New Roman"/>
      <w:sz w:val="21"/>
      <w:szCs w:val="20"/>
    </w:rPr>
  </w:style>
  <w:style w:type="paragraph" w:customStyle="1" w:styleId="H1">
    <w:name w:val="H1"/>
    <w:basedOn w:val="Normal"/>
    <w:next w:val="N1"/>
    <w:rsid w:val="00EE1A77"/>
    <w:pPr>
      <w:keepNext/>
      <w:spacing w:before="320" w:after="0" w:line="220" w:lineRule="atLeast"/>
      <w:jc w:val="both"/>
    </w:pPr>
    <w:rPr>
      <w:rFonts w:ascii="Times New Roman" w:eastAsia="Times New Roman" w:hAnsi="Times New Roman" w:cs="Times New Roman"/>
      <w:b/>
      <w:sz w:val="21"/>
      <w:szCs w:val="20"/>
    </w:rPr>
  </w:style>
  <w:style w:type="paragraph" w:customStyle="1" w:styleId="N4">
    <w:name w:val="N4"/>
    <w:basedOn w:val="Normal"/>
    <w:rsid w:val="00EE1A77"/>
    <w:pPr>
      <w:tabs>
        <w:tab w:val="num" w:pos="1134"/>
      </w:tabs>
      <w:spacing w:before="80" w:after="0" w:line="220" w:lineRule="atLeast"/>
      <w:ind w:left="1134" w:hanging="113"/>
      <w:jc w:val="both"/>
    </w:pPr>
    <w:rPr>
      <w:rFonts w:ascii="Times New Roman" w:eastAsia="Times New Roman" w:hAnsi="Times New Roman" w:cs="Times New Roman"/>
      <w:sz w:val="21"/>
      <w:szCs w:val="20"/>
    </w:rPr>
  </w:style>
  <w:style w:type="paragraph" w:customStyle="1" w:styleId="LQT1">
    <w:name w:val="LQT1"/>
    <w:basedOn w:val="Normal"/>
    <w:rsid w:val="00EE1A77"/>
    <w:pPr>
      <w:spacing w:before="160" w:after="0" w:line="220" w:lineRule="atLeast"/>
      <w:ind w:left="567"/>
      <w:jc w:val="both"/>
    </w:pPr>
    <w:rPr>
      <w:rFonts w:ascii="Times New Roman" w:eastAsia="Times New Roman" w:hAnsi="Times New Roman" w:cs="Times New Roman"/>
      <w:sz w:val="21"/>
      <w:szCs w:val="20"/>
    </w:rPr>
  </w:style>
  <w:style w:type="paragraph" w:customStyle="1" w:styleId="T3">
    <w:name w:val="T3"/>
    <w:basedOn w:val="Normal"/>
    <w:rsid w:val="00EE1A77"/>
    <w:pPr>
      <w:spacing w:before="80" w:after="0" w:line="220" w:lineRule="atLeast"/>
      <w:ind w:left="737"/>
      <w:jc w:val="both"/>
    </w:pPr>
    <w:rPr>
      <w:rFonts w:ascii="Times New Roman" w:eastAsia="Times New Roman" w:hAnsi="Times New Roman" w:cs="Times New Roman"/>
      <w:sz w:val="21"/>
      <w:szCs w:val="20"/>
    </w:rPr>
  </w:style>
  <w:style w:type="paragraph" w:customStyle="1" w:styleId="N3">
    <w:name w:val="N3"/>
    <w:basedOn w:val="N2"/>
    <w:rsid w:val="00EE1A77"/>
    <w:pPr>
      <w:tabs>
        <w:tab w:val="num" w:pos="737"/>
      </w:tabs>
      <w:ind w:left="737" w:hanging="397"/>
    </w:pPr>
    <w:rPr>
      <w:lang w:eastAsia="en-GB"/>
    </w:rPr>
  </w:style>
  <w:style w:type="paragraph" w:customStyle="1" w:styleId="N5">
    <w:name w:val="N5"/>
    <w:basedOn w:val="N4"/>
    <w:rsid w:val="00EE1A77"/>
    <w:pPr>
      <w:tabs>
        <w:tab w:val="clear" w:pos="1134"/>
        <w:tab w:val="num" w:pos="1701"/>
      </w:tabs>
      <w:ind w:left="1701" w:hanging="567"/>
    </w:pPr>
    <w:rPr>
      <w:lang w:eastAsia="en-GB"/>
    </w:rPr>
  </w:style>
  <w:style w:type="paragraph" w:customStyle="1" w:styleId="T1">
    <w:name w:val="T1"/>
    <w:basedOn w:val="Normal"/>
    <w:rsid w:val="00EE1A77"/>
    <w:pPr>
      <w:spacing w:before="160" w:after="0" w:line="220" w:lineRule="atLeast"/>
      <w:jc w:val="both"/>
    </w:pPr>
    <w:rPr>
      <w:rFonts w:ascii="Times New Roman" w:eastAsia="Times New Roman" w:hAnsi="Times New Roman" w:cs="Times New Roman"/>
      <w:sz w:val="21"/>
      <w:szCs w:val="20"/>
      <w:lang w:eastAsia="en-GB"/>
    </w:rPr>
  </w:style>
  <w:style w:type="paragraph" w:styleId="BalloonText">
    <w:name w:val="Balloon Text"/>
    <w:basedOn w:val="Normal"/>
    <w:link w:val="BalloonTextChar"/>
    <w:semiHidden/>
    <w:rsid w:val="00EE1A77"/>
    <w:pPr>
      <w:spacing w:after="0" w:line="240" w:lineRule="auto"/>
    </w:pPr>
    <w:rPr>
      <w:rFonts w:ascii="Tahoma" w:eastAsia="Times New Roman" w:hAnsi="Tahoma" w:cs="Tahoma"/>
      <w:sz w:val="16"/>
      <w:szCs w:val="16"/>
      <w:lang w:val="en-US"/>
    </w:rPr>
  </w:style>
  <w:style w:type="character" w:customStyle="1" w:styleId="BalloonTextChar">
    <w:name w:val="Balloon Text Char"/>
    <w:basedOn w:val="DefaultParagraphFont"/>
    <w:link w:val="BalloonText"/>
    <w:semiHidden/>
    <w:rsid w:val="00EE1A77"/>
    <w:rPr>
      <w:rFonts w:ascii="Tahoma" w:eastAsia="Times New Roman" w:hAnsi="Tahoma" w:cs="Tahoma"/>
      <w:sz w:val="16"/>
      <w:szCs w:val="16"/>
      <w:lang w:val="en-US"/>
    </w:rPr>
  </w:style>
  <w:style w:type="paragraph" w:customStyle="1" w:styleId="PartHead">
    <w:name w:val="PartHead"/>
    <w:basedOn w:val="Normal"/>
    <w:rsid w:val="00EE1A77"/>
    <w:pPr>
      <w:keepNext/>
      <w:tabs>
        <w:tab w:val="center" w:pos="4167"/>
        <w:tab w:val="right" w:pos="8335"/>
      </w:tabs>
      <w:spacing w:before="120" w:after="0" w:line="240" w:lineRule="auto"/>
      <w:jc w:val="center"/>
    </w:pPr>
    <w:rPr>
      <w:rFonts w:ascii="Times New Roman" w:eastAsia="Times New Roman" w:hAnsi="Times New Roman" w:cs="Times New Roman"/>
      <w:sz w:val="24"/>
      <w:szCs w:val="20"/>
    </w:rPr>
  </w:style>
  <w:style w:type="paragraph" w:customStyle="1" w:styleId="DefPara">
    <w:name w:val="Def Para"/>
    <w:basedOn w:val="Normal"/>
    <w:rsid w:val="00EE1A77"/>
    <w:pPr>
      <w:spacing w:before="80" w:after="0" w:line="220" w:lineRule="atLeast"/>
      <w:ind w:left="340"/>
      <w:jc w:val="both"/>
    </w:pPr>
    <w:rPr>
      <w:rFonts w:ascii="Times New Roman" w:eastAsia="Times New Roman" w:hAnsi="Times New Roman" w:cs="Times New Roman"/>
      <w:sz w:val="21"/>
      <w:szCs w:val="20"/>
    </w:rPr>
  </w:style>
  <w:style w:type="paragraph" w:customStyle="1" w:styleId="LQN2">
    <w:name w:val="LQN2"/>
    <w:basedOn w:val="Normal"/>
    <w:rsid w:val="00EE1A77"/>
    <w:pPr>
      <w:overflowPunct w:val="0"/>
      <w:autoSpaceDE w:val="0"/>
      <w:autoSpaceDN w:val="0"/>
      <w:adjustRightInd w:val="0"/>
      <w:spacing w:before="80" w:after="0" w:line="220" w:lineRule="atLeast"/>
      <w:ind w:left="567" w:firstLine="170"/>
      <w:jc w:val="both"/>
      <w:textAlignment w:val="baseline"/>
    </w:pPr>
    <w:rPr>
      <w:rFonts w:ascii="Times New Roman" w:eastAsia="Times New Roman" w:hAnsi="Times New Roman" w:cs="Times New Roman"/>
      <w:sz w:val="21"/>
      <w:szCs w:val="20"/>
    </w:rPr>
  </w:style>
  <w:style w:type="table" w:styleId="TableGrid">
    <w:name w:val="Table Grid"/>
    <w:basedOn w:val="TableNormal"/>
    <w:rsid w:val="00EE1A77"/>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gtext1">
    <w:name w:val="legtext1"/>
    <w:basedOn w:val="Normal"/>
    <w:rsid w:val="00EE1A77"/>
    <w:pPr>
      <w:shd w:val="clear" w:color="auto" w:fill="FFFFFF"/>
      <w:spacing w:after="120" w:line="240" w:lineRule="auto"/>
      <w:jc w:val="both"/>
    </w:pPr>
    <w:rPr>
      <w:rFonts w:ascii="Times New Roman" w:eastAsia="Times New Roman" w:hAnsi="Times New Roman" w:cs="Times New Roman"/>
      <w:color w:val="000000"/>
      <w:sz w:val="19"/>
      <w:szCs w:val="19"/>
      <w:lang w:eastAsia="en-GB"/>
    </w:rPr>
  </w:style>
  <w:style w:type="paragraph" w:customStyle="1" w:styleId="legp1paratext1">
    <w:name w:val="legp1paratext1"/>
    <w:basedOn w:val="Normal"/>
    <w:rsid w:val="00EE1A77"/>
    <w:pPr>
      <w:shd w:val="clear" w:color="auto" w:fill="FFFFFF"/>
      <w:spacing w:after="120" w:line="240" w:lineRule="auto"/>
      <w:ind w:firstLine="240"/>
      <w:jc w:val="both"/>
    </w:pPr>
    <w:rPr>
      <w:rFonts w:ascii="Times New Roman" w:eastAsia="Times New Roman" w:hAnsi="Times New Roman" w:cs="Times New Roman"/>
      <w:color w:val="000000"/>
      <w:sz w:val="19"/>
      <w:szCs w:val="19"/>
      <w:lang w:eastAsia="en-GB"/>
    </w:rPr>
  </w:style>
  <w:style w:type="paragraph" w:customStyle="1" w:styleId="legp2paratext1">
    <w:name w:val="legp2paratext1"/>
    <w:basedOn w:val="Normal"/>
    <w:rsid w:val="00EE1A77"/>
    <w:pPr>
      <w:shd w:val="clear" w:color="auto" w:fill="FFFFFF"/>
      <w:spacing w:after="120" w:line="240" w:lineRule="auto"/>
      <w:ind w:firstLine="240"/>
      <w:jc w:val="both"/>
    </w:pPr>
    <w:rPr>
      <w:rFonts w:ascii="Times New Roman" w:eastAsia="Times New Roman" w:hAnsi="Times New Roman" w:cs="Times New Roman"/>
      <w:color w:val="000000"/>
      <w:sz w:val="19"/>
      <w:szCs w:val="19"/>
      <w:lang w:eastAsia="en-GB"/>
    </w:rPr>
  </w:style>
  <w:style w:type="character" w:customStyle="1" w:styleId="legtitleblocktitle2">
    <w:name w:val="legtitleblocktitle2"/>
    <w:rsid w:val="00EE1A77"/>
    <w:rPr>
      <w:b w:val="0"/>
      <w:bCs w:val="0"/>
      <w:i w:val="0"/>
      <w:iCs w:val="0"/>
      <w:vanish w:val="0"/>
      <w:webHidden w:val="0"/>
      <w:sz w:val="22"/>
      <w:szCs w:val="22"/>
      <w:specVanish w:val="0"/>
    </w:rPr>
  </w:style>
  <w:style w:type="character" w:customStyle="1" w:styleId="legparttitle2">
    <w:name w:val="legparttitle2"/>
    <w:rsid w:val="00EE1A77"/>
    <w:rPr>
      <w:b w:val="0"/>
      <w:bCs w:val="0"/>
      <w:i w:val="0"/>
      <w:iCs w:val="0"/>
      <w:vanish w:val="0"/>
      <w:webHidden w:val="0"/>
      <w:sz w:val="22"/>
      <w:szCs w:val="22"/>
      <w:specVanish w:val="0"/>
    </w:rPr>
  </w:style>
  <w:style w:type="character" w:customStyle="1" w:styleId="legp1no2">
    <w:name w:val="legp1no2"/>
    <w:rsid w:val="00EE1A77"/>
    <w:rPr>
      <w:b/>
      <w:bCs/>
    </w:rPr>
  </w:style>
  <w:style w:type="character" w:customStyle="1" w:styleId="legdsleglhslegp3no">
    <w:name w:val="legds leglhs legp3no"/>
    <w:basedOn w:val="DefaultParagraphFont"/>
    <w:rsid w:val="00EE1A77"/>
  </w:style>
  <w:style w:type="character" w:customStyle="1" w:styleId="legdslegrhslegp3text">
    <w:name w:val="legds legrhs legp3text"/>
    <w:basedOn w:val="DefaultParagraphFont"/>
    <w:rsid w:val="00EE1A77"/>
  </w:style>
  <w:style w:type="character" w:customStyle="1" w:styleId="legdsleglhslegp4no">
    <w:name w:val="legds leglhs legp4no"/>
    <w:basedOn w:val="DefaultParagraphFont"/>
    <w:rsid w:val="00EE1A77"/>
  </w:style>
  <w:style w:type="character" w:customStyle="1" w:styleId="legdslegrhslegp4text">
    <w:name w:val="legds legrhs legp4text"/>
    <w:basedOn w:val="DefaultParagraphFont"/>
    <w:rsid w:val="00EE1A77"/>
  </w:style>
  <w:style w:type="character" w:customStyle="1" w:styleId="legdsleglhslegp5no">
    <w:name w:val="legds leglhs legp5no"/>
    <w:basedOn w:val="DefaultParagraphFont"/>
    <w:rsid w:val="00EE1A77"/>
  </w:style>
  <w:style w:type="character" w:customStyle="1" w:styleId="legdslegrhslegp5text">
    <w:name w:val="legds legrhs legp5text"/>
    <w:basedOn w:val="DefaultParagraphFont"/>
    <w:rsid w:val="00EE1A77"/>
  </w:style>
  <w:style w:type="paragraph" w:customStyle="1" w:styleId="legp2text1">
    <w:name w:val="legp2text1"/>
    <w:basedOn w:val="Normal"/>
    <w:rsid w:val="00EE1A77"/>
    <w:pPr>
      <w:shd w:val="clear" w:color="auto" w:fill="FFFFFF"/>
      <w:spacing w:after="120" w:line="240" w:lineRule="auto"/>
      <w:jc w:val="both"/>
    </w:pPr>
    <w:rPr>
      <w:rFonts w:ascii="Times New Roman" w:eastAsia="Times New Roman" w:hAnsi="Times New Roman" w:cs="Times New Roman"/>
      <w:color w:val="000000"/>
      <w:sz w:val="19"/>
      <w:szCs w:val="19"/>
      <w:lang w:eastAsia="en-GB"/>
    </w:rPr>
  </w:style>
  <w:style w:type="paragraph" w:customStyle="1" w:styleId="LQN3">
    <w:name w:val="LQN3"/>
    <w:basedOn w:val="Normal"/>
    <w:link w:val="LQN3Char"/>
    <w:rsid w:val="00EE1A77"/>
    <w:pPr>
      <w:tabs>
        <w:tab w:val="left" w:pos="1304"/>
      </w:tabs>
      <w:spacing w:before="80" w:after="0" w:line="220" w:lineRule="atLeast"/>
      <w:ind w:left="1304" w:hanging="397"/>
      <w:jc w:val="both"/>
    </w:pPr>
    <w:rPr>
      <w:rFonts w:ascii="Times New Roman" w:eastAsia="Times New Roman" w:hAnsi="Times New Roman" w:cs="Times New Roman"/>
      <w:sz w:val="21"/>
      <w:szCs w:val="20"/>
    </w:rPr>
  </w:style>
  <w:style w:type="character" w:customStyle="1" w:styleId="LQN3Char">
    <w:name w:val="LQN3 Char"/>
    <w:link w:val="LQN3"/>
    <w:rsid w:val="00EE1A77"/>
    <w:rPr>
      <w:rFonts w:ascii="Times New Roman" w:eastAsia="Times New Roman" w:hAnsi="Times New Roman" w:cs="Times New Roman"/>
      <w:sz w:val="21"/>
      <w:szCs w:val="20"/>
    </w:rPr>
  </w:style>
  <w:style w:type="paragraph" w:customStyle="1" w:styleId="LQN1">
    <w:name w:val="LQN1"/>
    <w:basedOn w:val="Normal"/>
    <w:link w:val="LQN1Char"/>
    <w:rsid w:val="00EE1A77"/>
    <w:pPr>
      <w:spacing w:before="160" w:after="0" w:line="220" w:lineRule="atLeast"/>
      <w:ind w:left="567" w:firstLine="170"/>
      <w:jc w:val="both"/>
    </w:pPr>
    <w:rPr>
      <w:rFonts w:ascii="Times New Roman" w:eastAsia="Times New Roman" w:hAnsi="Times New Roman" w:cs="Times New Roman"/>
      <w:sz w:val="21"/>
      <w:szCs w:val="20"/>
    </w:rPr>
  </w:style>
  <w:style w:type="character" w:customStyle="1" w:styleId="LQN1Char">
    <w:name w:val="LQN1 Char"/>
    <w:link w:val="LQN1"/>
    <w:rsid w:val="00EE1A77"/>
    <w:rPr>
      <w:rFonts w:ascii="Times New Roman" w:eastAsia="Times New Roman" w:hAnsi="Times New Roman" w:cs="Times New Roman"/>
      <w:sz w:val="21"/>
      <w:szCs w:val="20"/>
    </w:rPr>
  </w:style>
  <w:style w:type="character" w:styleId="FollowedHyperlink">
    <w:name w:val="FollowedHyperlink"/>
    <w:rsid w:val="00EE1A77"/>
    <w:rPr>
      <w:color w:val="606420"/>
      <w:u w:val="single"/>
    </w:rPr>
  </w:style>
  <w:style w:type="paragraph" w:styleId="BodyTextFirstIndent2">
    <w:name w:val="Body Text First Indent 2"/>
    <w:basedOn w:val="BodyTextIndent"/>
    <w:link w:val="BodyTextFirstIndent2Char"/>
    <w:rsid w:val="00EE1A77"/>
    <w:pPr>
      <w:spacing w:after="120"/>
      <w:ind w:left="283" w:firstLine="210"/>
    </w:pPr>
    <w:rPr>
      <w:sz w:val="28"/>
      <w:lang w:eastAsia="en-GB"/>
    </w:rPr>
  </w:style>
  <w:style w:type="character" w:customStyle="1" w:styleId="BodyTextFirstIndent2Char">
    <w:name w:val="Body Text First Indent 2 Char"/>
    <w:basedOn w:val="BodyTextIndentChar"/>
    <w:link w:val="BodyTextFirstIndent2"/>
    <w:rsid w:val="00EE1A77"/>
    <w:rPr>
      <w:rFonts w:ascii="Times New Roman" w:eastAsia="Times New Roman" w:hAnsi="Times New Roman" w:cs="Times New Roman"/>
      <w:sz w:val="28"/>
      <w:szCs w:val="20"/>
      <w:lang w:eastAsia="en-GB"/>
    </w:rPr>
  </w:style>
  <w:style w:type="paragraph" w:styleId="ListParagraph">
    <w:name w:val="List Paragraph"/>
    <w:basedOn w:val="Normal"/>
    <w:uiPriority w:val="34"/>
    <w:qFormat/>
    <w:rsid w:val="00EE1A77"/>
    <w:pPr>
      <w:spacing w:after="0" w:line="240" w:lineRule="auto"/>
      <w:ind w:left="720"/>
    </w:pPr>
    <w:rPr>
      <w:rFonts w:ascii="Times New Roman" w:eastAsia="Times New Roman" w:hAnsi="Times New Roman" w:cs="Times New Roman"/>
      <w:sz w:val="28"/>
      <w:szCs w:val="20"/>
      <w:lang w:eastAsia="en-GB"/>
    </w:rPr>
  </w:style>
  <w:style w:type="paragraph" w:customStyle="1" w:styleId="Default">
    <w:name w:val="Default"/>
    <w:rsid w:val="00EE1A77"/>
    <w:pPr>
      <w:autoSpaceDE w:val="0"/>
      <w:autoSpaceDN w:val="0"/>
      <w:adjustRightInd w:val="0"/>
      <w:spacing w:after="0" w:line="240" w:lineRule="auto"/>
    </w:pPr>
    <w:rPr>
      <w:rFonts w:ascii="Times New Roman" w:eastAsia="Times New Roman" w:hAnsi="Times New Roman" w:cs="Times New Roman"/>
      <w:color w:val="000000"/>
      <w:sz w:val="24"/>
      <w:szCs w:val="24"/>
      <w:lang w:eastAsia="en-GB"/>
    </w:rPr>
  </w:style>
  <w:style w:type="character" w:styleId="BookTitle">
    <w:name w:val="Book Title"/>
    <w:uiPriority w:val="33"/>
    <w:qFormat/>
    <w:rsid w:val="00EE1A77"/>
    <w:rPr>
      <w:b/>
      <w:bCs/>
      <w:smallCaps/>
      <w:spacing w:val="5"/>
    </w:rPr>
  </w:style>
  <w:style w:type="paragraph" w:styleId="NoSpacing">
    <w:name w:val="No Spacing"/>
    <w:uiPriority w:val="1"/>
    <w:qFormat/>
    <w:rsid w:val="00EE1A77"/>
    <w:pPr>
      <w:spacing w:after="0" w:line="240" w:lineRule="auto"/>
    </w:pPr>
    <w:rPr>
      <w:rFonts w:ascii="Times New Roman" w:eastAsia="Times New Roman" w:hAnsi="Times New Roman" w:cs="Times New Roman"/>
      <w:sz w:val="28"/>
      <w:szCs w:val="20"/>
      <w:lang w:eastAsia="en-GB"/>
    </w:rPr>
  </w:style>
  <w:style w:type="paragraph" w:styleId="EndnoteText">
    <w:name w:val="endnote text"/>
    <w:basedOn w:val="Normal"/>
    <w:link w:val="EndnoteTextChar"/>
    <w:rsid w:val="00EE1A77"/>
    <w:pPr>
      <w:spacing w:after="0" w:line="240" w:lineRule="auto"/>
    </w:pPr>
    <w:rPr>
      <w:rFonts w:ascii="Times New Roman" w:eastAsia="Times New Roman" w:hAnsi="Times New Roman" w:cs="Times New Roman"/>
      <w:sz w:val="20"/>
      <w:szCs w:val="20"/>
      <w:lang w:eastAsia="en-GB"/>
    </w:rPr>
  </w:style>
  <w:style w:type="character" w:customStyle="1" w:styleId="EndnoteTextChar">
    <w:name w:val="Endnote Text Char"/>
    <w:basedOn w:val="DefaultParagraphFont"/>
    <w:link w:val="EndnoteText"/>
    <w:rsid w:val="00EE1A77"/>
    <w:rPr>
      <w:rFonts w:ascii="Times New Roman" w:eastAsia="Times New Roman" w:hAnsi="Times New Roman" w:cs="Times New Roman"/>
      <w:sz w:val="20"/>
      <w:szCs w:val="20"/>
      <w:lang w:eastAsia="en-GB"/>
    </w:rPr>
  </w:style>
  <w:style w:type="character" w:styleId="EndnoteReference">
    <w:name w:val="endnote reference"/>
    <w:rsid w:val="00EE1A77"/>
    <w:rPr>
      <w:vertAlign w:val="superscript"/>
    </w:rPr>
  </w:style>
  <w:style w:type="paragraph" w:styleId="TOC1">
    <w:name w:val="toc 1"/>
    <w:basedOn w:val="Normal"/>
    <w:next w:val="Normal"/>
    <w:autoRedefine/>
    <w:uiPriority w:val="39"/>
    <w:rsid w:val="00EE1A77"/>
    <w:pPr>
      <w:spacing w:after="0" w:line="240" w:lineRule="auto"/>
    </w:pPr>
    <w:rPr>
      <w:rFonts w:ascii="Times New Roman" w:eastAsia="Times New Roman" w:hAnsi="Times New Roman" w:cs="Times New Roman"/>
      <w:sz w:val="28"/>
      <w:szCs w:val="20"/>
      <w:lang w:eastAsia="en-GB"/>
    </w:rPr>
  </w:style>
  <w:style w:type="paragraph" w:styleId="TOC2">
    <w:name w:val="toc 2"/>
    <w:basedOn w:val="Normal"/>
    <w:next w:val="Normal"/>
    <w:autoRedefine/>
    <w:uiPriority w:val="39"/>
    <w:rsid w:val="00EE1A77"/>
    <w:pPr>
      <w:spacing w:after="0" w:line="240" w:lineRule="auto"/>
      <w:ind w:left="280"/>
    </w:pPr>
    <w:rPr>
      <w:rFonts w:ascii="Times New Roman" w:eastAsia="Times New Roman" w:hAnsi="Times New Roman" w:cs="Times New Roman"/>
      <w:sz w:val="28"/>
      <w:szCs w:val="20"/>
      <w:lang w:eastAsia="en-GB"/>
    </w:rPr>
  </w:style>
  <w:style w:type="paragraph" w:styleId="TOC3">
    <w:name w:val="toc 3"/>
    <w:basedOn w:val="Normal"/>
    <w:next w:val="Normal"/>
    <w:autoRedefine/>
    <w:uiPriority w:val="39"/>
    <w:rsid w:val="00EE1A77"/>
    <w:pPr>
      <w:spacing w:after="0" w:line="240" w:lineRule="auto"/>
      <w:ind w:left="560"/>
    </w:pPr>
    <w:rPr>
      <w:rFonts w:ascii="Times New Roman" w:eastAsia="Times New Roman" w:hAnsi="Times New Roman" w:cs="Times New Roman"/>
      <w:sz w:val="28"/>
      <w:szCs w:val="20"/>
      <w:lang w:eastAsia="en-GB"/>
    </w:rPr>
  </w:style>
  <w:style w:type="paragraph" w:styleId="TOC4">
    <w:name w:val="toc 4"/>
    <w:basedOn w:val="Normal"/>
    <w:next w:val="Normal"/>
    <w:autoRedefine/>
    <w:uiPriority w:val="39"/>
    <w:unhideWhenUsed/>
    <w:rsid w:val="00EE1A77"/>
    <w:pPr>
      <w:spacing w:after="100"/>
      <w:ind w:left="660"/>
    </w:pPr>
    <w:rPr>
      <w:rFonts w:ascii="Calibri" w:eastAsia="Times New Roman" w:hAnsi="Calibri" w:cs="Times New Roman"/>
      <w:lang w:eastAsia="en-GB"/>
    </w:rPr>
  </w:style>
  <w:style w:type="paragraph" w:styleId="TOC5">
    <w:name w:val="toc 5"/>
    <w:basedOn w:val="Normal"/>
    <w:next w:val="Normal"/>
    <w:autoRedefine/>
    <w:uiPriority w:val="39"/>
    <w:unhideWhenUsed/>
    <w:rsid w:val="00EE1A77"/>
    <w:pPr>
      <w:spacing w:after="100"/>
      <w:ind w:left="880"/>
    </w:pPr>
    <w:rPr>
      <w:rFonts w:ascii="Calibri" w:eastAsia="Times New Roman" w:hAnsi="Calibri" w:cs="Times New Roman"/>
      <w:lang w:eastAsia="en-GB"/>
    </w:rPr>
  </w:style>
  <w:style w:type="paragraph" w:styleId="TOC6">
    <w:name w:val="toc 6"/>
    <w:basedOn w:val="Normal"/>
    <w:next w:val="Normal"/>
    <w:autoRedefine/>
    <w:uiPriority w:val="39"/>
    <w:unhideWhenUsed/>
    <w:rsid w:val="00EE1A77"/>
    <w:pPr>
      <w:spacing w:after="100"/>
      <w:ind w:left="1100"/>
    </w:pPr>
    <w:rPr>
      <w:rFonts w:ascii="Calibri" w:eastAsia="Times New Roman" w:hAnsi="Calibri" w:cs="Times New Roman"/>
      <w:lang w:eastAsia="en-GB"/>
    </w:rPr>
  </w:style>
  <w:style w:type="paragraph" w:styleId="TOC7">
    <w:name w:val="toc 7"/>
    <w:basedOn w:val="Normal"/>
    <w:next w:val="Normal"/>
    <w:autoRedefine/>
    <w:uiPriority w:val="39"/>
    <w:unhideWhenUsed/>
    <w:rsid w:val="00EE1A77"/>
    <w:pPr>
      <w:spacing w:after="100"/>
      <w:ind w:left="1320"/>
    </w:pPr>
    <w:rPr>
      <w:rFonts w:ascii="Calibri" w:eastAsia="Times New Roman" w:hAnsi="Calibri" w:cs="Times New Roman"/>
      <w:lang w:eastAsia="en-GB"/>
    </w:rPr>
  </w:style>
  <w:style w:type="paragraph" w:styleId="TOC8">
    <w:name w:val="toc 8"/>
    <w:basedOn w:val="Normal"/>
    <w:next w:val="Normal"/>
    <w:autoRedefine/>
    <w:uiPriority w:val="39"/>
    <w:unhideWhenUsed/>
    <w:rsid w:val="00EE1A77"/>
    <w:pPr>
      <w:spacing w:after="100"/>
      <w:ind w:left="1540"/>
    </w:pPr>
    <w:rPr>
      <w:rFonts w:ascii="Calibri" w:eastAsia="Times New Roman" w:hAnsi="Calibri" w:cs="Times New Roman"/>
      <w:lang w:eastAsia="en-GB"/>
    </w:rPr>
  </w:style>
  <w:style w:type="paragraph" w:styleId="TOC9">
    <w:name w:val="toc 9"/>
    <w:basedOn w:val="Normal"/>
    <w:next w:val="Normal"/>
    <w:autoRedefine/>
    <w:uiPriority w:val="39"/>
    <w:unhideWhenUsed/>
    <w:rsid w:val="00EE1A77"/>
    <w:pPr>
      <w:spacing w:after="100"/>
      <w:ind w:left="1760"/>
    </w:pPr>
    <w:rPr>
      <w:rFonts w:ascii="Calibri" w:eastAsia="Times New Roman" w:hAnsi="Calibri"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87</Pages>
  <Words>19802</Words>
  <Characters>112876</Characters>
  <Application>Microsoft Office Word</Application>
  <DocSecurity>0</DocSecurity>
  <Lines>940</Lines>
  <Paragraphs>264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132414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Tracy Jones</dc:creator>
  <cp:lastModifiedBy>Craig Griffiths</cp:lastModifiedBy>
  <cp:revision>5</cp:revision>
  <dcterms:created xsi:type="dcterms:W3CDTF">2019-12-31T19:57:00Z</dcterms:created>
  <dcterms:modified xsi:type="dcterms:W3CDTF">2024-02-26T16:19:00Z</dcterms:modified>
</cp:coreProperties>
</file>