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6789F" w14:textId="6D2DF78A" w:rsidR="00443081" w:rsidRPr="00561159" w:rsidRDefault="00244E48" w:rsidP="00244E48">
      <w:pPr>
        <w:pStyle w:val="Title"/>
        <w:jc w:val="left"/>
        <w:rPr>
          <w:rFonts w:cs="Arial"/>
          <w:sz w:val="22"/>
          <w:szCs w:val="22"/>
          <w:u w:val="single"/>
          <w:lang w:val="en-US"/>
        </w:rPr>
      </w:pPr>
      <w:r w:rsidRPr="00561159">
        <w:rPr>
          <w:rFonts w:cs="Arial"/>
          <w:sz w:val="22"/>
          <w:szCs w:val="22"/>
          <w:u w:val="single"/>
          <w:lang w:val="en-US"/>
        </w:rPr>
        <w:t>NICE resources which could be used by AMHPs for their 18 hours of training</w:t>
      </w:r>
    </w:p>
    <w:p w14:paraId="177E4E5D" w14:textId="77777777" w:rsidR="003A1315" w:rsidRPr="00561159" w:rsidRDefault="003A1315" w:rsidP="003A1315">
      <w:pPr>
        <w:pStyle w:val="Heading1"/>
        <w:rPr>
          <w:rFonts w:cs="Arial"/>
          <w:sz w:val="22"/>
          <w:szCs w:val="22"/>
          <w:lang w:val="en-US"/>
        </w:rPr>
      </w:pPr>
    </w:p>
    <w:p w14:paraId="4432A96B" w14:textId="6391088B" w:rsidR="00AA30CC" w:rsidRPr="00561159" w:rsidRDefault="003A1315" w:rsidP="003A1315">
      <w:pPr>
        <w:pStyle w:val="Heading1"/>
        <w:numPr>
          <w:ilvl w:val="0"/>
          <w:numId w:val="21"/>
        </w:numPr>
        <w:rPr>
          <w:rFonts w:cs="Arial"/>
          <w:sz w:val="22"/>
          <w:szCs w:val="22"/>
          <w:lang w:val="en-US"/>
        </w:rPr>
      </w:pPr>
      <w:r w:rsidRPr="00561159">
        <w:rPr>
          <w:rFonts w:cs="Arial"/>
          <w:sz w:val="22"/>
          <w:szCs w:val="22"/>
          <w:lang w:val="en-US"/>
        </w:rPr>
        <w:t>Bespoke resources for social workers: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8"/>
        <w:gridCol w:w="2108"/>
        <w:gridCol w:w="2206"/>
        <w:gridCol w:w="1854"/>
      </w:tblGrid>
      <w:tr w:rsidR="00AA30CC" w:rsidRPr="00561159" w14:paraId="4C998F30" w14:textId="77777777" w:rsidTr="008E2406">
        <w:trPr>
          <w:tblHeader/>
        </w:trPr>
        <w:tc>
          <w:tcPr>
            <w:tcW w:w="2848" w:type="dxa"/>
          </w:tcPr>
          <w:p w14:paraId="30C350D5" w14:textId="355084DD" w:rsidR="00AA30CC" w:rsidRPr="00561159" w:rsidRDefault="00AA30CC" w:rsidP="00AA30CC">
            <w:pPr>
              <w:pStyle w:val="Paragraphnonumbers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Topic </w:t>
            </w:r>
          </w:p>
        </w:tc>
        <w:tc>
          <w:tcPr>
            <w:tcW w:w="2108" w:type="dxa"/>
          </w:tcPr>
          <w:p w14:paraId="5000C555" w14:textId="05ED6D9E" w:rsidR="00AA30CC" w:rsidRPr="00561159" w:rsidRDefault="00AA30CC" w:rsidP="00AA30CC">
            <w:pPr>
              <w:pStyle w:val="Paragraphnonumbers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Focus </w:t>
            </w:r>
          </w:p>
        </w:tc>
        <w:tc>
          <w:tcPr>
            <w:tcW w:w="2206" w:type="dxa"/>
          </w:tcPr>
          <w:p w14:paraId="1E5E9D06" w14:textId="4A991916" w:rsidR="00AA30CC" w:rsidRPr="00561159" w:rsidRDefault="00AA30CC" w:rsidP="00AA30CC">
            <w:pPr>
              <w:pStyle w:val="Paragraphnonumbers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b/>
                <w:bCs/>
                <w:sz w:val="22"/>
                <w:szCs w:val="22"/>
                <w:lang w:val="en-US"/>
              </w:rPr>
              <w:t>Resource</w:t>
            </w:r>
          </w:p>
        </w:tc>
        <w:tc>
          <w:tcPr>
            <w:tcW w:w="1854" w:type="dxa"/>
          </w:tcPr>
          <w:p w14:paraId="2EBABAB5" w14:textId="2837C05E" w:rsidR="00AA30CC" w:rsidRPr="00561159" w:rsidRDefault="00AA30CC" w:rsidP="00AA30CC">
            <w:pPr>
              <w:pStyle w:val="Paragraphnonumbers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b/>
                <w:bCs/>
                <w:sz w:val="22"/>
                <w:szCs w:val="22"/>
                <w:lang w:val="en-US"/>
              </w:rPr>
              <w:t>Length</w:t>
            </w:r>
          </w:p>
        </w:tc>
      </w:tr>
      <w:tr w:rsidR="00AA30CC" w:rsidRPr="00561159" w14:paraId="22193181" w14:textId="77777777" w:rsidTr="007B0194">
        <w:tc>
          <w:tcPr>
            <w:tcW w:w="2848" w:type="dxa"/>
          </w:tcPr>
          <w:p w14:paraId="3A1711AF" w14:textId="2C3DAD87" w:rsidR="008304F2" w:rsidRPr="00561159" w:rsidRDefault="008F1FEA" w:rsidP="008304F2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hyperlink r:id="rId7" w:history="1">
              <w:r w:rsidR="008304F2" w:rsidRPr="00561159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How social workers can evidence CPD</w:t>
              </w:r>
            </w:hyperlink>
          </w:p>
        </w:tc>
        <w:tc>
          <w:tcPr>
            <w:tcW w:w="2108" w:type="dxa"/>
          </w:tcPr>
          <w:p w14:paraId="220E39F9" w14:textId="797D64A6" w:rsidR="00AA30CC" w:rsidRPr="00561159" w:rsidRDefault="00AA30CC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Social Workers </w:t>
            </w:r>
          </w:p>
        </w:tc>
        <w:tc>
          <w:tcPr>
            <w:tcW w:w="2206" w:type="dxa"/>
          </w:tcPr>
          <w:p w14:paraId="2E01CF81" w14:textId="521EF994" w:rsidR="00AA30CC" w:rsidRPr="00561159" w:rsidRDefault="00AA30CC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Podcast </w:t>
            </w:r>
          </w:p>
        </w:tc>
        <w:tc>
          <w:tcPr>
            <w:tcW w:w="1854" w:type="dxa"/>
          </w:tcPr>
          <w:p w14:paraId="16825C3C" w14:textId="4A76C755" w:rsidR="00AA30CC" w:rsidRPr="00561159" w:rsidRDefault="00F40532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26:53</w:t>
            </w:r>
            <w:r w:rsidR="008304F2" w:rsidRPr="005611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881D6E" w:rsidRPr="00561159" w14:paraId="587273B4" w14:textId="77777777" w:rsidTr="007B0194">
        <w:tc>
          <w:tcPr>
            <w:tcW w:w="2848" w:type="dxa"/>
          </w:tcPr>
          <w:p w14:paraId="480F43DC" w14:textId="155815F9" w:rsidR="00881D6E" w:rsidRPr="00561159" w:rsidRDefault="008F1FEA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hyperlink r:id="rId8" w:history="1">
              <w:r w:rsidR="0052072C" w:rsidRPr="00561159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Asking about and responding to domestic violence and abuse</w:t>
              </w:r>
            </w:hyperlink>
          </w:p>
        </w:tc>
        <w:tc>
          <w:tcPr>
            <w:tcW w:w="2108" w:type="dxa"/>
            <w:vMerge w:val="restart"/>
          </w:tcPr>
          <w:p w14:paraId="0CAB362D" w14:textId="72F96425" w:rsidR="00881D6E" w:rsidRPr="00561159" w:rsidRDefault="00881D6E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Adults’ and Children’s Social Workers</w:t>
            </w:r>
          </w:p>
        </w:tc>
        <w:tc>
          <w:tcPr>
            <w:tcW w:w="2206" w:type="dxa"/>
          </w:tcPr>
          <w:p w14:paraId="1F4A1B5D" w14:textId="24FB1B15" w:rsidR="00881D6E" w:rsidRPr="00561159" w:rsidRDefault="00881D6E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Recorded webinar</w:t>
            </w:r>
          </w:p>
        </w:tc>
        <w:tc>
          <w:tcPr>
            <w:tcW w:w="1854" w:type="dxa"/>
          </w:tcPr>
          <w:p w14:paraId="79088F68" w14:textId="099C706A" w:rsidR="00881D6E" w:rsidRPr="00561159" w:rsidRDefault="0052072C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58:38</w:t>
            </w:r>
          </w:p>
        </w:tc>
      </w:tr>
      <w:tr w:rsidR="00881D6E" w:rsidRPr="00561159" w14:paraId="133E66A8" w14:textId="77777777" w:rsidTr="007B0194">
        <w:tc>
          <w:tcPr>
            <w:tcW w:w="2848" w:type="dxa"/>
          </w:tcPr>
          <w:p w14:paraId="4B229071" w14:textId="2E739EFC" w:rsidR="00881D6E" w:rsidRPr="00561159" w:rsidRDefault="008F1FEA" w:rsidP="00A85C27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  <w:hyperlink r:id="rId9" w:history="1">
              <w:r w:rsidR="00524E12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Recognising and responding to domestic violence and abuse</w:t>
              </w:r>
            </w:hyperlink>
          </w:p>
        </w:tc>
        <w:tc>
          <w:tcPr>
            <w:tcW w:w="2108" w:type="dxa"/>
            <w:vMerge/>
          </w:tcPr>
          <w:p w14:paraId="080C1E4A" w14:textId="77777777" w:rsidR="00881D6E" w:rsidRPr="00561159" w:rsidRDefault="00881D6E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206" w:type="dxa"/>
          </w:tcPr>
          <w:p w14:paraId="53F2AB30" w14:textId="499D7405" w:rsidR="00881D6E" w:rsidRPr="00561159" w:rsidRDefault="00881D6E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Quick guide </w:t>
            </w:r>
          </w:p>
        </w:tc>
        <w:tc>
          <w:tcPr>
            <w:tcW w:w="1854" w:type="dxa"/>
          </w:tcPr>
          <w:p w14:paraId="1F9E3405" w14:textId="36E3FD5D" w:rsidR="00881D6E" w:rsidRPr="00561159" w:rsidRDefault="00881D6E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AA30CC" w:rsidRPr="00561159" w14:paraId="70434D33" w14:textId="77777777" w:rsidTr="007B0194">
        <w:tc>
          <w:tcPr>
            <w:tcW w:w="2848" w:type="dxa"/>
          </w:tcPr>
          <w:p w14:paraId="68700A81" w14:textId="6EF10ECD" w:rsidR="00AA30CC" w:rsidRPr="00561159" w:rsidRDefault="008F1FEA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hyperlink r:id="rId10" w:history="1">
              <w:r w:rsidR="0052072C" w:rsidRPr="00561159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Enabling positive lives for autistic adults</w:t>
              </w:r>
            </w:hyperlink>
          </w:p>
        </w:tc>
        <w:tc>
          <w:tcPr>
            <w:tcW w:w="2108" w:type="dxa"/>
          </w:tcPr>
          <w:p w14:paraId="2D4FDBCB" w14:textId="4889688A" w:rsidR="00AA30CC" w:rsidRPr="00561159" w:rsidRDefault="00AA30CC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Social Workers </w:t>
            </w:r>
          </w:p>
        </w:tc>
        <w:tc>
          <w:tcPr>
            <w:tcW w:w="2206" w:type="dxa"/>
          </w:tcPr>
          <w:p w14:paraId="6BAFC7EB" w14:textId="5E620413" w:rsidR="00AA30CC" w:rsidRPr="00561159" w:rsidRDefault="00AA30CC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Recorded webinar </w:t>
            </w:r>
          </w:p>
        </w:tc>
        <w:tc>
          <w:tcPr>
            <w:tcW w:w="1854" w:type="dxa"/>
          </w:tcPr>
          <w:p w14:paraId="51958605" w14:textId="61540A02" w:rsidR="00AA30CC" w:rsidRPr="00561159" w:rsidRDefault="0052072C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1:02:55</w:t>
            </w:r>
          </w:p>
        </w:tc>
      </w:tr>
      <w:tr w:rsidR="00AA30CC" w:rsidRPr="00561159" w14:paraId="38240291" w14:textId="77777777" w:rsidTr="007B0194">
        <w:tc>
          <w:tcPr>
            <w:tcW w:w="2848" w:type="dxa"/>
          </w:tcPr>
          <w:p w14:paraId="09542C30" w14:textId="33399E15" w:rsidR="00AA30CC" w:rsidRPr="00561159" w:rsidRDefault="008F1FEA" w:rsidP="00A85C27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  <w:hyperlink r:id="rId11" w:history="1">
              <w:r w:rsidR="00524E12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Enabling positive lives for autistic adults</w:t>
              </w:r>
            </w:hyperlink>
          </w:p>
        </w:tc>
        <w:tc>
          <w:tcPr>
            <w:tcW w:w="2108" w:type="dxa"/>
          </w:tcPr>
          <w:p w14:paraId="7D2FE7CE" w14:textId="399C3298" w:rsidR="00AA30CC" w:rsidRPr="00561159" w:rsidRDefault="00AA30CC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Social Workers</w:t>
            </w:r>
          </w:p>
        </w:tc>
        <w:tc>
          <w:tcPr>
            <w:tcW w:w="2206" w:type="dxa"/>
          </w:tcPr>
          <w:p w14:paraId="31DCB6C8" w14:textId="76A2A7F7" w:rsidR="00AA30CC" w:rsidRPr="00561159" w:rsidRDefault="003A1315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Quick guide </w:t>
            </w:r>
          </w:p>
        </w:tc>
        <w:tc>
          <w:tcPr>
            <w:tcW w:w="1854" w:type="dxa"/>
          </w:tcPr>
          <w:p w14:paraId="7B5CF4B0" w14:textId="77777777" w:rsidR="00AA30CC" w:rsidRPr="00561159" w:rsidRDefault="00AA30CC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AA30CC" w:rsidRPr="00561159" w14:paraId="07E539E2" w14:textId="77777777" w:rsidTr="007B0194">
        <w:tc>
          <w:tcPr>
            <w:tcW w:w="2848" w:type="dxa"/>
          </w:tcPr>
          <w:p w14:paraId="518B6601" w14:textId="2A74A4C3" w:rsidR="00AA30CC" w:rsidRPr="00561159" w:rsidRDefault="008F1FEA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hyperlink r:id="rId12" w:history="1">
              <w:r w:rsidR="00881D6E" w:rsidRPr="00561159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Evidence for strengths and asset-based approaches for social workers</w:t>
              </w:r>
            </w:hyperlink>
          </w:p>
        </w:tc>
        <w:tc>
          <w:tcPr>
            <w:tcW w:w="2108" w:type="dxa"/>
          </w:tcPr>
          <w:p w14:paraId="6BD516E4" w14:textId="5576421B" w:rsidR="00AA30CC" w:rsidRPr="00561159" w:rsidRDefault="00AA30CC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Social Workers </w:t>
            </w:r>
          </w:p>
        </w:tc>
        <w:tc>
          <w:tcPr>
            <w:tcW w:w="2206" w:type="dxa"/>
          </w:tcPr>
          <w:p w14:paraId="68DC238F" w14:textId="3CF8F6B5" w:rsidR="00AA30CC" w:rsidRPr="00561159" w:rsidRDefault="003A1315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Recorded webinar</w:t>
            </w:r>
          </w:p>
        </w:tc>
        <w:tc>
          <w:tcPr>
            <w:tcW w:w="1854" w:type="dxa"/>
          </w:tcPr>
          <w:p w14:paraId="604D132B" w14:textId="0B693C07" w:rsidR="00AA30CC" w:rsidRPr="00561159" w:rsidRDefault="0052072C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59:56</w:t>
            </w:r>
          </w:p>
        </w:tc>
      </w:tr>
      <w:tr w:rsidR="00AA30CC" w:rsidRPr="00561159" w14:paraId="1F843256" w14:textId="77777777" w:rsidTr="007B0194">
        <w:tc>
          <w:tcPr>
            <w:tcW w:w="2848" w:type="dxa"/>
          </w:tcPr>
          <w:p w14:paraId="7ECCC029" w14:textId="3144B0A6" w:rsidR="00AA30CC" w:rsidRPr="00561159" w:rsidRDefault="008F1FEA" w:rsidP="00A85C27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  <w:hyperlink r:id="rId13" w:history="1">
              <w:r w:rsidR="00524E12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Evidence for strengths and asset-based outcomes</w:t>
              </w:r>
            </w:hyperlink>
          </w:p>
        </w:tc>
        <w:tc>
          <w:tcPr>
            <w:tcW w:w="2108" w:type="dxa"/>
          </w:tcPr>
          <w:p w14:paraId="0FF4E94C" w14:textId="3D2EA561" w:rsidR="00AA30CC" w:rsidRPr="00561159" w:rsidRDefault="00AA30CC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Social workers</w:t>
            </w:r>
          </w:p>
        </w:tc>
        <w:tc>
          <w:tcPr>
            <w:tcW w:w="2206" w:type="dxa"/>
          </w:tcPr>
          <w:p w14:paraId="41A6BA96" w14:textId="3C79D2B1" w:rsidR="00AA30CC" w:rsidRPr="00561159" w:rsidRDefault="003A1315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Quick guide </w:t>
            </w:r>
          </w:p>
        </w:tc>
        <w:tc>
          <w:tcPr>
            <w:tcW w:w="1854" w:type="dxa"/>
          </w:tcPr>
          <w:p w14:paraId="3450EC40" w14:textId="77777777" w:rsidR="00AA30CC" w:rsidRPr="00561159" w:rsidRDefault="00AA30CC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AA30CC" w:rsidRPr="00561159" w14:paraId="61682307" w14:textId="77777777" w:rsidTr="007B0194">
        <w:tc>
          <w:tcPr>
            <w:tcW w:w="2848" w:type="dxa"/>
          </w:tcPr>
          <w:p w14:paraId="6DA4A415" w14:textId="69F21A06" w:rsidR="00AA30CC" w:rsidRPr="00561159" w:rsidRDefault="003A1315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Quick summary sheet for social workers in mental health settings</w:t>
            </w:r>
          </w:p>
        </w:tc>
        <w:tc>
          <w:tcPr>
            <w:tcW w:w="2108" w:type="dxa"/>
          </w:tcPr>
          <w:p w14:paraId="6037ABF8" w14:textId="5D0EC828" w:rsidR="00AA30CC" w:rsidRPr="00561159" w:rsidRDefault="00AA30CC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Social Workers </w:t>
            </w:r>
          </w:p>
        </w:tc>
        <w:tc>
          <w:tcPr>
            <w:tcW w:w="2206" w:type="dxa"/>
          </w:tcPr>
          <w:p w14:paraId="52CD2A20" w14:textId="6C353A1C" w:rsidR="00AA30CC" w:rsidRPr="00561159" w:rsidRDefault="003A1315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PDF, will be added to NICE website</w:t>
            </w:r>
          </w:p>
        </w:tc>
        <w:tc>
          <w:tcPr>
            <w:tcW w:w="1854" w:type="dxa"/>
          </w:tcPr>
          <w:p w14:paraId="23D5F015" w14:textId="77777777" w:rsidR="00AA30CC" w:rsidRPr="00561159" w:rsidRDefault="00AA30CC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A1315" w:rsidRPr="00561159" w14:paraId="5792E16B" w14:textId="77777777" w:rsidTr="007B0194">
        <w:tc>
          <w:tcPr>
            <w:tcW w:w="2848" w:type="dxa"/>
          </w:tcPr>
          <w:p w14:paraId="7944D3C2" w14:textId="2AC3CF97" w:rsidR="003A1315" w:rsidRPr="00561159" w:rsidRDefault="003A1315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Quick summary sheet for social workers supporting people with learning disabilities</w:t>
            </w:r>
          </w:p>
        </w:tc>
        <w:tc>
          <w:tcPr>
            <w:tcW w:w="2108" w:type="dxa"/>
          </w:tcPr>
          <w:p w14:paraId="607CC032" w14:textId="683C17F5" w:rsidR="003A1315" w:rsidRPr="00561159" w:rsidRDefault="003A1315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Social Workers</w:t>
            </w:r>
          </w:p>
        </w:tc>
        <w:tc>
          <w:tcPr>
            <w:tcW w:w="2206" w:type="dxa"/>
          </w:tcPr>
          <w:p w14:paraId="2CE62EC8" w14:textId="3A8564FF" w:rsidR="003A1315" w:rsidRPr="00561159" w:rsidRDefault="003A1315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PDF, will be added to NICE website</w:t>
            </w:r>
          </w:p>
        </w:tc>
        <w:tc>
          <w:tcPr>
            <w:tcW w:w="1854" w:type="dxa"/>
          </w:tcPr>
          <w:p w14:paraId="159D88B9" w14:textId="77777777" w:rsidR="003A1315" w:rsidRPr="00561159" w:rsidRDefault="003A1315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A1315" w:rsidRPr="00561159" w14:paraId="132BA733" w14:textId="77777777" w:rsidTr="007B0194">
        <w:tc>
          <w:tcPr>
            <w:tcW w:w="2848" w:type="dxa"/>
          </w:tcPr>
          <w:p w14:paraId="742EDED2" w14:textId="1F6152AC" w:rsidR="003A1315" w:rsidRPr="00561159" w:rsidRDefault="003A1315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Quick summary sheet about working conditions for social workers </w:t>
            </w:r>
          </w:p>
        </w:tc>
        <w:tc>
          <w:tcPr>
            <w:tcW w:w="2108" w:type="dxa"/>
          </w:tcPr>
          <w:p w14:paraId="4527126E" w14:textId="156C3FA9" w:rsidR="003A1315" w:rsidRPr="00561159" w:rsidRDefault="003A1315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Social Workers </w:t>
            </w:r>
          </w:p>
        </w:tc>
        <w:tc>
          <w:tcPr>
            <w:tcW w:w="2206" w:type="dxa"/>
          </w:tcPr>
          <w:p w14:paraId="06FACE6C" w14:textId="33ADEBE0" w:rsidR="003A1315" w:rsidRPr="00561159" w:rsidRDefault="003A1315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PDF, will be added to NICE website</w:t>
            </w:r>
          </w:p>
        </w:tc>
        <w:tc>
          <w:tcPr>
            <w:tcW w:w="1854" w:type="dxa"/>
          </w:tcPr>
          <w:p w14:paraId="5ECDAB26" w14:textId="77777777" w:rsidR="003A1315" w:rsidRPr="00561159" w:rsidRDefault="003A1315" w:rsidP="00AA30CC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14C5DE85" w14:textId="322289BC" w:rsidR="00AA30CC" w:rsidRDefault="00AA30CC" w:rsidP="00AA30CC">
      <w:pPr>
        <w:pStyle w:val="Paragraphnonumbers"/>
        <w:rPr>
          <w:rFonts w:cs="Arial"/>
          <w:sz w:val="22"/>
          <w:szCs w:val="22"/>
          <w:lang w:val="en-US"/>
        </w:rPr>
      </w:pPr>
    </w:p>
    <w:p w14:paraId="720ACF41" w14:textId="23BDE847" w:rsidR="001A3DAC" w:rsidRDefault="001A3DAC" w:rsidP="00AA30CC">
      <w:pPr>
        <w:pStyle w:val="Paragraphnonumbers"/>
        <w:rPr>
          <w:rFonts w:cs="Arial"/>
          <w:sz w:val="22"/>
          <w:szCs w:val="22"/>
          <w:lang w:val="en-US"/>
        </w:rPr>
      </w:pPr>
    </w:p>
    <w:p w14:paraId="4784A26A" w14:textId="4657A64E" w:rsidR="001A3DAC" w:rsidRDefault="001A3DAC" w:rsidP="00AA30CC">
      <w:pPr>
        <w:pStyle w:val="Paragraphnonumbers"/>
        <w:rPr>
          <w:rFonts w:cs="Arial"/>
          <w:sz w:val="22"/>
          <w:szCs w:val="22"/>
          <w:lang w:val="en-US"/>
        </w:rPr>
      </w:pPr>
    </w:p>
    <w:p w14:paraId="2B93EA76" w14:textId="64966876" w:rsidR="001A3DAC" w:rsidRDefault="001A3DAC" w:rsidP="00AA30CC">
      <w:pPr>
        <w:pStyle w:val="Paragraphnonumbers"/>
        <w:rPr>
          <w:rFonts w:cs="Arial"/>
          <w:sz w:val="22"/>
          <w:szCs w:val="22"/>
          <w:lang w:val="en-US"/>
        </w:rPr>
      </w:pPr>
    </w:p>
    <w:p w14:paraId="79326E86" w14:textId="77777777" w:rsidR="001A3DAC" w:rsidRPr="00561159" w:rsidRDefault="001A3DAC" w:rsidP="00AA30CC">
      <w:pPr>
        <w:pStyle w:val="Paragraphnonumbers"/>
        <w:rPr>
          <w:rFonts w:cs="Arial"/>
          <w:sz w:val="22"/>
          <w:szCs w:val="22"/>
          <w:lang w:val="en-US"/>
        </w:rPr>
      </w:pPr>
    </w:p>
    <w:p w14:paraId="77917A82" w14:textId="080FDA55" w:rsidR="00AA30CC" w:rsidRPr="00561159" w:rsidRDefault="007B0194" w:rsidP="00B661E8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r w:rsidRPr="00561159">
        <w:rPr>
          <w:rFonts w:ascii="Arial" w:hAnsi="Arial" w:cs="Arial"/>
          <w:b/>
          <w:bCs/>
          <w:sz w:val="22"/>
          <w:szCs w:val="22"/>
        </w:rPr>
        <w:t>NICE social care resources which would be help</w:t>
      </w:r>
      <w:r w:rsidR="00B661E8" w:rsidRPr="00561159">
        <w:rPr>
          <w:rFonts w:ascii="Arial" w:hAnsi="Arial" w:cs="Arial"/>
          <w:b/>
          <w:bCs/>
          <w:sz w:val="22"/>
          <w:szCs w:val="22"/>
        </w:rPr>
        <w:t>f</w:t>
      </w:r>
      <w:r w:rsidRPr="00561159">
        <w:rPr>
          <w:rFonts w:ascii="Arial" w:hAnsi="Arial" w:cs="Arial"/>
          <w:b/>
          <w:bCs/>
          <w:sz w:val="22"/>
          <w:szCs w:val="22"/>
        </w:rPr>
        <w:t>ul for AMHPs:</w:t>
      </w:r>
    </w:p>
    <w:p w14:paraId="530C843E" w14:textId="77777777" w:rsidR="007B0194" w:rsidRPr="00561159" w:rsidRDefault="007B0194" w:rsidP="007B0194">
      <w:pPr>
        <w:pStyle w:val="Heading1"/>
        <w:ind w:left="720"/>
        <w:rPr>
          <w:rFonts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2114"/>
        <w:gridCol w:w="1804"/>
      </w:tblGrid>
      <w:tr w:rsidR="007B0194" w:rsidRPr="00561159" w14:paraId="4E9EAA55" w14:textId="77777777" w:rsidTr="008E2406">
        <w:trPr>
          <w:tblHeader/>
        </w:trPr>
        <w:tc>
          <w:tcPr>
            <w:tcW w:w="3114" w:type="dxa"/>
          </w:tcPr>
          <w:p w14:paraId="223A2241" w14:textId="77777777" w:rsidR="007B0194" w:rsidRPr="00561159" w:rsidRDefault="007B0194" w:rsidP="001431DA">
            <w:pPr>
              <w:pStyle w:val="Paragraphnonumbers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Topic </w:t>
            </w:r>
          </w:p>
        </w:tc>
        <w:tc>
          <w:tcPr>
            <w:tcW w:w="1984" w:type="dxa"/>
          </w:tcPr>
          <w:p w14:paraId="2B40E863" w14:textId="77777777" w:rsidR="007B0194" w:rsidRPr="00561159" w:rsidRDefault="007B0194" w:rsidP="001431DA">
            <w:pPr>
              <w:pStyle w:val="Paragraphnonumbers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Focus </w:t>
            </w:r>
          </w:p>
        </w:tc>
        <w:tc>
          <w:tcPr>
            <w:tcW w:w="2114" w:type="dxa"/>
          </w:tcPr>
          <w:p w14:paraId="741FF075" w14:textId="77777777" w:rsidR="007B0194" w:rsidRPr="00561159" w:rsidRDefault="007B0194" w:rsidP="001431DA">
            <w:pPr>
              <w:pStyle w:val="Paragraphnonumbers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b/>
                <w:bCs/>
                <w:sz w:val="22"/>
                <w:szCs w:val="22"/>
                <w:lang w:val="en-US"/>
              </w:rPr>
              <w:t>Resource</w:t>
            </w:r>
          </w:p>
        </w:tc>
        <w:tc>
          <w:tcPr>
            <w:tcW w:w="1804" w:type="dxa"/>
          </w:tcPr>
          <w:p w14:paraId="0858B82F" w14:textId="77777777" w:rsidR="007B0194" w:rsidRPr="00561159" w:rsidRDefault="007B0194" w:rsidP="001431DA">
            <w:pPr>
              <w:pStyle w:val="Paragraphnonumbers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b/>
                <w:bCs/>
                <w:sz w:val="22"/>
                <w:szCs w:val="22"/>
                <w:lang w:val="en-US"/>
              </w:rPr>
              <w:t>Length</w:t>
            </w:r>
          </w:p>
        </w:tc>
      </w:tr>
      <w:tr w:rsidR="00881D6E" w:rsidRPr="00561159" w14:paraId="4C52A027" w14:textId="77777777" w:rsidTr="001431DA">
        <w:tc>
          <w:tcPr>
            <w:tcW w:w="3114" w:type="dxa"/>
          </w:tcPr>
          <w:p w14:paraId="041553B6" w14:textId="66F6B20C" w:rsidR="00881D6E" w:rsidRPr="00561159" w:rsidRDefault="008F1FEA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hyperlink r:id="rId14" w:history="1">
              <w:r w:rsidR="00881D6E" w:rsidRPr="00561159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Improving mental health transitions for younger people</w:t>
              </w:r>
            </w:hyperlink>
            <w:r w:rsidR="00881D6E" w:rsidRPr="005611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4139155B" w14:textId="7B164578" w:rsidR="00881D6E" w:rsidRPr="00561159" w:rsidRDefault="00561159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Social care and health practitioners</w:t>
            </w:r>
          </w:p>
        </w:tc>
        <w:tc>
          <w:tcPr>
            <w:tcW w:w="2114" w:type="dxa"/>
          </w:tcPr>
          <w:p w14:paraId="45F50C4A" w14:textId="00F3F4F1" w:rsidR="00881D6E" w:rsidRPr="00561159" w:rsidRDefault="00585C9F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Podcast </w:t>
            </w:r>
          </w:p>
        </w:tc>
        <w:tc>
          <w:tcPr>
            <w:tcW w:w="1804" w:type="dxa"/>
          </w:tcPr>
          <w:p w14:paraId="64E5509E" w14:textId="4FAE750B" w:rsidR="00881D6E" w:rsidRPr="00561159" w:rsidRDefault="00585C9F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5</w:t>
            </w:r>
            <w:r w:rsidR="00F40532" w:rsidRPr="00561159">
              <w:rPr>
                <w:rFonts w:cs="Arial"/>
                <w:sz w:val="22"/>
                <w:szCs w:val="22"/>
                <w:lang w:val="en-US"/>
              </w:rPr>
              <w:t>:</w:t>
            </w: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32 </w:t>
            </w:r>
          </w:p>
        </w:tc>
      </w:tr>
      <w:tr w:rsidR="009118A1" w:rsidRPr="00561159" w14:paraId="773658FF" w14:textId="77777777" w:rsidTr="001431DA">
        <w:tc>
          <w:tcPr>
            <w:tcW w:w="3114" w:type="dxa"/>
          </w:tcPr>
          <w:p w14:paraId="6FC45436" w14:textId="66C41B3F" w:rsidR="009118A1" w:rsidRPr="00561159" w:rsidRDefault="008F1FEA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hyperlink r:id="rId15" w:history="1">
              <w:r w:rsidR="009118A1" w:rsidRPr="00561159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Person-</w:t>
              </w:r>
              <w:proofErr w:type="spellStart"/>
              <w:r w:rsidR="009118A1" w:rsidRPr="00561159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centred</w:t>
              </w:r>
              <w:proofErr w:type="spellEnd"/>
              <w:r w:rsidR="009118A1" w:rsidRPr="00561159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 xml:space="preserve"> transitions between mental health inpatient settings and home for young people </w:t>
              </w:r>
            </w:hyperlink>
            <w:r w:rsidR="009118A1" w:rsidRPr="005611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59DF8D22" w14:textId="2074071B" w:rsidR="009118A1" w:rsidRPr="00561159" w:rsidRDefault="00561159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Social care and health practitioners</w:t>
            </w:r>
          </w:p>
        </w:tc>
        <w:tc>
          <w:tcPr>
            <w:tcW w:w="2114" w:type="dxa"/>
          </w:tcPr>
          <w:p w14:paraId="70363262" w14:textId="409865B8" w:rsidR="009118A1" w:rsidRPr="00561159" w:rsidRDefault="00F40532" w:rsidP="009118A1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Recorded webinar</w:t>
            </w:r>
          </w:p>
        </w:tc>
        <w:tc>
          <w:tcPr>
            <w:tcW w:w="1804" w:type="dxa"/>
          </w:tcPr>
          <w:p w14:paraId="6A37BC0E" w14:textId="3C4FB155" w:rsidR="009118A1" w:rsidRPr="00561159" w:rsidRDefault="00AE42D6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54:3</w:t>
            </w:r>
            <w:r w:rsidR="00037C9E" w:rsidRPr="00561159">
              <w:rPr>
                <w:rFonts w:cs="Arial"/>
                <w:sz w:val="22"/>
                <w:szCs w:val="22"/>
                <w:lang w:val="en-US"/>
              </w:rPr>
              <w:t>1</w:t>
            </w:r>
          </w:p>
        </w:tc>
      </w:tr>
      <w:tr w:rsidR="00881D6E" w:rsidRPr="00561159" w14:paraId="211874E8" w14:textId="77777777" w:rsidTr="001431DA">
        <w:tc>
          <w:tcPr>
            <w:tcW w:w="3114" w:type="dxa"/>
          </w:tcPr>
          <w:p w14:paraId="36F7469D" w14:textId="2046B344" w:rsidR="00881D6E" w:rsidRPr="00561159" w:rsidRDefault="008F1FEA" w:rsidP="00524E12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  <w:hyperlink r:id="rId16" w:history="1">
              <w:r w:rsidR="00524E12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Improving young people's experiences in transition to and from inpatient mental health settings</w:t>
              </w:r>
            </w:hyperlink>
          </w:p>
        </w:tc>
        <w:tc>
          <w:tcPr>
            <w:tcW w:w="1984" w:type="dxa"/>
          </w:tcPr>
          <w:p w14:paraId="475CBCBE" w14:textId="3B6840BD" w:rsidR="00881D6E" w:rsidRPr="00561159" w:rsidRDefault="00561159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Social care practitioners</w:t>
            </w:r>
          </w:p>
        </w:tc>
        <w:tc>
          <w:tcPr>
            <w:tcW w:w="2114" w:type="dxa"/>
          </w:tcPr>
          <w:p w14:paraId="4BC19858" w14:textId="2EB96A85" w:rsidR="00881D6E" w:rsidRPr="00561159" w:rsidRDefault="00881D6E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Quick guide </w:t>
            </w:r>
          </w:p>
        </w:tc>
        <w:tc>
          <w:tcPr>
            <w:tcW w:w="1804" w:type="dxa"/>
          </w:tcPr>
          <w:p w14:paraId="5CFE4135" w14:textId="77777777" w:rsidR="00881D6E" w:rsidRPr="00561159" w:rsidRDefault="00881D6E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881D6E" w:rsidRPr="00561159" w14:paraId="0848668D" w14:textId="77777777" w:rsidTr="001431DA">
        <w:tc>
          <w:tcPr>
            <w:tcW w:w="3114" w:type="dxa"/>
          </w:tcPr>
          <w:p w14:paraId="6B04177B" w14:textId="068B2D95" w:rsidR="00881D6E" w:rsidRPr="00561159" w:rsidRDefault="008F1FEA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hyperlink r:id="rId17" w:history="1">
              <w:r w:rsidR="00881D6E" w:rsidRPr="00561159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Loneliness amongst older people</w:t>
              </w:r>
            </w:hyperlink>
            <w:r w:rsidR="00881D6E" w:rsidRPr="005611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1705BD3A" w14:textId="2988665B" w:rsidR="00881D6E" w:rsidRPr="00561159" w:rsidRDefault="00881D6E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Social care practitioners</w:t>
            </w:r>
          </w:p>
        </w:tc>
        <w:tc>
          <w:tcPr>
            <w:tcW w:w="2114" w:type="dxa"/>
          </w:tcPr>
          <w:p w14:paraId="52391124" w14:textId="63A71661" w:rsidR="00881D6E" w:rsidRPr="00561159" w:rsidRDefault="00881D6E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Podcast </w:t>
            </w:r>
          </w:p>
        </w:tc>
        <w:tc>
          <w:tcPr>
            <w:tcW w:w="1804" w:type="dxa"/>
          </w:tcPr>
          <w:p w14:paraId="72537F52" w14:textId="2ED3AEB5" w:rsidR="00881D6E" w:rsidRPr="00561159" w:rsidRDefault="00881D6E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10</w:t>
            </w:r>
            <w:r w:rsidR="00F40532" w:rsidRPr="00561159">
              <w:rPr>
                <w:rFonts w:cs="Arial"/>
                <w:sz w:val="22"/>
                <w:szCs w:val="22"/>
                <w:lang w:val="en-US"/>
              </w:rPr>
              <w:t>:12</w:t>
            </w:r>
          </w:p>
        </w:tc>
      </w:tr>
      <w:tr w:rsidR="00B661E8" w:rsidRPr="00561159" w14:paraId="18F77F88" w14:textId="77777777" w:rsidTr="001431DA">
        <w:tc>
          <w:tcPr>
            <w:tcW w:w="3114" w:type="dxa"/>
          </w:tcPr>
          <w:p w14:paraId="33B7DD12" w14:textId="72F3E36B" w:rsidR="00B661E8" w:rsidRPr="00561159" w:rsidRDefault="008F1FEA" w:rsidP="00A85C27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  <w:hyperlink r:id="rId18" w:history="1">
              <w:r w:rsidR="00524E12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Promoting positive mental wellbeing for older people</w:t>
              </w:r>
            </w:hyperlink>
          </w:p>
        </w:tc>
        <w:tc>
          <w:tcPr>
            <w:tcW w:w="1984" w:type="dxa"/>
          </w:tcPr>
          <w:p w14:paraId="2FA8C3FF" w14:textId="237C4DA1" w:rsidR="00B661E8" w:rsidRPr="00561159" w:rsidRDefault="00561159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Registered managers of care homes </w:t>
            </w:r>
          </w:p>
        </w:tc>
        <w:tc>
          <w:tcPr>
            <w:tcW w:w="2114" w:type="dxa"/>
          </w:tcPr>
          <w:p w14:paraId="7873D9E9" w14:textId="07B7F6AE" w:rsidR="00B661E8" w:rsidRPr="00561159" w:rsidRDefault="00B661E8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Quick guide </w:t>
            </w:r>
          </w:p>
        </w:tc>
        <w:tc>
          <w:tcPr>
            <w:tcW w:w="1804" w:type="dxa"/>
          </w:tcPr>
          <w:p w14:paraId="0F7BBC67" w14:textId="77777777" w:rsidR="00B661E8" w:rsidRPr="00561159" w:rsidRDefault="00B661E8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B661E8" w:rsidRPr="00561159" w14:paraId="298E6512" w14:textId="77777777" w:rsidTr="001431DA">
        <w:tc>
          <w:tcPr>
            <w:tcW w:w="3114" w:type="dxa"/>
          </w:tcPr>
          <w:p w14:paraId="070E82E4" w14:textId="50114902" w:rsidR="00B661E8" w:rsidRPr="00561159" w:rsidRDefault="008F1FEA" w:rsidP="00524E12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  <w:hyperlink r:id="rId19" w:history="1">
              <w:r w:rsidR="00524E12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Reducing the risk of violent and aggressive behaviours</w:t>
              </w:r>
            </w:hyperlink>
          </w:p>
        </w:tc>
        <w:tc>
          <w:tcPr>
            <w:tcW w:w="1984" w:type="dxa"/>
          </w:tcPr>
          <w:p w14:paraId="52C0068C" w14:textId="4CC7C42C" w:rsidR="00B661E8" w:rsidRPr="00561159" w:rsidRDefault="00561159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Managers of mental health services for young people </w:t>
            </w:r>
          </w:p>
        </w:tc>
        <w:tc>
          <w:tcPr>
            <w:tcW w:w="2114" w:type="dxa"/>
          </w:tcPr>
          <w:p w14:paraId="2BC7F8A9" w14:textId="2BAF2911" w:rsidR="00B661E8" w:rsidRPr="00561159" w:rsidRDefault="00B661E8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Quick guide </w:t>
            </w:r>
          </w:p>
        </w:tc>
        <w:tc>
          <w:tcPr>
            <w:tcW w:w="1804" w:type="dxa"/>
          </w:tcPr>
          <w:p w14:paraId="319B3008" w14:textId="77777777" w:rsidR="00B661E8" w:rsidRPr="00561159" w:rsidRDefault="00B661E8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B661E8" w:rsidRPr="00561159" w14:paraId="7F0F831E" w14:textId="77777777" w:rsidTr="001431DA">
        <w:tc>
          <w:tcPr>
            <w:tcW w:w="3114" w:type="dxa"/>
          </w:tcPr>
          <w:p w14:paraId="3226987A" w14:textId="21E92B0D" w:rsidR="00B661E8" w:rsidRPr="00561159" w:rsidRDefault="008F1FEA" w:rsidP="00A85C27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  <w:hyperlink r:id="rId20" w:history="1">
              <w:r w:rsidR="00524E12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Dementia: discussing and planning support after diagnosis</w:t>
              </w:r>
            </w:hyperlink>
          </w:p>
        </w:tc>
        <w:tc>
          <w:tcPr>
            <w:tcW w:w="1984" w:type="dxa"/>
          </w:tcPr>
          <w:p w14:paraId="0DB44D20" w14:textId="76878AED" w:rsidR="00B661E8" w:rsidRPr="00561159" w:rsidRDefault="00561159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For people with dementia and their family and </w:t>
            </w:r>
            <w:proofErr w:type="spellStart"/>
            <w:r w:rsidRPr="00561159">
              <w:rPr>
                <w:rFonts w:cs="Arial"/>
                <w:sz w:val="22"/>
                <w:szCs w:val="22"/>
                <w:lang w:val="en-US"/>
              </w:rPr>
              <w:t>carers</w:t>
            </w:r>
            <w:proofErr w:type="spellEnd"/>
            <w:r w:rsidRPr="005611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14" w:type="dxa"/>
          </w:tcPr>
          <w:p w14:paraId="58FF7F11" w14:textId="19A46EB6" w:rsidR="00B661E8" w:rsidRPr="00561159" w:rsidRDefault="00B661E8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Quick guide</w:t>
            </w:r>
          </w:p>
        </w:tc>
        <w:tc>
          <w:tcPr>
            <w:tcW w:w="1804" w:type="dxa"/>
          </w:tcPr>
          <w:p w14:paraId="5CBAA317" w14:textId="77777777" w:rsidR="00B661E8" w:rsidRPr="00561159" w:rsidRDefault="00B661E8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B661E8" w:rsidRPr="00561159" w14:paraId="1F3A8213" w14:textId="77777777" w:rsidTr="001431DA">
        <w:tc>
          <w:tcPr>
            <w:tcW w:w="3114" w:type="dxa"/>
          </w:tcPr>
          <w:p w14:paraId="3D183516" w14:textId="33F14A22" w:rsidR="00B661E8" w:rsidRPr="00561159" w:rsidRDefault="008F1FEA" w:rsidP="00A85C27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  <w:hyperlink r:id="rId21" w:history="1">
              <w:r w:rsidR="00524E12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Advance care planning</w:t>
              </w:r>
            </w:hyperlink>
          </w:p>
        </w:tc>
        <w:tc>
          <w:tcPr>
            <w:tcW w:w="1984" w:type="dxa"/>
          </w:tcPr>
          <w:p w14:paraId="64B959A4" w14:textId="24D9B86B" w:rsidR="00B661E8" w:rsidRPr="00561159" w:rsidRDefault="00561159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Registered managers of care homes and home care services </w:t>
            </w:r>
          </w:p>
        </w:tc>
        <w:tc>
          <w:tcPr>
            <w:tcW w:w="2114" w:type="dxa"/>
          </w:tcPr>
          <w:p w14:paraId="35B0E1D0" w14:textId="1AD67B90" w:rsidR="00B661E8" w:rsidRPr="00561159" w:rsidRDefault="00B661E8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Quick guide</w:t>
            </w:r>
          </w:p>
        </w:tc>
        <w:tc>
          <w:tcPr>
            <w:tcW w:w="1804" w:type="dxa"/>
          </w:tcPr>
          <w:p w14:paraId="5DD3BE5B" w14:textId="77777777" w:rsidR="00B661E8" w:rsidRPr="00561159" w:rsidRDefault="00B661E8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B661E8" w:rsidRPr="00561159" w14:paraId="3B94D603" w14:textId="77777777" w:rsidTr="001431DA">
        <w:tc>
          <w:tcPr>
            <w:tcW w:w="3114" w:type="dxa"/>
          </w:tcPr>
          <w:p w14:paraId="4827850E" w14:textId="36E3EE5F" w:rsidR="00B661E8" w:rsidRPr="00561159" w:rsidRDefault="008F1FEA" w:rsidP="00A85C27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  <w:hyperlink r:id="rId22" w:history="1">
              <w:r w:rsidR="00524E12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Helping to prevent infection</w:t>
              </w:r>
            </w:hyperlink>
          </w:p>
        </w:tc>
        <w:tc>
          <w:tcPr>
            <w:tcW w:w="1984" w:type="dxa"/>
          </w:tcPr>
          <w:p w14:paraId="2F28437A" w14:textId="54D9CB20" w:rsidR="00B661E8" w:rsidRPr="00561159" w:rsidRDefault="00561159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Managers and staff in care homes  </w:t>
            </w:r>
          </w:p>
        </w:tc>
        <w:tc>
          <w:tcPr>
            <w:tcW w:w="2114" w:type="dxa"/>
          </w:tcPr>
          <w:p w14:paraId="36B16D8C" w14:textId="314F06D3" w:rsidR="00B661E8" w:rsidRPr="00561159" w:rsidRDefault="00B661E8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Quick guide</w:t>
            </w:r>
          </w:p>
        </w:tc>
        <w:tc>
          <w:tcPr>
            <w:tcW w:w="1804" w:type="dxa"/>
          </w:tcPr>
          <w:p w14:paraId="4FC45F9C" w14:textId="77777777" w:rsidR="00B661E8" w:rsidRPr="00561159" w:rsidRDefault="00B661E8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F40532" w:rsidRPr="00561159" w14:paraId="3195D375" w14:textId="77777777" w:rsidTr="001431DA">
        <w:tc>
          <w:tcPr>
            <w:tcW w:w="3114" w:type="dxa"/>
          </w:tcPr>
          <w:p w14:paraId="20A6601E" w14:textId="03A41F0C" w:rsidR="00F40532" w:rsidRPr="00561159" w:rsidRDefault="008F1FEA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hyperlink r:id="rId23" w:history="1">
              <w:r w:rsidR="00F40532" w:rsidRPr="00561159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Supporting people with learning disabilities to live longer, healthier lives</w:t>
              </w:r>
            </w:hyperlink>
          </w:p>
        </w:tc>
        <w:tc>
          <w:tcPr>
            <w:tcW w:w="1984" w:type="dxa"/>
          </w:tcPr>
          <w:p w14:paraId="29C21CB7" w14:textId="70CB86C6" w:rsidR="00F40532" w:rsidRPr="00561159" w:rsidRDefault="00561159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Social care practitioners</w:t>
            </w:r>
          </w:p>
        </w:tc>
        <w:tc>
          <w:tcPr>
            <w:tcW w:w="2114" w:type="dxa"/>
          </w:tcPr>
          <w:p w14:paraId="16D46CB4" w14:textId="31830C27" w:rsidR="00F40532" w:rsidRPr="00561159" w:rsidRDefault="00F40532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Recorded webinar</w:t>
            </w:r>
          </w:p>
        </w:tc>
        <w:tc>
          <w:tcPr>
            <w:tcW w:w="1804" w:type="dxa"/>
          </w:tcPr>
          <w:p w14:paraId="6E5AEF28" w14:textId="185B5C91" w:rsidR="00F40532" w:rsidRPr="00561159" w:rsidRDefault="00F40532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52:22</w:t>
            </w:r>
          </w:p>
        </w:tc>
      </w:tr>
      <w:tr w:rsidR="00881D6E" w:rsidRPr="00561159" w14:paraId="1BF86276" w14:textId="77777777" w:rsidTr="001431DA">
        <w:tc>
          <w:tcPr>
            <w:tcW w:w="3114" w:type="dxa"/>
          </w:tcPr>
          <w:p w14:paraId="132500E2" w14:textId="7F6A75C8" w:rsidR="00881D6E" w:rsidRPr="00561159" w:rsidRDefault="008F1FEA" w:rsidP="00A85C27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  <w:hyperlink r:id="rId24" w:history="1">
              <w:r w:rsidR="00524E12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Person-centred future planning</w:t>
              </w:r>
            </w:hyperlink>
          </w:p>
        </w:tc>
        <w:tc>
          <w:tcPr>
            <w:tcW w:w="1984" w:type="dxa"/>
          </w:tcPr>
          <w:p w14:paraId="0D9F8B49" w14:textId="4B747825" w:rsidR="00881D6E" w:rsidRPr="00561159" w:rsidRDefault="00561159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Practitioners supporting people growing older with learning disabilities</w:t>
            </w:r>
          </w:p>
        </w:tc>
        <w:tc>
          <w:tcPr>
            <w:tcW w:w="2114" w:type="dxa"/>
          </w:tcPr>
          <w:p w14:paraId="3CAF374D" w14:textId="7D42E0A6" w:rsidR="00881D6E" w:rsidRPr="00561159" w:rsidRDefault="00881D6E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Quick guide </w:t>
            </w:r>
          </w:p>
        </w:tc>
        <w:tc>
          <w:tcPr>
            <w:tcW w:w="1804" w:type="dxa"/>
          </w:tcPr>
          <w:p w14:paraId="28E95F43" w14:textId="77777777" w:rsidR="00881D6E" w:rsidRPr="00561159" w:rsidRDefault="00881D6E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A3DAC" w:rsidRPr="001A3DAC" w14:paraId="5B578333" w14:textId="77777777" w:rsidTr="001431DA">
        <w:tc>
          <w:tcPr>
            <w:tcW w:w="3114" w:type="dxa"/>
          </w:tcPr>
          <w:p w14:paraId="47DA1A45" w14:textId="0BD8BBB1" w:rsidR="001A3DAC" w:rsidRPr="001A3DAC" w:rsidRDefault="001A3DAC" w:rsidP="00A85C27">
            <w:pPr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Pr="001A3DAC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Commissioning and providing support for people with a learning disability </w:t>
              </w:r>
              <w:r w:rsidRPr="001A3DAC">
                <w:rPr>
                  <w:rStyle w:val="Hyperlink"/>
                  <w:rFonts w:ascii="Arial" w:hAnsi="Arial" w:cs="Arial"/>
                  <w:sz w:val="22"/>
                  <w:szCs w:val="22"/>
                </w:rPr>
                <w:t>a</w:t>
              </w:r>
              <w:r w:rsidRPr="001A3DAC">
                <w:rPr>
                  <w:rStyle w:val="Hyperlink"/>
                  <w:rFonts w:ascii="Arial" w:hAnsi="Arial" w:cs="Arial"/>
                  <w:sz w:val="22"/>
                  <w:szCs w:val="22"/>
                </w:rPr>
                <w:t>nd behaviour that challenges</w:t>
              </w:r>
            </w:hyperlink>
            <w:r w:rsidRPr="001A3D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152E9486" w14:textId="7FE4CFAB" w:rsidR="001A3DAC" w:rsidRPr="001A3DAC" w:rsidRDefault="001A3DAC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1A3DAC">
              <w:rPr>
                <w:rFonts w:cs="Arial"/>
                <w:color w:val="030303"/>
                <w:sz w:val="22"/>
                <w:szCs w:val="22"/>
                <w:shd w:val="clear" w:color="auto" w:fill="F9F9F9"/>
              </w:rPr>
              <w:t>Commissioners and providers of health and social care services for people with a learning disability and behaviour that challenges.</w:t>
            </w:r>
          </w:p>
        </w:tc>
        <w:tc>
          <w:tcPr>
            <w:tcW w:w="2114" w:type="dxa"/>
          </w:tcPr>
          <w:p w14:paraId="370488C9" w14:textId="61C864EB" w:rsidR="001A3DAC" w:rsidRPr="001A3DAC" w:rsidRDefault="001A3DAC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1A3DAC">
              <w:rPr>
                <w:rFonts w:cs="Arial"/>
                <w:sz w:val="22"/>
                <w:szCs w:val="22"/>
                <w:lang w:val="en-US"/>
              </w:rPr>
              <w:t xml:space="preserve">Recorded webinar </w:t>
            </w:r>
          </w:p>
        </w:tc>
        <w:tc>
          <w:tcPr>
            <w:tcW w:w="1804" w:type="dxa"/>
          </w:tcPr>
          <w:p w14:paraId="44005206" w14:textId="5147865E" w:rsidR="001A3DAC" w:rsidRPr="001A3DAC" w:rsidRDefault="001A3DAC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49:50</w:t>
            </w:r>
          </w:p>
        </w:tc>
      </w:tr>
      <w:tr w:rsidR="00561159" w:rsidRPr="00561159" w14:paraId="468FD065" w14:textId="77777777" w:rsidTr="001431DA">
        <w:tc>
          <w:tcPr>
            <w:tcW w:w="3114" w:type="dxa"/>
          </w:tcPr>
          <w:p w14:paraId="000361D1" w14:textId="3769B043" w:rsidR="00561159" w:rsidRPr="00561159" w:rsidRDefault="008F1FEA" w:rsidP="00A85C27">
            <w:pPr>
              <w:rPr>
                <w:rFonts w:ascii="Arial" w:hAnsi="Arial" w:cs="Arial"/>
                <w:sz w:val="22"/>
                <w:szCs w:val="22"/>
              </w:rPr>
            </w:pPr>
            <w:hyperlink r:id="rId26" w:history="1">
              <w:r w:rsidR="00561159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Arranging services for people with a learning disability and behaviour that challenges</w:t>
              </w:r>
            </w:hyperlink>
          </w:p>
          <w:p w14:paraId="3787BAD7" w14:textId="233D416B" w:rsidR="00561159" w:rsidRPr="00561159" w:rsidRDefault="00561159" w:rsidP="00A85C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17952F" w14:textId="47315EBD" w:rsidR="00561159" w:rsidRPr="00561159" w:rsidRDefault="00561159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Commissioners </w:t>
            </w:r>
          </w:p>
        </w:tc>
        <w:tc>
          <w:tcPr>
            <w:tcW w:w="2114" w:type="dxa"/>
          </w:tcPr>
          <w:p w14:paraId="3CC31187" w14:textId="5EDA791D" w:rsidR="00561159" w:rsidRPr="00561159" w:rsidRDefault="00561159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Quick guide </w:t>
            </w:r>
          </w:p>
        </w:tc>
        <w:tc>
          <w:tcPr>
            <w:tcW w:w="1804" w:type="dxa"/>
          </w:tcPr>
          <w:p w14:paraId="22843FC9" w14:textId="77777777" w:rsidR="00561159" w:rsidRPr="00561159" w:rsidRDefault="00561159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476620" w:rsidRPr="00561159" w14:paraId="7E54EB3E" w14:textId="77777777" w:rsidTr="001431DA">
        <w:tc>
          <w:tcPr>
            <w:tcW w:w="3114" w:type="dxa"/>
          </w:tcPr>
          <w:p w14:paraId="605A0BDE" w14:textId="70FC14C2" w:rsidR="00476620" w:rsidRPr="00561159" w:rsidRDefault="008F1FEA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hyperlink r:id="rId27" w:history="1">
              <w:r w:rsidR="00476620" w:rsidRPr="00561159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Giving medicines covertly: overcoming the challenges</w:t>
              </w:r>
            </w:hyperlink>
            <w:r w:rsidR="00476620" w:rsidRPr="005611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798636BC" w14:textId="15C73F6A" w:rsidR="00476620" w:rsidRPr="00561159" w:rsidRDefault="00561159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Social care practitioners</w:t>
            </w:r>
          </w:p>
        </w:tc>
        <w:tc>
          <w:tcPr>
            <w:tcW w:w="2114" w:type="dxa"/>
          </w:tcPr>
          <w:p w14:paraId="2CEECA80" w14:textId="3EC271D3" w:rsidR="00476620" w:rsidRPr="00561159" w:rsidRDefault="00037C9E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Recorded w</w:t>
            </w:r>
            <w:r w:rsidR="00476620" w:rsidRPr="00561159">
              <w:rPr>
                <w:rFonts w:cs="Arial"/>
                <w:sz w:val="22"/>
                <w:szCs w:val="22"/>
                <w:lang w:val="en-US"/>
              </w:rPr>
              <w:t xml:space="preserve">ebinar </w:t>
            </w:r>
          </w:p>
        </w:tc>
        <w:tc>
          <w:tcPr>
            <w:tcW w:w="1804" w:type="dxa"/>
          </w:tcPr>
          <w:p w14:paraId="5FDB623F" w14:textId="603FD38B" w:rsidR="00476620" w:rsidRPr="00561159" w:rsidRDefault="00476620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58:28</w:t>
            </w:r>
          </w:p>
        </w:tc>
      </w:tr>
      <w:tr w:rsidR="00476620" w:rsidRPr="00561159" w14:paraId="025DAAA7" w14:textId="77777777" w:rsidTr="001431DA">
        <w:tc>
          <w:tcPr>
            <w:tcW w:w="3114" w:type="dxa"/>
          </w:tcPr>
          <w:p w14:paraId="23A35085" w14:textId="5F557B24" w:rsidR="00524E12" w:rsidRPr="00561159" w:rsidRDefault="008F1FEA" w:rsidP="00A85C27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  <w:hyperlink r:id="rId28" w:history="1">
              <w:r w:rsidR="00524E12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Giving medicines covertly</w:t>
              </w:r>
            </w:hyperlink>
          </w:p>
        </w:tc>
        <w:tc>
          <w:tcPr>
            <w:tcW w:w="1984" w:type="dxa"/>
          </w:tcPr>
          <w:p w14:paraId="4B54D48F" w14:textId="335C3D28" w:rsidR="00476620" w:rsidRPr="00561159" w:rsidRDefault="00561159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Home managers and home care managers </w:t>
            </w:r>
          </w:p>
        </w:tc>
        <w:tc>
          <w:tcPr>
            <w:tcW w:w="2114" w:type="dxa"/>
          </w:tcPr>
          <w:p w14:paraId="106B4E6A" w14:textId="0425070B" w:rsidR="00476620" w:rsidRPr="00561159" w:rsidRDefault="00B661E8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Quick guide </w:t>
            </w:r>
          </w:p>
        </w:tc>
        <w:tc>
          <w:tcPr>
            <w:tcW w:w="1804" w:type="dxa"/>
          </w:tcPr>
          <w:p w14:paraId="7FABF186" w14:textId="77777777" w:rsidR="00476620" w:rsidRPr="00561159" w:rsidRDefault="00476620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B661E8" w:rsidRPr="00561159" w14:paraId="7C881F93" w14:textId="77777777" w:rsidTr="001431DA">
        <w:tc>
          <w:tcPr>
            <w:tcW w:w="3114" w:type="dxa"/>
          </w:tcPr>
          <w:p w14:paraId="0096F04E" w14:textId="40158A93" w:rsidR="00B661E8" w:rsidRPr="00561159" w:rsidRDefault="008F1FEA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hyperlink r:id="rId29" w:history="1">
              <w:r w:rsidR="00B661E8" w:rsidRPr="00561159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Using NICE guidance to improve and evidence quality in adult social care</w:t>
              </w:r>
            </w:hyperlink>
            <w:r w:rsidR="00B661E8" w:rsidRPr="005611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398DA160" w14:textId="73B68063" w:rsidR="00B661E8" w:rsidRPr="00561159" w:rsidRDefault="00561159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Social care practitioners</w:t>
            </w:r>
          </w:p>
        </w:tc>
        <w:tc>
          <w:tcPr>
            <w:tcW w:w="2114" w:type="dxa"/>
          </w:tcPr>
          <w:p w14:paraId="0974ACD5" w14:textId="4CD73773" w:rsidR="00B661E8" w:rsidRPr="00561159" w:rsidRDefault="00B661E8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Recorded webinar </w:t>
            </w:r>
          </w:p>
        </w:tc>
        <w:tc>
          <w:tcPr>
            <w:tcW w:w="1804" w:type="dxa"/>
          </w:tcPr>
          <w:p w14:paraId="5C1714DC" w14:textId="30C8AA76" w:rsidR="00B661E8" w:rsidRPr="00561159" w:rsidRDefault="00B661E8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56:08</w:t>
            </w:r>
          </w:p>
        </w:tc>
      </w:tr>
      <w:tr w:rsidR="00881D6E" w:rsidRPr="00561159" w14:paraId="02828FCD" w14:textId="77777777" w:rsidTr="001431DA">
        <w:tc>
          <w:tcPr>
            <w:tcW w:w="3114" w:type="dxa"/>
          </w:tcPr>
          <w:p w14:paraId="5035E635" w14:textId="15B53442" w:rsidR="00881D6E" w:rsidRPr="00561159" w:rsidRDefault="008F1FEA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hyperlink r:id="rId30" w:history="1">
              <w:r w:rsidR="00F40532" w:rsidRPr="00561159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Supporting children and young people after abuse</w:t>
              </w:r>
            </w:hyperlink>
            <w:r w:rsidR="00F40532" w:rsidRPr="005611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3ECD6768" w14:textId="768E3627" w:rsidR="00881D6E" w:rsidRPr="00561159" w:rsidRDefault="00561159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Social care practitioners</w:t>
            </w:r>
          </w:p>
        </w:tc>
        <w:tc>
          <w:tcPr>
            <w:tcW w:w="2114" w:type="dxa"/>
          </w:tcPr>
          <w:p w14:paraId="6904C6B0" w14:textId="46E543DC" w:rsidR="00881D6E" w:rsidRPr="00561159" w:rsidRDefault="00F40532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Recorded webinar</w:t>
            </w:r>
          </w:p>
        </w:tc>
        <w:tc>
          <w:tcPr>
            <w:tcW w:w="1804" w:type="dxa"/>
          </w:tcPr>
          <w:p w14:paraId="774739D5" w14:textId="0A6366F9" w:rsidR="00881D6E" w:rsidRPr="00561159" w:rsidRDefault="00F40532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>58:</w:t>
            </w:r>
            <w:r w:rsidR="00037C9E" w:rsidRPr="00561159">
              <w:rPr>
                <w:rFonts w:cs="Arial"/>
                <w:sz w:val="22"/>
                <w:szCs w:val="22"/>
                <w:lang w:val="en-US"/>
              </w:rPr>
              <w:t>22</w:t>
            </w:r>
          </w:p>
        </w:tc>
      </w:tr>
      <w:tr w:rsidR="00F40532" w:rsidRPr="00561159" w14:paraId="705373FB" w14:textId="77777777" w:rsidTr="001431DA">
        <w:tc>
          <w:tcPr>
            <w:tcW w:w="3114" w:type="dxa"/>
          </w:tcPr>
          <w:p w14:paraId="75B17F88" w14:textId="632314EA" w:rsidR="00F40532" w:rsidRPr="00561159" w:rsidRDefault="008F1FEA" w:rsidP="00037C9E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  <w:hyperlink r:id="rId31" w:history="1">
              <w:r w:rsidR="00037C9E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therapeutic-interventions-after-abuse-and-neglect</w:t>
              </w:r>
            </w:hyperlink>
          </w:p>
        </w:tc>
        <w:tc>
          <w:tcPr>
            <w:tcW w:w="1984" w:type="dxa"/>
          </w:tcPr>
          <w:p w14:paraId="357675A0" w14:textId="2C27A86C" w:rsidR="00F40532" w:rsidRPr="00561159" w:rsidRDefault="00561159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Staff delivering intermediate care services to help promote independence </w:t>
            </w:r>
          </w:p>
        </w:tc>
        <w:tc>
          <w:tcPr>
            <w:tcW w:w="2114" w:type="dxa"/>
          </w:tcPr>
          <w:p w14:paraId="1C8B4049" w14:textId="398CDDCB" w:rsidR="00F40532" w:rsidRPr="00561159" w:rsidRDefault="00F40532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  <w:r w:rsidRPr="00561159">
              <w:rPr>
                <w:rFonts w:cs="Arial"/>
                <w:sz w:val="22"/>
                <w:szCs w:val="22"/>
                <w:lang w:val="en-US"/>
              </w:rPr>
              <w:t xml:space="preserve">Quick guide </w:t>
            </w:r>
          </w:p>
        </w:tc>
        <w:tc>
          <w:tcPr>
            <w:tcW w:w="1804" w:type="dxa"/>
          </w:tcPr>
          <w:p w14:paraId="252DFD19" w14:textId="77777777" w:rsidR="00F40532" w:rsidRPr="00561159" w:rsidRDefault="00F40532" w:rsidP="001431DA">
            <w:pPr>
              <w:pStyle w:val="Paragraphnonumbers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6EA1DF9D" w14:textId="77777777" w:rsidR="007B0194" w:rsidRPr="00561159" w:rsidRDefault="007B0194" w:rsidP="00AA30C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3FA16F7" w14:textId="77777777" w:rsidR="00C63D56" w:rsidRPr="00561159" w:rsidRDefault="00C63D56" w:rsidP="00C63D56">
      <w:pPr>
        <w:pStyle w:val="Title"/>
        <w:jc w:val="left"/>
        <w:rPr>
          <w:rFonts w:cs="Arial"/>
          <w:sz w:val="22"/>
          <w:szCs w:val="22"/>
          <w:u w:val="single"/>
          <w:lang w:val="en-US"/>
        </w:rPr>
      </w:pPr>
      <w:r w:rsidRPr="00561159">
        <w:rPr>
          <w:rFonts w:cs="Arial"/>
          <w:sz w:val="22"/>
          <w:szCs w:val="22"/>
          <w:u w:val="single"/>
          <w:lang w:val="en-US"/>
        </w:rPr>
        <w:t xml:space="preserve">NICE guidance which </w:t>
      </w:r>
      <w:r w:rsidRPr="00561159">
        <w:rPr>
          <w:rFonts w:cs="Arial"/>
          <w:sz w:val="22"/>
          <w:szCs w:val="22"/>
          <w:u w:val="single"/>
        </w:rPr>
        <w:t>could</w:t>
      </w:r>
      <w:r w:rsidRPr="00561159">
        <w:rPr>
          <w:rFonts w:cs="Arial"/>
          <w:sz w:val="22"/>
          <w:szCs w:val="22"/>
          <w:u w:val="single"/>
          <w:lang w:val="en-US"/>
        </w:rPr>
        <w:t xml:space="preserve"> be helpful for AMHPs and mental health social workers</w:t>
      </w:r>
    </w:p>
    <w:p w14:paraId="3C4FE0F7" w14:textId="77777777" w:rsidR="00C63D56" w:rsidRPr="00561159" w:rsidRDefault="00C63D56" w:rsidP="00C63D56">
      <w:pPr>
        <w:pStyle w:val="Default"/>
        <w:rPr>
          <w:color w:val="auto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2"/>
        <w:gridCol w:w="1674"/>
        <w:gridCol w:w="1230"/>
      </w:tblGrid>
      <w:tr w:rsidR="00C63D56" w:rsidRPr="00561159" w14:paraId="475AE176" w14:textId="77777777" w:rsidTr="008E2406">
        <w:trPr>
          <w:tblHeader/>
        </w:trPr>
        <w:tc>
          <w:tcPr>
            <w:tcW w:w="6112" w:type="dxa"/>
          </w:tcPr>
          <w:p w14:paraId="5F763866" w14:textId="77777777" w:rsidR="00C63D56" w:rsidRPr="00561159" w:rsidRDefault="00C63D56" w:rsidP="001431DA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61159">
              <w:rPr>
                <w:b/>
                <w:bCs/>
                <w:color w:val="auto"/>
                <w:sz w:val="22"/>
                <w:szCs w:val="22"/>
              </w:rPr>
              <w:t>Topic</w:t>
            </w:r>
          </w:p>
        </w:tc>
        <w:tc>
          <w:tcPr>
            <w:tcW w:w="1674" w:type="dxa"/>
          </w:tcPr>
          <w:p w14:paraId="555E84A2" w14:textId="77777777" w:rsidR="00C63D56" w:rsidRPr="00561159" w:rsidRDefault="00C63D56" w:rsidP="001431DA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61159">
              <w:rPr>
                <w:b/>
                <w:bCs/>
                <w:color w:val="auto"/>
                <w:sz w:val="22"/>
                <w:szCs w:val="22"/>
              </w:rPr>
              <w:t>Guideline</w:t>
            </w:r>
          </w:p>
        </w:tc>
        <w:tc>
          <w:tcPr>
            <w:tcW w:w="1230" w:type="dxa"/>
          </w:tcPr>
          <w:p w14:paraId="2613240E" w14:textId="77777777" w:rsidR="00C63D56" w:rsidRPr="00561159" w:rsidRDefault="00C63D56" w:rsidP="001431DA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61159">
              <w:rPr>
                <w:b/>
                <w:bCs/>
                <w:color w:val="auto"/>
                <w:sz w:val="22"/>
                <w:szCs w:val="22"/>
              </w:rPr>
              <w:t>QS</w:t>
            </w:r>
          </w:p>
        </w:tc>
      </w:tr>
      <w:tr w:rsidR="00C63D56" w:rsidRPr="00561159" w14:paraId="1B69ACB1" w14:textId="77777777" w:rsidTr="001431DA">
        <w:tc>
          <w:tcPr>
            <w:tcW w:w="6112" w:type="dxa"/>
          </w:tcPr>
          <w:p w14:paraId="04884470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 xml:space="preserve">Workplace health: management practices </w:t>
            </w:r>
          </w:p>
        </w:tc>
        <w:tc>
          <w:tcPr>
            <w:tcW w:w="1674" w:type="dxa"/>
          </w:tcPr>
          <w:p w14:paraId="7AB6249F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32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NG13</w:t>
              </w:r>
            </w:hyperlink>
          </w:p>
        </w:tc>
        <w:tc>
          <w:tcPr>
            <w:tcW w:w="1230" w:type="dxa"/>
          </w:tcPr>
          <w:p w14:paraId="38A7E0D9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33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QS147</w:t>
              </w:r>
            </w:hyperlink>
          </w:p>
        </w:tc>
      </w:tr>
      <w:tr w:rsidR="00C63D56" w:rsidRPr="00561159" w14:paraId="22164490" w14:textId="77777777" w:rsidTr="001431DA">
        <w:tc>
          <w:tcPr>
            <w:tcW w:w="6112" w:type="dxa"/>
          </w:tcPr>
          <w:p w14:paraId="4012BD32" w14:textId="77777777" w:rsidR="00C63D56" w:rsidRPr="00561159" w:rsidRDefault="00C63D56" w:rsidP="001431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Mental wellbeing at work</w:t>
            </w:r>
          </w:p>
        </w:tc>
        <w:tc>
          <w:tcPr>
            <w:tcW w:w="1674" w:type="dxa"/>
          </w:tcPr>
          <w:p w14:paraId="29F0F82A" w14:textId="77777777" w:rsidR="00C63D56" w:rsidRPr="00561159" w:rsidRDefault="008F1FEA" w:rsidP="001431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34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PH22</w:t>
              </w:r>
            </w:hyperlink>
          </w:p>
        </w:tc>
        <w:tc>
          <w:tcPr>
            <w:tcW w:w="1230" w:type="dxa"/>
          </w:tcPr>
          <w:p w14:paraId="1C6D244C" w14:textId="77777777" w:rsidR="00C63D56" w:rsidRPr="00561159" w:rsidRDefault="00C63D56" w:rsidP="001431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3D56" w:rsidRPr="00561159" w14:paraId="2B215F1E" w14:textId="77777777" w:rsidTr="001431DA">
        <w:tc>
          <w:tcPr>
            <w:tcW w:w="6112" w:type="dxa"/>
          </w:tcPr>
          <w:p w14:paraId="4B5110B1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Common mental health problems: identification and pathways to care</w:t>
            </w:r>
          </w:p>
        </w:tc>
        <w:tc>
          <w:tcPr>
            <w:tcW w:w="1674" w:type="dxa"/>
          </w:tcPr>
          <w:p w14:paraId="7FFA41F8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35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CG123</w:t>
              </w:r>
            </w:hyperlink>
          </w:p>
        </w:tc>
        <w:tc>
          <w:tcPr>
            <w:tcW w:w="1230" w:type="dxa"/>
          </w:tcPr>
          <w:p w14:paraId="3EC1C7F9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36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QS53</w:t>
              </w:r>
            </w:hyperlink>
          </w:p>
        </w:tc>
      </w:tr>
      <w:tr w:rsidR="00C63D56" w:rsidRPr="00561159" w14:paraId="125DA086" w14:textId="77777777" w:rsidTr="001431DA">
        <w:tc>
          <w:tcPr>
            <w:tcW w:w="6112" w:type="dxa"/>
          </w:tcPr>
          <w:p w14:paraId="3A4ADC90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Borderline personality disorder: recognition and management</w:t>
            </w:r>
          </w:p>
        </w:tc>
        <w:tc>
          <w:tcPr>
            <w:tcW w:w="1674" w:type="dxa"/>
          </w:tcPr>
          <w:p w14:paraId="64FC51E8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37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CG78</w:t>
              </w:r>
            </w:hyperlink>
          </w:p>
        </w:tc>
        <w:tc>
          <w:tcPr>
            <w:tcW w:w="1230" w:type="dxa"/>
          </w:tcPr>
          <w:p w14:paraId="3EDF2A11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38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QS88</w:t>
              </w:r>
            </w:hyperlink>
          </w:p>
        </w:tc>
      </w:tr>
      <w:tr w:rsidR="00C63D56" w:rsidRPr="00561159" w14:paraId="190FF511" w14:textId="77777777" w:rsidTr="001431DA">
        <w:tc>
          <w:tcPr>
            <w:tcW w:w="6112" w:type="dxa"/>
          </w:tcPr>
          <w:p w14:paraId="2CE4000F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Psychosis and schizophrenia in adults: prevention and management</w:t>
            </w:r>
          </w:p>
        </w:tc>
        <w:tc>
          <w:tcPr>
            <w:tcW w:w="1674" w:type="dxa"/>
          </w:tcPr>
          <w:p w14:paraId="41E30EF3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39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CG178</w:t>
              </w:r>
            </w:hyperlink>
          </w:p>
        </w:tc>
        <w:tc>
          <w:tcPr>
            <w:tcW w:w="1230" w:type="dxa"/>
          </w:tcPr>
          <w:p w14:paraId="3EC14F67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40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QS80</w:t>
              </w:r>
            </w:hyperlink>
          </w:p>
        </w:tc>
      </w:tr>
      <w:tr w:rsidR="00C63D56" w:rsidRPr="00561159" w14:paraId="61CF0B28" w14:textId="77777777" w:rsidTr="001431DA">
        <w:tc>
          <w:tcPr>
            <w:tcW w:w="6112" w:type="dxa"/>
          </w:tcPr>
          <w:p w14:paraId="14394E11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Bipolar disorder: assessment and management</w:t>
            </w:r>
          </w:p>
        </w:tc>
        <w:tc>
          <w:tcPr>
            <w:tcW w:w="1674" w:type="dxa"/>
          </w:tcPr>
          <w:p w14:paraId="7574A130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41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CG185</w:t>
              </w:r>
            </w:hyperlink>
          </w:p>
        </w:tc>
        <w:tc>
          <w:tcPr>
            <w:tcW w:w="1230" w:type="dxa"/>
          </w:tcPr>
          <w:p w14:paraId="1658A56D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42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QS95</w:t>
              </w:r>
            </w:hyperlink>
          </w:p>
        </w:tc>
      </w:tr>
      <w:tr w:rsidR="00C63D56" w:rsidRPr="00561159" w14:paraId="3C0BED57" w14:textId="77777777" w:rsidTr="001431DA">
        <w:tc>
          <w:tcPr>
            <w:tcW w:w="6112" w:type="dxa"/>
          </w:tcPr>
          <w:p w14:paraId="5EEBDF16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Depression in adults: recognition and management</w:t>
            </w:r>
          </w:p>
        </w:tc>
        <w:tc>
          <w:tcPr>
            <w:tcW w:w="1674" w:type="dxa"/>
          </w:tcPr>
          <w:p w14:paraId="19DA3BDE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43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CG90</w:t>
              </w:r>
            </w:hyperlink>
          </w:p>
        </w:tc>
        <w:tc>
          <w:tcPr>
            <w:tcW w:w="1230" w:type="dxa"/>
          </w:tcPr>
          <w:p w14:paraId="64376433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D56" w:rsidRPr="00561159" w14:paraId="048DBC48" w14:textId="77777777" w:rsidTr="001431DA">
        <w:tc>
          <w:tcPr>
            <w:tcW w:w="6112" w:type="dxa"/>
          </w:tcPr>
          <w:p w14:paraId="309D0344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Self-harm in over 8s: short-term management and prevention of recurrence</w:t>
            </w:r>
          </w:p>
        </w:tc>
        <w:tc>
          <w:tcPr>
            <w:tcW w:w="1674" w:type="dxa"/>
          </w:tcPr>
          <w:p w14:paraId="12930752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44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CG16</w:t>
              </w:r>
            </w:hyperlink>
          </w:p>
        </w:tc>
        <w:tc>
          <w:tcPr>
            <w:tcW w:w="1230" w:type="dxa"/>
          </w:tcPr>
          <w:p w14:paraId="2D8C906F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45" w:history="1">
              <w:r w:rsidR="00C63D56" w:rsidRPr="00561159">
                <w:rPr>
                  <w:rStyle w:val="Hyperlink"/>
                  <w:rFonts w:ascii="Arial" w:hAnsi="Arial" w:cs="Arial"/>
                  <w:color w:val="0000FF"/>
                  <w:sz w:val="22"/>
                  <w:szCs w:val="22"/>
                </w:rPr>
                <w:t>CG133</w:t>
              </w:r>
            </w:hyperlink>
          </w:p>
        </w:tc>
      </w:tr>
      <w:tr w:rsidR="00C63D56" w:rsidRPr="00561159" w14:paraId="724A88C2" w14:textId="77777777" w:rsidTr="001431DA">
        <w:tc>
          <w:tcPr>
            <w:tcW w:w="6112" w:type="dxa"/>
          </w:tcPr>
          <w:p w14:paraId="4C7CD459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Dementia: assessment, management and support for people living with dementia and their carers</w:t>
            </w:r>
          </w:p>
        </w:tc>
        <w:tc>
          <w:tcPr>
            <w:tcW w:w="1674" w:type="dxa"/>
          </w:tcPr>
          <w:p w14:paraId="6BEB2B07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46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NG97</w:t>
              </w:r>
            </w:hyperlink>
          </w:p>
        </w:tc>
        <w:tc>
          <w:tcPr>
            <w:tcW w:w="1230" w:type="dxa"/>
          </w:tcPr>
          <w:p w14:paraId="37DE9D6F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47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QS50</w:t>
              </w:r>
            </w:hyperlink>
          </w:p>
        </w:tc>
      </w:tr>
      <w:tr w:rsidR="00C63D56" w:rsidRPr="00561159" w14:paraId="2FB421A2" w14:textId="77777777" w:rsidTr="001431DA">
        <w:tc>
          <w:tcPr>
            <w:tcW w:w="6112" w:type="dxa"/>
          </w:tcPr>
          <w:p w14:paraId="306D67B9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Mental health of adults in contact with the criminal justice system</w:t>
            </w:r>
          </w:p>
        </w:tc>
        <w:tc>
          <w:tcPr>
            <w:tcW w:w="1674" w:type="dxa"/>
          </w:tcPr>
          <w:p w14:paraId="7030F7C0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48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NG66</w:t>
              </w:r>
            </w:hyperlink>
          </w:p>
        </w:tc>
        <w:tc>
          <w:tcPr>
            <w:tcW w:w="1230" w:type="dxa"/>
          </w:tcPr>
          <w:p w14:paraId="219D6EE6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49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QS163</w:t>
              </w:r>
            </w:hyperlink>
          </w:p>
        </w:tc>
      </w:tr>
      <w:tr w:rsidR="00C63D56" w:rsidRPr="00561159" w14:paraId="25B4392F" w14:textId="77777777" w:rsidTr="001431DA">
        <w:tc>
          <w:tcPr>
            <w:tcW w:w="6112" w:type="dxa"/>
          </w:tcPr>
          <w:p w14:paraId="2C7B008C" w14:textId="77777777" w:rsidR="00C63D56" w:rsidRPr="00561159" w:rsidRDefault="00C63D56" w:rsidP="001431DA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Coexisting severe mental illness (psychosis) and substance misuse: assessment and management in healthcare settings</w:t>
            </w:r>
          </w:p>
        </w:tc>
        <w:tc>
          <w:tcPr>
            <w:tcW w:w="1674" w:type="dxa"/>
          </w:tcPr>
          <w:p w14:paraId="05D0B349" w14:textId="77777777" w:rsidR="00C63D56" w:rsidRPr="00561159" w:rsidRDefault="008F1FEA" w:rsidP="001431DA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50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CG120</w:t>
              </w:r>
            </w:hyperlink>
          </w:p>
        </w:tc>
        <w:tc>
          <w:tcPr>
            <w:tcW w:w="1230" w:type="dxa"/>
          </w:tcPr>
          <w:p w14:paraId="327AA261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D56" w:rsidRPr="00561159" w14:paraId="20E178D7" w14:textId="77777777" w:rsidTr="001431DA">
        <w:tc>
          <w:tcPr>
            <w:tcW w:w="6112" w:type="dxa"/>
          </w:tcPr>
          <w:p w14:paraId="0E0280AA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Coexisting severe mental illness and substance misuse: community health and social care services</w:t>
            </w:r>
          </w:p>
        </w:tc>
        <w:tc>
          <w:tcPr>
            <w:tcW w:w="1674" w:type="dxa"/>
          </w:tcPr>
          <w:p w14:paraId="110EC344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51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NG58</w:t>
              </w:r>
            </w:hyperlink>
          </w:p>
        </w:tc>
        <w:tc>
          <w:tcPr>
            <w:tcW w:w="1230" w:type="dxa"/>
          </w:tcPr>
          <w:p w14:paraId="7E65C272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52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QS188</w:t>
              </w:r>
            </w:hyperlink>
          </w:p>
        </w:tc>
      </w:tr>
      <w:tr w:rsidR="00C63D56" w:rsidRPr="00561159" w14:paraId="704FB0CA" w14:textId="77777777" w:rsidTr="001431DA">
        <w:tc>
          <w:tcPr>
            <w:tcW w:w="6112" w:type="dxa"/>
          </w:tcPr>
          <w:p w14:paraId="04E59977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Patient experience in adult NHS services: improving the experience of care for people using adult NHS services</w:t>
            </w:r>
          </w:p>
        </w:tc>
        <w:tc>
          <w:tcPr>
            <w:tcW w:w="1674" w:type="dxa"/>
          </w:tcPr>
          <w:p w14:paraId="773D1709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53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CG138</w:t>
              </w:r>
            </w:hyperlink>
          </w:p>
        </w:tc>
        <w:tc>
          <w:tcPr>
            <w:tcW w:w="1230" w:type="dxa"/>
          </w:tcPr>
          <w:p w14:paraId="7DA9A5EF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54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QS15</w:t>
              </w:r>
            </w:hyperlink>
          </w:p>
        </w:tc>
      </w:tr>
      <w:tr w:rsidR="00C63D56" w:rsidRPr="00561159" w14:paraId="0F7EC494" w14:textId="77777777" w:rsidTr="001431DA">
        <w:trPr>
          <w:tblHeader/>
        </w:trPr>
        <w:tc>
          <w:tcPr>
            <w:tcW w:w="6112" w:type="dxa"/>
          </w:tcPr>
          <w:p w14:paraId="3C3E3609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Service user experience in adult mental health: improving the experience of care for people using adult NHS mental health services</w:t>
            </w:r>
          </w:p>
        </w:tc>
        <w:tc>
          <w:tcPr>
            <w:tcW w:w="1674" w:type="dxa"/>
          </w:tcPr>
          <w:p w14:paraId="39ABCC77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55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CG136</w:t>
              </w:r>
            </w:hyperlink>
          </w:p>
        </w:tc>
        <w:tc>
          <w:tcPr>
            <w:tcW w:w="1230" w:type="dxa"/>
          </w:tcPr>
          <w:p w14:paraId="0ECFB8DE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56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QS14</w:t>
              </w:r>
            </w:hyperlink>
          </w:p>
          <w:p w14:paraId="51F3C2A3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D56" w:rsidRPr="00561159" w14:paraId="76C41778" w14:textId="77777777" w:rsidTr="001431DA">
        <w:tc>
          <w:tcPr>
            <w:tcW w:w="6112" w:type="dxa"/>
          </w:tcPr>
          <w:p w14:paraId="0D4821AF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People's experience in adult social care services: improving the experience of care and support for people using adult social care services</w:t>
            </w:r>
          </w:p>
        </w:tc>
        <w:tc>
          <w:tcPr>
            <w:tcW w:w="1674" w:type="dxa"/>
          </w:tcPr>
          <w:p w14:paraId="2340E7BB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57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NG86</w:t>
              </w:r>
            </w:hyperlink>
          </w:p>
        </w:tc>
        <w:tc>
          <w:tcPr>
            <w:tcW w:w="1230" w:type="dxa"/>
          </w:tcPr>
          <w:p w14:paraId="0C06AA68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58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QS182</w:t>
              </w:r>
            </w:hyperlink>
          </w:p>
        </w:tc>
      </w:tr>
      <w:tr w:rsidR="00C63D56" w:rsidRPr="00561159" w14:paraId="4E63C30F" w14:textId="77777777" w:rsidTr="001431DA">
        <w:tc>
          <w:tcPr>
            <w:tcW w:w="6112" w:type="dxa"/>
          </w:tcPr>
          <w:p w14:paraId="5BC53F91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Transition between inpatient mental health settings and community or care home settings</w:t>
            </w:r>
          </w:p>
        </w:tc>
        <w:tc>
          <w:tcPr>
            <w:tcW w:w="1674" w:type="dxa"/>
          </w:tcPr>
          <w:p w14:paraId="392489F3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59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NG53</w:t>
              </w:r>
            </w:hyperlink>
          </w:p>
          <w:p w14:paraId="49CCF4CF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</w:tcPr>
          <w:p w14:paraId="56D8989E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60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QS159</w:t>
              </w:r>
            </w:hyperlink>
          </w:p>
        </w:tc>
      </w:tr>
      <w:tr w:rsidR="00C63D56" w:rsidRPr="00561159" w14:paraId="51DFE251" w14:textId="77777777" w:rsidTr="001431DA">
        <w:tc>
          <w:tcPr>
            <w:tcW w:w="6112" w:type="dxa"/>
          </w:tcPr>
          <w:p w14:paraId="643EF23C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Transition between inpatient hospital settings and community or care home settings for adults with social care needs</w:t>
            </w:r>
          </w:p>
        </w:tc>
        <w:tc>
          <w:tcPr>
            <w:tcW w:w="1674" w:type="dxa"/>
          </w:tcPr>
          <w:p w14:paraId="5DDFD531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61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NG27</w:t>
              </w:r>
            </w:hyperlink>
          </w:p>
        </w:tc>
        <w:tc>
          <w:tcPr>
            <w:tcW w:w="1230" w:type="dxa"/>
          </w:tcPr>
          <w:p w14:paraId="6F029A21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62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QS136</w:t>
              </w:r>
            </w:hyperlink>
          </w:p>
        </w:tc>
      </w:tr>
      <w:tr w:rsidR="00C63D56" w:rsidRPr="00561159" w14:paraId="2470E9E2" w14:textId="77777777" w:rsidTr="001431DA">
        <w:tc>
          <w:tcPr>
            <w:tcW w:w="6112" w:type="dxa"/>
          </w:tcPr>
          <w:p w14:paraId="14FA20DC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Mental health problems in people with learning disabilities: prevention, assessment and management</w:t>
            </w:r>
          </w:p>
        </w:tc>
        <w:tc>
          <w:tcPr>
            <w:tcW w:w="1674" w:type="dxa"/>
          </w:tcPr>
          <w:p w14:paraId="5ACB4CD2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63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NG54</w:t>
              </w:r>
            </w:hyperlink>
          </w:p>
        </w:tc>
        <w:tc>
          <w:tcPr>
            <w:tcW w:w="1230" w:type="dxa"/>
          </w:tcPr>
          <w:p w14:paraId="444EF745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64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QS142</w:t>
              </w:r>
            </w:hyperlink>
          </w:p>
        </w:tc>
      </w:tr>
      <w:tr w:rsidR="00C63D56" w:rsidRPr="00561159" w14:paraId="4D788824" w14:textId="77777777" w:rsidTr="001431DA">
        <w:tc>
          <w:tcPr>
            <w:tcW w:w="6112" w:type="dxa"/>
          </w:tcPr>
          <w:p w14:paraId="1AC95873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Challenging behaviour and learning disabilities: prevention and interventions for people with learning disabilities whose behaviour challenges</w:t>
            </w:r>
          </w:p>
        </w:tc>
        <w:tc>
          <w:tcPr>
            <w:tcW w:w="1674" w:type="dxa"/>
          </w:tcPr>
          <w:p w14:paraId="3952E2FC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65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NG11</w:t>
              </w:r>
            </w:hyperlink>
          </w:p>
        </w:tc>
        <w:tc>
          <w:tcPr>
            <w:tcW w:w="1230" w:type="dxa"/>
          </w:tcPr>
          <w:p w14:paraId="3BDAA1A8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66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QS101</w:t>
              </w:r>
            </w:hyperlink>
          </w:p>
        </w:tc>
      </w:tr>
      <w:tr w:rsidR="00C63D56" w:rsidRPr="00561159" w14:paraId="29F6A4DE" w14:textId="77777777" w:rsidTr="001431DA">
        <w:tc>
          <w:tcPr>
            <w:tcW w:w="6112" w:type="dxa"/>
          </w:tcPr>
          <w:p w14:paraId="240BAC50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Learning disabilities and behaviour that challenges: service design and delivery</w:t>
            </w:r>
          </w:p>
        </w:tc>
        <w:tc>
          <w:tcPr>
            <w:tcW w:w="1674" w:type="dxa"/>
          </w:tcPr>
          <w:p w14:paraId="6EDE4DBB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67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NG93</w:t>
              </w:r>
            </w:hyperlink>
          </w:p>
        </w:tc>
        <w:tc>
          <w:tcPr>
            <w:tcW w:w="1230" w:type="dxa"/>
          </w:tcPr>
          <w:p w14:paraId="6158E283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68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QS101</w:t>
              </w:r>
            </w:hyperlink>
          </w:p>
        </w:tc>
      </w:tr>
      <w:tr w:rsidR="00C63D56" w:rsidRPr="00561159" w14:paraId="22F3BD63" w14:textId="77777777" w:rsidTr="001431DA">
        <w:tc>
          <w:tcPr>
            <w:tcW w:w="6112" w:type="dxa"/>
          </w:tcPr>
          <w:p w14:paraId="761F93FD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Care and support of people growing older with learning disabilities</w:t>
            </w:r>
          </w:p>
        </w:tc>
        <w:tc>
          <w:tcPr>
            <w:tcW w:w="1674" w:type="dxa"/>
          </w:tcPr>
          <w:p w14:paraId="347D4BB8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69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NG96</w:t>
              </w:r>
            </w:hyperlink>
          </w:p>
        </w:tc>
        <w:tc>
          <w:tcPr>
            <w:tcW w:w="1230" w:type="dxa"/>
          </w:tcPr>
          <w:p w14:paraId="45CEA098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70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QS187</w:t>
              </w:r>
            </w:hyperlink>
          </w:p>
        </w:tc>
      </w:tr>
      <w:tr w:rsidR="00C63D56" w:rsidRPr="00561159" w14:paraId="0898BBF1" w14:textId="77777777" w:rsidTr="001431DA">
        <w:tc>
          <w:tcPr>
            <w:tcW w:w="6112" w:type="dxa"/>
          </w:tcPr>
          <w:p w14:paraId="7BB55474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Violence and aggression: short-term management in mental health, health and community settings</w:t>
            </w:r>
          </w:p>
        </w:tc>
        <w:tc>
          <w:tcPr>
            <w:tcW w:w="1674" w:type="dxa"/>
          </w:tcPr>
          <w:p w14:paraId="7675F001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71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NG10</w:t>
              </w:r>
            </w:hyperlink>
          </w:p>
        </w:tc>
        <w:tc>
          <w:tcPr>
            <w:tcW w:w="1230" w:type="dxa"/>
          </w:tcPr>
          <w:p w14:paraId="25855EF6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72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QS154</w:t>
              </w:r>
            </w:hyperlink>
          </w:p>
        </w:tc>
      </w:tr>
      <w:tr w:rsidR="00C63D56" w:rsidRPr="00561159" w14:paraId="604BB222" w14:textId="77777777" w:rsidTr="001431DA">
        <w:tc>
          <w:tcPr>
            <w:tcW w:w="6112" w:type="dxa"/>
          </w:tcPr>
          <w:p w14:paraId="666EC558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Preventing suicide in community and custodial settings</w:t>
            </w:r>
          </w:p>
        </w:tc>
        <w:tc>
          <w:tcPr>
            <w:tcW w:w="1674" w:type="dxa"/>
          </w:tcPr>
          <w:p w14:paraId="4295B508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73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NG105</w:t>
              </w:r>
            </w:hyperlink>
          </w:p>
        </w:tc>
        <w:tc>
          <w:tcPr>
            <w:tcW w:w="1230" w:type="dxa"/>
          </w:tcPr>
          <w:p w14:paraId="044EDB9C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74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QS189</w:t>
              </w:r>
            </w:hyperlink>
          </w:p>
        </w:tc>
      </w:tr>
      <w:tr w:rsidR="00C63D56" w:rsidRPr="00561159" w14:paraId="62210C85" w14:textId="77777777" w:rsidTr="001431DA">
        <w:tc>
          <w:tcPr>
            <w:tcW w:w="6112" w:type="dxa"/>
          </w:tcPr>
          <w:p w14:paraId="52FDA09C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Domestic violence and abuse: multi-agency working</w:t>
            </w:r>
          </w:p>
        </w:tc>
        <w:tc>
          <w:tcPr>
            <w:tcW w:w="1674" w:type="dxa"/>
          </w:tcPr>
          <w:p w14:paraId="67076DD7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75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PH50</w:t>
              </w:r>
            </w:hyperlink>
          </w:p>
        </w:tc>
        <w:tc>
          <w:tcPr>
            <w:tcW w:w="1230" w:type="dxa"/>
          </w:tcPr>
          <w:p w14:paraId="230DC3E6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76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QS116</w:t>
              </w:r>
            </w:hyperlink>
          </w:p>
        </w:tc>
      </w:tr>
      <w:tr w:rsidR="00C63D56" w:rsidRPr="00561159" w14:paraId="2A0DF6E4" w14:textId="77777777" w:rsidTr="001431DA">
        <w:tc>
          <w:tcPr>
            <w:tcW w:w="6112" w:type="dxa"/>
          </w:tcPr>
          <w:p w14:paraId="28EA2C79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Post-traumatic stress disorder</w:t>
            </w:r>
          </w:p>
        </w:tc>
        <w:tc>
          <w:tcPr>
            <w:tcW w:w="1674" w:type="dxa"/>
          </w:tcPr>
          <w:p w14:paraId="3AB8F5D9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77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NG116</w:t>
              </w:r>
            </w:hyperlink>
          </w:p>
        </w:tc>
        <w:tc>
          <w:tcPr>
            <w:tcW w:w="1230" w:type="dxa"/>
          </w:tcPr>
          <w:p w14:paraId="64BC6224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D56" w:rsidRPr="00561159" w14:paraId="7E1C5705" w14:textId="77777777" w:rsidTr="001431DA">
        <w:tc>
          <w:tcPr>
            <w:tcW w:w="6112" w:type="dxa"/>
          </w:tcPr>
          <w:p w14:paraId="74C54D4F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Decision-making and mental capacity</w:t>
            </w:r>
          </w:p>
        </w:tc>
        <w:tc>
          <w:tcPr>
            <w:tcW w:w="1674" w:type="dxa"/>
          </w:tcPr>
          <w:p w14:paraId="5033D0A6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78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NG108</w:t>
              </w:r>
            </w:hyperlink>
          </w:p>
        </w:tc>
        <w:tc>
          <w:tcPr>
            <w:tcW w:w="1230" w:type="dxa"/>
          </w:tcPr>
          <w:p w14:paraId="6ED8615E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D56" w:rsidRPr="00561159" w14:paraId="364D3426" w14:textId="77777777" w:rsidTr="001431DA">
        <w:tc>
          <w:tcPr>
            <w:tcW w:w="6112" w:type="dxa"/>
          </w:tcPr>
          <w:p w14:paraId="20434F08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Mental wellbeing of older people in care homes</w:t>
            </w:r>
          </w:p>
        </w:tc>
        <w:tc>
          <w:tcPr>
            <w:tcW w:w="1674" w:type="dxa"/>
          </w:tcPr>
          <w:p w14:paraId="513BB541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</w:tcPr>
          <w:p w14:paraId="7AA56629" w14:textId="77777777" w:rsidR="00C63D56" w:rsidRPr="00561159" w:rsidRDefault="008F1FEA" w:rsidP="001431DA">
            <w:pPr>
              <w:rPr>
                <w:rFonts w:ascii="Arial" w:hAnsi="Arial" w:cs="Arial"/>
                <w:sz w:val="22"/>
                <w:szCs w:val="22"/>
              </w:rPr>
            </w:pPr>
            <w:hyperlink r:id="rId79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QS50</w:t>
              </w:r>
            </w:hyperlink>
          </w:p>
        </w:tc>
      </w:tr>
      <w:tr w:rsidR="00C63D56" w:rsidRPr="00561159" w14:paraId="2CA22C7A" w14:textId="77777777" w:rsidTr="001431DA">
        <w:tc>
          <w:tcPr>
            <w:tcW w:w="6112" w:type="dxa"/>
          </w:tcPr>
          <w:p w14:paraId="4AD65605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Supporting adult carers</w:t>
            </w:r>
          </w:p>
        </w:tc>
        <w:tc>
          <w:tcPr>
            <w:tcW w:w="1674" w:type="dxa"/>
          </w:tcPr>
          <w:p w14:paraId="1BAECAD8" w14:textId="77777777" w:rsidR="00C63D56" w:rsidRPr="00561159" w:rsidRDefault="008F1FEA" w:rsidP="001431DA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80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NG150</w:t>
              </w:r>
            </w:hyperlink>
          </w:p>
        </w:tc>
        <w:tc>
          <w:tcPr>
            <w:tcW w:w="1230" w:type="dxa"/>
          </w:tcPr>
          <w:p w14:paraId="1BA88FD2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D56" w:rsidRPr="00561159" w14:paraId="228A3D3E" w14:textId="77777777" w:rsidTr="001431DA">
        <w:tc>
          <w:tcPr>
            <w:tcW w:w="6112" w:type="dxa"/>
          </w:tcPr>
          <w:p w14:paraId="64911F35" w14:textId="77777777" w:rsidR="00C63D56" w:rsidRPr="00561159" w:rsidRDefault="00C63D56" w:rsidP="001431DA">
            <w:pPr>
              <w:tabs>
                <w:tab w:val="left" w:pos="2025"/>
              </w:tabs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Rehabilitation in adults with complex psychosis and related severe mental health conditions</w:t>
            </w:r>
          </w:p>
        </w:tc>
        <w:tc>
          <w:tcPr>
            <w:tcW w:w="1674" w:type="dxa"/>
          </w:tcPr>
          <w:p w14:paraId="2E671AC2" w14:textId="77777777" w:rsidR="00C63D56" w:rsidRPr="00561159" w:rsidRDefault="008F1FEA" w:rsidP="001431DA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81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In development</w:t>
              </w:r>
            </w:hyperlink>
          </w:p>
        </w:tc>
        <w:tc>
          <w:tcPr>
            <w:tcW w:w="1230" w:type="dxa"/>
          </w:tcPr>
          <w:p w14:paraId="447A4A89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D56" w:rsidRPr="00561159" w14:paraId="2281C2B2" w14:textId="77777777" w:rsidTr="001431DA">
        <w:tc>
          <w:tcPr>
            <w:tcW w:w="6112" w:type="dxa"/>
          </w:tcPr>
          <w:p w14:paraId="2C5C3457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Safeguarding adults in care homes</w:t>
            </w:r>
          </w:p>
        </w:tc>
        <w:tc>
          <w:tcPr>
            <w:tcW w:w="1674" w:type="dxa"/>
          </w:tcPr>
          <w:p w14:paraId="6850A5A6" w14:textId="77777777" w:rsidR="00C63D56" w:rsidRPr="00561159" w:rsidRDefault="008F1FEA" w:rsidP="001431DA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82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In development</w:t>
              </w:r>
            </w:hyperlink>
          </w:p>
        </w:tc>
        <w:tc>
          <w:tcPr>
            <w:tcW w:w="1230" w:type="dxa"/>
          </w:tcPr>
          <w:p w14:paraId="78EFCC69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D56" w:rsidRPr="00561159" w14:paraId="25073D33" w14:textId="77777777" w:rsidTr="001431DA">
        <w:tc>
          <w:tcPr>
            <w:tcW w:w="6112" w:type="dxa"/>
          </w:tcPr>
          <w:p w14:paraId="6716E587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  <w:r w:rsidRPr="00561159">
              <w:rPr>
                <w:rFonts w:ascii="Arial" w:hAnsi="Arial" w:cs="Arial"/>
                <w:sz w:val="22"/>
                <w:szCs w:val="22"/>
              </w:rPr>
              <w:t>Social work for adults with complex needs</w:t>
            </w:r>
          </w:p>
        </w:tc>
        <w:tc>
          <w:tcPr>
            <w:tcW w:w="1674" w:type="dxa"/>
          </w:tcPr>
          <w:p w14:paraId="74705517" w14:textId="77777777" w:rsidR="00C63D56" w:rsidRPr="00561159" w:rsidRDefault="008F1FEA" w:rsidP="001431DA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83" w:history="1">
              <w:r w:rsidR="00C63D56" w:rsidRPr="00561159">
                <w:rPr>
                  <w:rStyle w:val="Hyperlink"/>
                  <w:rFonts w:ascii="Arial" w:hAnsi="Arial" w:cs="Arial"/>
                  <w:sz w:val="22"/>
                  <w:szCs w:val="22"/>
                </w:rPr>
                <w:t>Social work for adults with complex needs</w:t>
              </w:r>
            </w:hyperlink>
          </w:p>
        </w:tc>
        <w:tc>
          <w:tcPr>
            <w:tcW w:w="1230" w:type="dxa"/>
          </w:tcPr>
          <w:p w14:paraId="147D4686" w14:textId="77777777" w:rsidR="00C63D56" w:rsidRPr="00561159" w:rsidRDefault="00C63D56" w:rsidP="001431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563BEF" w14:textId="77777777" w:rsidR="00AA30CC" w:rsidRPr="00561159" w:rsidRDefault="00AA30CC" w:rsidP="00AA30CC">
      <w:pPr>
        <w:pStyle w:val="Paragraphnonumbers"/>
        <w:rPr>
          <w:rFonts w:cs="Arial"/>
          <w:sz w:val="22"/>
          <w:szCs w:val="22"/>
          <w:lang w:val="en-US"/>
        </w:rPr>
      </w:pPr>
    </w:p>
    <w:sectPr w:rsidR="00AA30CC" w:rsidRPr="00561159" w:rsidSect="0017149E">
      <w:footerReference w:type="default" r:id="rId8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56FB5" w14:textId="77777777" w:rsidR="008F1FEA" w:rsidRDefault="008F1FEA" w:rsidP="00446BEE">
      <w:r>
        <w:separator/>
      </w:r>
    </w:p>
  </w:endnote>
  <w:endnote w:type="continuationSeparator" w:id="0">
    <w:p w14:paraId="2E31DBA2" w14:textId="77777777" w:rsidR="008F1FEA" w:rsidRDefault="008F1FEA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7CED1" w14:textId="2FD03278" w:rsidR="00446BEE" w:rsidRDefault="00037C9E">
    <w:pPr>
      <w:pStyle w:val="Footer"/>
    </w:pPr>
    <w:r>
      <w:t>NICE resources</w:t>
    </w:r>
    <w:r w:rsidR="00446BEE">
      <w:tab/>
    </w:r>
    <w:r w:rsidR="00446BEE">
      <w:tab/>
    </w:r>
    <w:r w:rsidR="00446BEE">
      <w:fldChar w:fldCharType="begin"/>
    </w:r>
    <w:r w:rsidR="00446BEE">
      <w:instrText xml:space="preserve"> PAGE </w:instrText>
    </w:r>
    <w:r w:rsidR="00446BEE">
      <w:fldChar w:fldCharType="separate"/>
    </w:r>
    <w:r w:rsidR="007F238D">
      <w:rPr>
        <w:noProof/>
      </w:rPr>
      <w:t>1</w:t>
    </w:r>
    <w:r w:rsidR="00446BEE">
      <w:fldChar w:fldCharType="end"/>
    </w:r>
    <w:r w:rsidR="00446BEE">
      <w:t xml:space="preserve"> of </w:t>
    </w:r>
    <w:fldSimple w:instr=" NUMPAGES  ">
      <w:r w:rsidR="007F238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79AF9" w14:textId="77777777" w:rsidR="008F1FEA" w:rsidRDefault="008F1FEA" w:rsidP="00446BEE">
      <w:r>
        <w:separator/>
      </w:r>
    </w:p>
  </w:footnote>
  <w:footnote w:type="continuationSeparator" w:id="0">
    <w:p w14:paraId="12E8F5A1" w14:textId="77777777" w:rsidR="008F1FEA" w:rsidRDefault="008F1FEA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046DB"/>
    <w:multiLevelType w:val="hybridMultilevel"/>
    <w:tmpl w:val="3A808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4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2"/>
    <w:lvlOverride w:ilvl="0">
      <w:startOverride w:val="1"/>
    </w:lvlOverride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48"/>
    <w:rsid w:val="000053F8"/>
    <w:rsid w:val="00024D0A"/>
    <w:rsid w:val="00037C9E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A3DAC"/>
    <w:rsid w:val="001B0EE9"/>
    <w:rsid w:val="001B65B3"/>
    <w:rsid w:val="002029A6"/>
    <w:rsid w:val="002408EA"/>
    <w:rsid w:val="00244E48"/>
    <w:rsid w:val="002819D7"/>
    <w:rsid w:val="002C1A7E"/>
    <w:rsid w:val="002D3376"/>
    <w:rsid w:val="00311ED0"/>
    <w:rsid w:val="003648C5"/>
    <w:rsid w:val="003722FA"/>
    <w:rsid w:val="003A1315"/>
    <w:rsid w:val="003C7AAF"/>
    <w:rsid w:val="004075B6"/>
    <w:rsid w:val="00420952"/>
    <w:rsid w:val="00433EFF"/>
    <w:rsid w:val="00443081"/>
    <w:rsid w:val="00446BEE"/>
    <w:rsid w:val="00476620"/>
    <w:rsid w:val="005025A1"/>
    <w:rsid w:val="0052072C"/>
    <w:rsid w:val="00524E12"/>
    <w:rsid w:val="00550587"/>
    <w:rsid w:val="00561159"/>
    <w:rsid w:val="00585C9F"/>
    <w:rsid w:val="006921E1"/>
    <w:rsid w:val="006D5B04"/>
    <w:rsid w:val="006F4B25"/>
    <w:rsid w:val="006F6496"/>
    <w:rsid w:val="00736348"/>
    <w:rsid w:val="00760908"/>
    <w:rsid w:val="007B0194"/>
    <w:rsid w:val="007F238D"/>
    <w:rsid w:val="008304F2"/>
    <w:rsid w:val="00861B92"/>
    <w:rsid w:val="008814FB"/>
    <w:rsid w:val="00881D6E"/>
    <w:rsid w:val="008E2406"/>
    <w:rsid w:val="008F1FEA"/>
    <w:rsid w:val="008F5E30"/>
    <w:rsid w:val="009118A1"/>
    <w:rsid w:val="00914D7F"/>
    <w:rsid w:val="009E680B"/>
    <w:rsid w:val="00A15A1F"/>
    <w:rsid w:val="00A3325A"/>
    <w:rsid w:val="00A43013"/>
    <w:rsid w:val="00A85C27"/>
    <w:rsid w:val="00AA30CC"/>
    <w:rsid w:val="00AE42D6"/>
    <w:rsid w:val="00AF108A"/>
    <w:rsid w:val="00B02E55"/>
    <w:rsid w:val="00B036C1"/>
    <w:rsid w:val="00B07483"/>
    <w:rsid w:val="00B5431F"/>
    <w:rsid w:val="00B661E8"/>
    <w:rsid w:val="00BF7FE0"/>
    <w:rsid w:val="00C545F0"/>
    <w:rsid w:val="00C63D56"/>
    <w:rsid w:val="00C81104"/>
    <w:rsid w:val="00C87066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726F6"/>
    <w:rsid w:val="00EA3CCF"/>
    <w:rsid w:val="00F055F1"/>
    <w:rsid w:val="00F40532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F1C4C"/>
  <w15:chartTrackingRefBased/>
  <w15:docId w15:val="{B4434A18-95E3-4E75-974B-50523F21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AA30C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A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8304F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1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F405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05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053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0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0532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B661E8"/>
    <w:pPr>
      <w:ind w:left="720"/>
      <w:contextualSpacing/>
    </w:pPr>
  </w:style>
  <w:style w:type="paragraph" w:customStyle="1" w:styleId="Default">
    <w:name w:val="Default"/>
    <w:rsid w:val="00C63D5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ce.org.uk/about/nice-communities/social-care/quick-guides/evidence-for-strengths-and-asset-based-outcomes?utm_medium=email&amp;utm_source=engagement&amp;utm_campaign=quickguides&amp;utm_content=qg21" TargetMode="External"/><Relationship Id="rId18" Type="http://schemas.openxmlformats.org/officeDocument/2006/relationships/hyperlink" Target="https://www.nice.org.uk/about/nice-communities/social-care/quick-guides/promoting-positive-mental-wellbeing-for-older-people?utm_medium=email&amp;utm_source=engagement&amp;utm_campaign=quickguides&amp;utm_content=qg27" TargetMode="External"/><Relationship Id="rId26" Type="http://schemas.openxmlformats.org/officeDocument/2006/relationships/hyperlink" Target="https://www.nice.org.uk/about/nice-communities/social-care/quick-guides/arranging-services-for-people-with-a-learning-disability-and-behaviour-that-challenges" TargetMode="External"/><Relationship Id="rId39" Type="http://schemas.openxmlformats.org/officeDocument/2006/relationships/hyperlink" Target="https://www.nice.org.uk/search?q=schizophrenia+" TargetMode="External"/><Relationship Id="rId21" Type="http://schemas.openxmlformats.org/officeDocument/2006/relationships/hyperlink" Target="https://www.nice.org.uk/about/nice-communities/social-care/quick-guides/advance-care-planning?utm_medium=email&amp;utm_source=engagement&amp;utm_campaign=quickguides&amp;utm_content=qg19" TargetMode="External"/><Relationship Id="rId34" Type="http://schemas.openxmlformats.org/officeDocument/2006/relationships/hyperlink" Target="https://www.nice.org.uk/guidance/ph22" TargetMode="External"/><Relationship Id="rId42" Type="http://schemas.openxmlformats.org/officeDocument/2006/relationships/hyperlink" Target="https://www.nice.org.uk/search?q=bipolar" TargetMode="External"/><Relationship Id="rId47" Type="http://schemas.openxmlformats.org/officeDocument/2006/relationships/hyperlink" Target="https://www.nice.org.uk/guidance/qs50" TargetMode="External"/><Relationship Id="rId50" Type="http://schemas.openxmlformats.org/officeDocument/2006/relationships/hyperlink" Target="https://www.nice.org.uk/guidance/cg120" TargetMode="External"/><Relationship Id="rId55" Type="http://schemas.openxmlformats.org/officeDocument/2006/relationships/hyperlink" Target="https://www.nice.org.uk/guidance/cg136" TargetMode="External"/><Relationship Id="rId63" Type="http://schemas.openxmlformats.org/officeDocument/2006/relationships/hyperlink" Target="https://www.nice.org.uk/guidance/ng54" TargetMode="External"/><Relationship Id="rId68" Type="http://schemas.openxmlformats.org/officeDocument/2006/relationships/hyperlink" Target="https://www.nice.org.uk/guidance/qs101" TargetMode="External"/><Relationship Id="rId76" Type="http://schemas.openxmlformats.org/officeDocument/2006/relationships/hyperlink" Target="https://www.nice.org.uk/guidance/qs116" TargetMode="External"/><Relationship Id="rId84" Type="http://schemas.openxmlformats.org/officeDocument/2006/relationships/footer" Target="footer1.xml"/><Relationship Id="rId7" Type="http://schemas.openxmlformats.org/officeDocument/2006/relationships/hyperlink" Target="https://www.youtube.com/watch?v=hCYZC9mJRrM&amp;list=PLRbwbc3dfXUNefausjPRrYYDvvkKvfFeP&amp;index=19" TargetMode="External"/><Relationship Id="rId71" Type="http://schemas.openxmlformats.org/officeDocument/2006/relationships/hyperlink" Target="https://www.nice.org.uk/guidance/ng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ice.org.uk/about/nice-communities/social-care/quick-guides/improving-young-people-s-experiences-in-transition-to-and-from-inpatient-mental-health-settings?utm_medium=email&amp;utm_source=engagement&amp;utm_campaign=quickguides&amp;utm_content=qg18" TargetMode="External"/><Relationship Id="rId29" Type="http://schemas.openxmlformats.org/officeDocument/2006/relationships/hyperlink" Target="https://www.youtube.com/watch?v=ACZSfaieni0" TargetMode="External"/><Relationship Id="rId11" Type="http://schemas.openxmlformats.org/officeDocument/2006/relationships/hyperlink" Target="https://www.nice.org.uk/about/nice-communities/social-care/quick-guides/enabling-positive-lives-for-autistic-adults?utm_medium=email&amp;utm_source=engagement&amp;utm_campaign=quickguides&amp;utm_content=qg25" TargetMode="External"/><Relationship Id="rId24" Type="http://schemas.openxmlformats.org/officeDocument/2006/relationships/hyperlink" Target="https://www.nice.org.uk/about/nice-communities/social-care/quick-guides/person-centred-future-planning?utm_medium=email&amp;utm_source=engagement&amp;utm_campaign=quickguides&amp;utm_content=qg17" TargetMode="External"/><Relationship Id="rId32" Type="http://schemas.openxmlformats.org/officeDocument/2006/relationships/hyperlink" Target="https://www.nice.org.uk/guidance/ng13" TargetMode="External"/><Relationship Id="rId37" Type="http://schemas.openxmlformats.org/officeDocument/2006/relationships/hyperlink" Target="https://www.nice.org.uk/guidance/cg78" TargetMode="External"/><Relationship Id="rId40" Type="http://schemas.openxmlformats.org/officeDocument/2006/relationships/hyperlink" Target="https://www.nice.org.uk/guidance/qs80" TargetMode="External"/><Relationship Id="rId45" Type="http://schemas.openxmlformats.org/officeDocument/2006/relationships/hyperlink" Target="https://www.nice.org.uk/guidance/cg133" TargetMode="External"/><Relationship Id="rId53" Type="http://schemas.openxmlformats.org/officeDocument/2006/relationships/hyperlink" Target="https://www.nice.org.uk/guidance/cg138" TargetMode="External"/><Relationship Id="rId58" Type="http://schemas.openxmlformats.org/officeDocument/2006/relationships/hyperlink" Target="https://www.nice.org.uk/guidance/qs182" TargetMode="External"/><Relationship Id="rId66" Type="http://schemas.openxmlformats.org/officeDocument/2006/relationships/hyperlink" Target="https://www.nice.org.uk/guidance/qs101" TargetMode="External"/><Relationship Id="rId74" Type="http://schemas.openxmlformats.org/officeDocument/2006/relationships/hyperlink" Target="https://www.nice.org.uk/guidance/qs189" TargetMode="External"/><Relationship Id="rId79" Type="http://schemas.openxmlformats.org/officeDocument/2006/relationships/hyperlink" Target="https://www.nice.org.uk/guidance/qs5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nice.org.uk/guidance/ng27" TargetMode="External"/><Relationship Id="rId82" Type="http://schemas.openxmlformats.org/officeDocument/2006/relationships/hyperlink" Target="https://www.nice.org.uk/guidance/indevelopment/gid-ng10107" TargetMode="External"/><Relationship Id="rId19" Type="http://schemas.openxmlformats.org/officeDocument/2006/relationships/hyperlink" Target="https://www.nice.org.uk/about/nice-communities/social-care/quick-guides/reducing-the-risk-violent-and-aggressive-behaviours?utm_medium=email&amp;utm_source=engagement&amp;utm_campaign=quickguides&amp;utm_content=qg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about/nice-communities/social-care/quick-guides/recognising-and-responding-to-domestic-violence-and-abuse?utm_medium=email&amp;utm_source=engagement&amp;utm_campaign=quickguides&amp;utm_content=qg26" TargetMode="External"/><Relationship Id="rId14" Type="http://schemas.openxmlformats.org/officeDocument/2006/relationships/hyperlink" Target="https://www.youtube.com/watch?v=fHg7kkX-r1o&amp;list=PLRbwbc3dfXUNefausjPRrYYDvvkKvfFeP&amp;index=6&amp;t=0s" TargetMode="External"/><Relationship Id="rId22" Type="http://schemas.openxmlformats.org/officeDocument/2006/relationships/hyperlink" Target="https://www.nice.org.uk/about/nice-communities/social-care/quick-guides/helping-to-prevent-infection?utm_medium=email&amp;utm_source=engagement&amp;utm_campaign=quickguides&amp;utm_content=qg8" TargetMode="External"/><Relationship Id="rId27" Type="http://schemas.openxmlformats.org/officeDocument/2006/relationships/hyperlink" Target="https://www.youtube.com/watch?v=Ywc6UlNnbXY" TargetMode="External"/><Relationship Id="rId30" Type="http://schemas.openxmlformats.org/officeDocument/2006/relationships/hyperlink" Target="https://www.youtube.com/watch?v=mIkVNWRcf1E" TargetMode="External"/><Relationship Id="rId35" Type="http://schemas.openxmlformats.org/officeDocument/2006/relationships/hyperlink" Target="https://www.nice.org.uk/guidance/cg123" TargetMode="External"/><Relationship Id="rId43" Type="http://schemas.openxmlformats.org/officeDocument/2006/relationships/hyperlink" Target="https://www.nice.org.uk/guidance/cg90" TargetMode="External"/><Relationship Id="rId48" Type="http://schemas.openxmlformats.org/officeDocument/2006/relationships/hyperlink" Target="https://www.nice.org.uk/guidance/ng66" TargetMode="External"/><Relationship Id="rId56" Type="http://schemas.openxmlformats.org/officeDocument/2006/relationships/hyperlink" Target="https://www.nice.org.uk/guidance/qs14" TargetMode="External"/><Relationship Id="rId64" Type="http://schemas.openxmlformats.org/officeDocument/2006/relationships/hyperlink" Target="https://www.nice.org.uk/guidance/qs142" TargetMode="External"/><Relationship Id="rId69" Type="http://schemas.openxmlformats.org/officeDocument/2006/relationships/hyperlink" Target="https://www.nice.org.uk/guidance/ng96" TargetMode="External"/><Relationship Id="rId77" Type="http://schemas.openxmlformats.org/officeDocument/2006/relationships/hyperlink" Target="https://www.nice.org.uk/guidance/ng116" TargetMode="External"/><Relationship Id="rId8" Type="http://schemas.openxmlformats.org/officeDocument/2006/relationships/hyperlink" Target="https://www.youtube.com/watch?v=BL5ehPZzMgE" TargetMode="External"/><Relationship Id="rId51" Type="http://schemas.openxmlformats.org/officeDocument/2006/relationships/hyperlink" Target="https://www.nice.org.uk/guidance/ng58" TargetMode="External"/><Relationship Id="rId72" Type="http://schemas.openxmlformats.org/officeDocument/2006/relationships/hyperlink" Target="https://www.nice.org.uk/guidance/qs154" TargetMode="External"/><Relationship Id="rId80" Type="http://schemas.openxmlformats.org/officeDocument/2006/relationships/hyperlink" Target="https://www.nice.org.uk/guidance/ng150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_OY9C5Jg9FE" TargetMode="External"/><Relationship Id="rId17" Type="http://schemas.openxmlformats.org/officeDocument/2006/relationships/hyperlink" Target="https://www.youtube.com/watch?v=Y9xL73gHiBI&amp;list=PLRbwbc3dfXUNefausjPRrYYDvvkKvfFeP&amp;index=4&amp;t=0s" TargetMode="External"/><Relationship Id="rId25" Type="http://schemas.openxmlformats.org/officeDocument/2006/relationships/hyperlink" Target="https://www.youtube.com/watch?v=itVwGAvdyzc" TargetMode="External"/><Relationship Id="rId33" Type="http://schemas.openxmlformats.org/officeDocument/2006/relationships/hyperlink" Target="https://www.nice.org.uk/guidance/qs147" TargetMode="External"/><Relationship Id="rId38" Type="http://schemas.openxmlformats.org/officeDocument/2006/relationships/hyperlink" Target="https://www.nice.org.uk/guidance/qs88" TargetMode="External"/><Relationship Id="rId46" Type="http://schemas.openxmlformats.org/officeDocument/2006/relationships/hyperlink" Target="https://www.nice.org.uk/guidance/ng97" TargetMode="External"/><Relationship Id="rId59" Type="http://schemas.openxmlformats.org/officeDocument/2006/relationships/hyperlink" Target="https://www.nice.org.uk/guidance/ng53" TargetMode="External"/><Relationship Id="rId67" Type="http://schemas.openxmlformats.org/officeDocument/2006/relationships/hyperlink" Target="https://www.nice.org.uk/guidance/ng93" TargetMode="External"/><Relationship Id="rId20" Type="http://schemas.openxmlformats.org/officeDocument/2006/relationships/hyperlink" Target="https://www.nice.org.uk/about/nice-communities/social-care/quick-guides/dementia-discussing-and-planning-support-after-diagnosis?utm_medium=email&amp;utm_source=engagement&amp;utm_campaign=quickguides&amp;utm_content=qg15" TargetMode="External"/><Relationship Id="rId41" Type="http://schemas.openxmlformats.org/officeDocument/2006/relationships/hyperlink" Target="https://www.nice.org.uk/search?q=bipolar" TargetMode="External"/><Relationship Id="rId54" Type="http://schemas.openxmlformats.org/officeDocument/2006/relationships/hyperlink" Target="https://www.nice.org.uk/guidance/qs15" TargetMode="External"/><Relationship Id="rId62" Type="http://schemas.openxmlformats.org/officeDocument/2006/relationships/hyperlink" Target="https://www.nice.org.uk/guidance/qs136" TargetMode="External"/><Relationship Id="rId70" Type="http://schemas.openxmlformats.org/officeDocument/2006/relationships/hyperlink" Target="https://www.nice.org.uk/guidance/qs187" TargetMode="External"/><Relationship Id="rId75" Type="http://schemas.openxmlformats.org/officeDocument/2006/relationships/hyperlink" Target="https://www.nice.org.uk/guidance/ph50" TargetMode="External"/><Relationship Id="rId83" Type="http://schemas.openxmlformats.org/officeDocument/2006/relationships/hyperlink" Target="https://www.nice.org.uk/guidance/indevelopment/gid-ng1014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CBil82qMrNU&amp;list=PLxXjtx4-ZkqJ1cAz2suPllZ27eATPHDIB&amp;index=11" TargetMode="External"/><Relationship Id="rId23" Type="http://schemas.openxmlformats.org/officeDocument/2006/relationships/hyperlink" Target="https://www.youtube.com/watch?v=mIkVNWRcf1E" TargetMode="External"/><Relationship Id="rId28" Type="http://schemas.openxmlformats.org/officeDocument/2006/relationships/hyperlink" Target="https://www.nice.org.uk/about/nice-communities/social-care/quick-guides/giving-medicines-covertly?utm_medium=email&amp;utm_source=engagement&amp;utm_campaign=quickguides&amp;utm_content=qg20" TargetMode="External"/><Relationship Id="rId36" Type="http://schemas.openxmlformats.org/officeDocument/2006/relationships/hyperlink" Target="https://www.nice.org.uk/guidance/qs53" TargetMode="External"/><Relationship Id="rId49" Type="http://schemas.openxmlformats.org/officeDocument/2006/relationships/hyperlink" Target="https://www.nice.org.uk/guidance/qs163" TargetMode="External"/><Relationship Id="rId57" Type="http://schemas.openxmlformats.org/officeDocument/2006/relationships/hyperlink" Target="https://www.nice.org.uk/guidance/ng86" TargetMode="External"/><Relationship Id="rId10" Type="http://schemas.openxmlformats.org/officeDocument/2006/relationships/hyperlink" Target="https://www.youtube.com/watch?v=-vZO1WkU0ic" TargetMode="External"/><Relationship Id="rId31" Type="http://schemas.openxmlformats.org/officeDocument/2006/relationships/hyperlink" Target="https://www.nice.org.uk/about/nice-communities/social-care/quick-guides-for-social-care/therapeutic-interventions-after-abuse-and-neglect?utm_medium=email&amp;utm_source=engagement&amp;utm_campaign=quickguides&amp;utm_content=qg10" TargetMode="External"/><Relationship Id="rId44" Type="http://schemas.openxmlformats.org/officeDocument/2006/relationships/hyperlink" Target="https://www.nice.org.uk/guidance/cg16" TargetMode="External"/><Relationship Id="rId52" Type="http://schemas.openxmlformats.org/officeDocument/2006/relationships/hyperlink" Target="https://www.nice.org.uk/guidance/qs188" TargetMode="External"/><Relationship Id="rId60" Type="http://schemas.openxmlformats.org/officeDocument/2006/relationships/hyperlink" Target="https://www.nice.org.uk/guidance/qs159" TargetMode="External"/><Relationship Id="rId65" Type="http://schemas.openxmlformats.org/officeDocument/2006/relationships/hyperlink" Target="https://www.nice.org.uk/guidance/ng11" TargetMode="External"/><Relationship Id="rId73" Type="http://schemas.openxmlformats.org/officeDocument/2006/relationships/hyperlink" Target="https://www.nice.org.uk/guidance/ng105" TargetMode="External"/><Relationship Id="rId78" Type="http://schemas.openxmlformats.org/officeDocument/2006/relationships/hyperlink" Target="https://www.nice.org.uk/guidance/ng108" TargetMode="External"/><Relationship Id="rId81" Type="http://schemas.openxmlformats.org/officeDocument/2006/relationships/hyperlink" Target="https://www.nice.org.uk/guidance/indevelopment/gid-ng10092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Goulding</dc:creator>
  <cp:keywords/>
  <dc:description/>
  <cp:lastModifiedBy>Charlotte Goulding</cp:lastModifiedBy>
  <cp:revision>4</cp:revision>
  <dcterms:created xsi:type="dcterms:W3CDTF">2020-04-02T08:12:00Z</dcterms:created>
  <dcterms:modified xsi:type="dcterms:W3CDTF">2020-04-02T08:31:00Z</dcterms:modified>
</cp:coreProperties>
</file>